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3F99" w:rsidRPr="00FB73C1" w:rsidRDefault="00003F99" w:rsidP="00FB73C1">
      <w:pPr>
        <w:spacing w:line="276" w:lineRule="auto"/>
        <w:jc w:val="right"/>
        <w:rPr>
          <w:b/>
          <w:sz w:val="30"/>
          <w:szCs w:val="30"/>
        </w:rPr>
      </w:pPr>
      <w:r w:rsidRPr="00FB73C1">
        <w:rPr>
          <w:b/>
          <w:sz w:val="30"/>
          <w:szCs w:val="30"/>
        </w:rPr>
        <w:t>Ф. 7.03-03</w:t>
      </w:r>
    </w:p>
    <w:p w:rsidR="008C4049" w:rsidRPr="00FB73C1" w:rsidRDefault="008C4049" w:rsidP="00FB73C1">
      <w:pPr>
        <w:spacing w:line="276" w:lineRule="auto"/>
        <w:jc w:val="center"/>
        <w:rPr>
          <w:b/>
          <w:sz w:val="30"/>
          <w:szCs w:val="30"/>
          <w:lang w:eastAsia="ko-KR"/>
        </w:rPr>
      </w:pPr>
      <w:r w:rsidRPr="00FB73C1">
        <w:rPr>
          <w:b/>
          <w:sz w:val="30"/>
          <w:szCs w:val="30"/>
          <w:lang w:eastAsia="ko-KR"/>
        </w:rPr>
        <w:t>ҚАЗАҚСТАН РЕСПУБЛИКАСЫ БІЛІМ ЖӘНЕ ҒЫЛЫМ</w:t>
      </w:r>
    </w:p>
    <w:p w:rsidR="008C4049" w:rsidRPr="00FB73C1" w:rsidRDefault="008C4049" w:rsidP="00FB73C1">
      <w:pPr>
        <w:spacing w:line="276" w:lineRule="auto"/>
        <w:jc w:val="center"/>
        <w:rPr>
          <w:b/>
          <w:sz w:val="30"/>
          <w:szCs w:val="30"/>
          <w:lang w:eastAsia="ko-KR"/>
        </w:rPr>
      </w:pPr>
      <w:r w:rsidRPr="00FB73C1">
        <w:rPr>
          <w:b/>
          <w:sz w:val="30"/>
          <w:szCs w:val="30"/>
          <w:lang w:eastAsia="ko-KR"/>
        </w:rPr>
        <w:t>МИНИСТРЛІГІ</w:t>
      </w:r>
    </w:p>
    <w:p w:rsidR="008C4049" w:rsidRPr="00FB73C1" w:rsidRDefault="008C4049" w:rsidP="00FB73C1">
      <w:pPr>
        <w:spacing w:line="276" w:lineRule="auto"/>
        <w:jc w:val="center"/>
        <w:rPr>
          <w:b/>
          <w:sz w:val="30"/>
          <w:szCs w:val="30"/>
          <w:lang w:eastAsia="ko-KR"/>
        </w:rPr>
      </w:pPr>
    </w:p>
    <w:p w:rsidR="008C4049" w:rsidRPr="00FB73C1" w:rsidRDefault="008C4049" w:rsidP="00FB73C1">
      <w:pPr>
        <w:pStyle w:val="a5"/>
        <w:spacing w:line="276" w:lineRule="auto"/>
        <w:jc w:val="center"/>
        <w:rPr>
          <w:rFonts w:ascii="Times New Roman" w:hAnsi="Times New Roman"/>
          <w:b/>
          <w:sz w:val="30"/>
          <w:szCs w:val="30"/>
          <w:lang w:val="kk-KZ" w:eastAsia="ko-KR"/>
        </w:rPr>
      </w:pPr>
      <w:r w:rsidRPr="00FB73C1">
        <w:rPr>
          <w:rFonts w:ascii="Times New Roman" w:hAnsi="Times New Roman"/>
          <w:b/>
          <w:sz w:val="30"/>
          <w:szCs w:val="30"/>
          <w:lang w:val="kk-KZ" w:eastAsia="ko-KR"/>
        </w:rPr>
        <w:t>М.ӘУЕЗОВ атындағы ОҢТҮСТІК ҚАЗАҚСТАН УНИВЕРСИТЕТІ</w:t>
      </w:r>
    </w:p>
    <w:p w:rsidR="007628CF" w:rsidRPr="00FB73C1" w:rsidRDefault="00340E6E" w:rsidP="00FB73C1">
      <w:pPr>
        <w:spacing w:line="276" w:lineRule="auto"/>
        <w:jc w:val="center"/>
        <w:rPr>
          <w:sz w:val="30"/>
          <w:szCs w:val="30"/>
          <w:lang w:val="kk-KZ"/>
        </w:rPr>
      </w:pPr>
      <w:r w:rsidRPr="00FB73C1">
        <w:rPr>
          <w:b/>
          <w:iCs/>
          <w:sz w:val="30"/>
          <w:szCs w:val="30"/>
          <w:lang w:val="kk-KZ"/>
        </w:rPr>
        <w:t xml:space="preserve">Дене тәрбиесі теориясы мен әдістемесі </w:t>
      </w:r>
      <w:r w:rsidR="00E26849" w:rsidRPr="00FB73C1">
        <w:rPr>
          <w:b/>
          <w:iCs/>
          <w:sz w:val="30"/>
          <w:szCs w:val="30"/>
          <w:lang w:val="kk-KZ"/>
        </w:rPr>
        <w:t>кафедрасы</w:t>
      </w:r>
    </w:p>
    <w:p w:rsidR="007628CF" w:rsidRPr="00FB73C1" w:rsidRDefault="007628CF" w:rsidP="00FB73C1">
      <w:pPr>
        <w:shd w:val="clear" w:color="auto" w:fill="FFFFFF"/>
        <w:autoSpaceDE w:val="0"/>
        <w:autoSpaceDN w:val="0"/>
        <w:adjustRightInd w:val="0"/>
        <w:spacing w:line="276" w:lineRule="auto"/>
        <w:jc w:val="center"/>
        <w:rPr>
          <w:sz w:val="30"/>
          <w:szCs w:val="30"/>
          <w:lang w:val="kk-KZ"/>
        </w:rPr>
      </w:pPr>
    </w:p>
    <w:p w:rsidR="007628CF" w:rsidRPr="00FB73C1" w:rsidRDefault="007628CF" w:rsidP="00FB73C1">
      <w:pPr>
        <w:shd w:val="clear" w:color="auto" w:fill="FFFFFF"/>
        <w:autoSpaceDE w:val="0"/>
        <w:autoSpaceDN w:val="0"/>
        <w:adjustRightInd w:val="0"/>
        <w:spacing w:line="276" w:lineRule="auto"/>
        <w:jc w:val="center"/>
        <w:rPr>
          <w:sz w:val="30"/>
          <w:szCs w:val="30"/>
          <w:lang w:val="kk-KZ"/>
        </w:rPr>
      </w:pPr>
    </w:p>
    <w:p w:rsidR="007628CF" w:rsidRPr="00FB73C1" w:rsidRDefault="007628CF" w:rsidP="00FB73C1">
      <w:pPr>
        <w:shd w:val="clear" w:color="auto" w:fill="FFFFFF"/>
        <w:autoSpaceDE w:val="0"/>
        <w:autoSpaceDN w:val="0"/>
        <w:adjustRightInd w:val="0"/>
        <w:spacing w:line="276" w:lineRule="auto"/>
        <w:jc w:val="center"/>
        <w:rPr>
          <w:sz w:val="30"/>
          <w:szCs w:val="30"/>
          <w:lang w:val="kk-KZ"/>
        </w:rPr>
      </w:pPr>
      <w:r w:rsidRPr="00FB73C1">
        <w:rPr>
          <w:b/>
          <w:noProof/>
          <w:sz w:val="30"/>
          <w:szCs w:val="30"/>
          <w:lang w:eastAsia="ru-RU"/>
        </w:rPr>
        <w:drawing>
          <wp:inline distT="0" distB="0" distL="0" distR="0">
            <wp:extent cx="1619250" cy="1419225"/>
            <wp:effectExtent l="19050" t="0" r="0" b="0"/>
            <wp:docPr id="3"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a:srcRect/>
                    <a:stretch>
                      <a:fillRect/>
                    </a:stretch>
                  </pic:blipFill>
                  <pic:spPr bwMode="auto">
                    <a:xfrm>
                      <a:off x="0" y="0"/>
                      <a:ext cx="1619250" cy="1419225"/>
                    </a:xfrm>
                    <a:prstGeom prst="rect">
                      <a:avLst/>
                    </a:prstGeom>
                    <a:noFill/>
                    <a:ln w="9525">
                      <a:noFill/>
                      <a:miter lim="800000"/>
                      <a:headEnd/>
                      <a:tailEnd/>
                    </a:ln>
                  </pic:spPr>
                </pic:pic>
              </a:graphicData>
            </a:graphic>
          </wp:inline>
        </w:drawing>
      </w:r>
    </w:p>
    <w:p w:rsidR="008C4049" w:rsidRPr="00FB73C1" w:rsidRDefault="008C4049" w:rsidP="00FB73C1">
      <w:pPr>
        <w:shd w:val="clear" w:color="auto" w:fill="FFFFFF"/>
        <w:autoSpaceDE w:val="0"/>
        <w:autoSpaceDN w:val="0"/>
        <w:adjustRightInd w:val="0"/>
        <w:spacing w:line="276" w:lineRule="auto"/>
        <w:jc w:val="center"/>
        <w:rPr>
          <w:sz w:val="30"/>
          <w:szCs w:val="30"/>
          <w:lang w:val="kk-KZ"/>
        </w:rPr>
      </w:pPr>
    </w:p>
    <w:p w:rsidR="008C4049" w:rsidRPr="00FB73C1" w:rsidRDefault="008C4049" w:rsidP="00FB73C1">
      <w:pPr>
        <w:shd w:val="clear" w:color="auto" w:fill="FFFFFF"/>
        <w:autoSpaceDE w:val="0"/>
        <w:autoSpaceDN w:val="0"/>
        <w:adjustRightInd w:val="0"/>
        <w:spacing w:line="276" w:lineRule="auto"/>
        <w:jc w:val="center"/>
        <w:rPr>
          <w:b/>
          <w:sz w:val="30"/>
          <w:szCs w:val="30"/>
          <w:lang w:val="kk-KZ"/>
        </w:rPr>
      </w:pPr>
    </w:p>
    <w:p w:rsidR="007628CF" w:rsidRPr="00FB73C1" w:rsidRDefault="006F0401" w:rsidP="00FB73C1">
      <w:pPr>
        <w:pStyle w:val="Style3"/>
        <w:widowControl/>
        <w:spacing w:line="276" w:lineRule="auto"/>
        <w:ind w:firstLine="709"/>
        <w:jc w:val="center"/>
        <w:rPr>
          <w:b/>
          <w:color w:val="000000"/>
          <w:sz w:val="30"/>
          <w:szCs w:val="30"/>
          <w:lang w:val="kk-KZ"/>
        </w:rPr>
      </w:pPr>
      <w:r w:rsidRPr="00FB73C1">
        <w:rPr>
          <w:b/>
          <w:color w:val="000000"/>
          <w:sz w:val="30"/>
          <w:szCs w:val="30"/>
          <w:lang w:val="kk-KZ"/>
        </w:rPr>
        <w:t>Жолдасбекова Б.А.</w:t>
      </w:r>
    </w:p>
    <w:p w:rsidR="007628CF" w:rsidRPr="00FB73C1" w:rsidRDefault="007628CF" w:rsidP="00FB73C1">
      <w:pPr>
        <w:pStyle w:val="Style3"/>
        <w:widowControl/>
        <w:spacing w:line="276" w:lineRule="auto"/>
        <w:ind w:firstLine="709"/>
        <w:jc w:val="center"/>
        <w:rPr>
          <w:sz w:val="30"/>
          <w:szCs w:val="30"/>
          <w:lang w:val="kk-KZ"/>
        </w:rPr>
      </w:pPr>
    </w:p>
    <w:p w:rsidR="00340E6E" w:rsidRPr="00FB73C1" w:rsidRDefault="00340E6E" w:rsidP="00FB73C1">
      <w:pPr>
        <w:spacing w:line="276" w:lineRule="auto"/>
        <w:jc w:val="center"/>
        <w:rPr>
          <w:b/>
          <w:caps/>
          <w:spacing w:val="-1"/>
          <w:sz w:val="30"/>
          <w:szCs w:val="30"/>
          <w:lang w:val="kk-KZ"/>
        </w:rPr>
      </w:pPr>
      <w:bookmarkStart w:id="0" w:name="_Hlk87610115"/>
      <w:r w:rsidRPr="00FB73C1">
        <w:rPr>
          <w:b/>
          <w:color w:val="000000"/>
          <w:sz w:val="30"/>
          <w:szCs w:val="30"/>
          <w:lang w:val="kk-KZ" w:eastAsia="kk-KZ"/>
        </w:rPr>
        <w:t>Жас ерекшелік физиологиясы және мектеп гигиенасы</w:t>
      </w:r>
      <w:r w:rsidRPr="00FB73C1">
        <w:rPr>
          <w:b/>
          <w:caps/>
          <w:spacing w:val="-1"/>
          <w:sz w:val="30"/>
          <w:szCs w:val="30"/>
          <w:lang w:val="kk-KZ"/>
        </w:rPr>
        <w:t xml:space="preserve"> </w:t>
      </w:r>
    </w:p>
    <w:bookmarkEnd w:id="0"/>
    <w:p w:rsidR="007628CF" w:rsidRPr="00FB73C1" w:rsidRDefault="007628CF" w:rsidP="00FB73C1">
      <w:pPr>
        <w:spacing w:line="276" w:lineRule="auto"/>
        <w:jc w:val="center"/>
        <w:rPr>
          <w:b/>
          <w:caps/>
          <w:spacing w:val="-1"/>
          <w:sz w:val="30"/>
          <w:szCs w:val="30"/>
          <w:lang w:val="kk-KZ"/>
        </w:rPr>
      </w:pPr>
      <w:r w:rsidRPr="00FB73C1">
        <w:rPr>
          <w:b/>
          <w:caps/>
          <w:spacing w:val="-1"/>
          <w:sz w:val="30"/>
          <w:szCs w:val="30"/>
          <w:lang w:val="kk-KZ"/>
        </w:rPr>
        <w:t>ДӘРІС</w:t>
      </w:r>
      <w:r w:rsidR="000535B5" w:rsidRPr="00FB73C1">
        <w:rPr>
          <w:b/>
          <w:caps/>
          <w:spacing w:val="-1"/>
          <w:sz w:val="30"/>
          <w:szCs w:val="30"/>
          <w:lang w:val="kk-KZ"/>
        </w:rPr>
        <w:t>ТЕР</w:t>
      </w:r>
      <w:r w:rsidRPr="00FB73C1">
        <w:rPr>
          <w:b/>
          <w:caps/>
          <w:spacing w:val="-1"/>
          <w:sz w:val="30"/>
          <w:szCs w:val="30"/>
          <w:lang w:val="kk-KZ"/>
        </w:rPr>
        <w:t xml:space="preserve">   ЖИНАҒЫ</w:t>
      </w:r>
    </w:p>
    <w:p w:rsidR="007628CF" w:rsidRPr="00FB73C1" w:rsidRDefault="007628CF" w:rsidP="00FB73C1">
      <w:pPr>
        <w:spacing w:line="276" w:lineRule="auto"/>
        <w:jc w:val="center"/>
        <w:rPr>
          <w:b/>
          <w:caps/>
          <w:spacing w:val="-1"/>
          <w:sz w:val="30"/>
          <w:szCs w:val="30"/>
          <w:lang w:val="kk-KZ"/>
        </w:rPr>
      </w:pPr>
    </w:p>
    <w:p w:rsidR="007628CF" w:rsidRPr="008A4EBA" w:rsidRDefault="007628CF" w:rsidP="00FB73C1">
      <w:pPr>
        <w:spacing w:line="276" w:lineRule="auto"/>
        <w:jc w:val="center"/>
        <w:rPr>
          <w:iCs/>
          <w:noProof/>
          <w:sz w:val="30"/>
          <w:szCs w:val="30"/>
          <w:lang w:val="kk-KZ" w:eastAsia="ru-RU"/>
        </w:rPr>
      </w:pPr>
    </w:p>
    <w:p w:rsidR="009052F9" w:rsidRPr="00FB73C1" w:rsidRDefault="009052F9" w:rsidP="00FB73C1">
      <w:pPr>
        <w:spacing w:line="276" w:lineRule="auto"/>
        <w:jc w:val="center"/>
        <w:rPr>
          <w:spacing w:val="-1"/>
          <w:sz w:val="30"/>
          <w:szCs w:val="30"/>
          <w:lang w:val="kk-KZ"/>
        </w:rPr>
      </w:pPr>
    </w:p>
    <w:p w:rsidR="009052F9" w:rsidRPr="00FB73C1" w:rsidRDefault="009052F9" w:rsidP="00FB73C1">
      <w:pPr>
        <w:spacing w:line="276" w:lineRule="auto"/>
        <w:jc w:val="center"/>
        <w:rPr>
          <w:spacing w:val="-1"/>
          <w:sz w:val="30"/>
          <w:szCs w:val="30"/>
          <w:lang w:val="kk-KZ"/>
        </w:rPr>
      </w:pPr>
    </w:p>
    <w:p w:rsidR="009052F9" w:rsidRPr="00FB73C1" w:rsidRDefault="009052F9" w:rsidP="00FB73C1">
      <w:pPr>
        <w:spacing w:line="276" w:lineRule="auto"/>
        <w:jc w:val="center"/>
        <w:rPr>
          <w:spacing w:val="-1"/>
          <w:sz w:val="30"/>
          <w:szCs w:val="30"/>
          <w:lang w:val="kk-KZ"/>
        </w:rPr>
      </w:pPr>
    </w:p>
    <w:p w:rsidR="009052F9" w:rsidRPr="00FB73C1" w:rsidRDefault="009052F9" w:rsidP="00FB73C1">
      <w:pPr>
        <w:spacing w:line="276" w:lineRule="auto"/>
        <w:jc w:val="center"/>
        <w:rPr>
          <w:spacing w:val="-1"/>
          <w:sz w:val="30"/>
          <w:szCs w:val="30"/>
          <w:lang w:val="kk-KZ"/>
        </w:rPr>
      </w:pPr>
    </w:p>
    <w:p w:rsidR="009052F9" w:rsidRPr="00FB73C1" w:rsidRDefault="009052F9" w:rsidP="00FB73C1">
      <w:pPr>
        <w:spacing w:line="276" w:lineRule="auto"/>
        <w:jc w:val="center"/>
        <w:rPr>
          <w:spacing w:val="-1"/>
          <w:sz w:val="30"/>
          <w:szCs w:val="30"/>
          <w:lang w:val="kk-KZ"/>
        </w:rPr>
      </w:pPr>
    </w:p>
    <w:p w:rsidR="009052F9" w:rsidRPr="00FB73C1" w:rsidRDefault="009052F9" w:rsidP="00FB73C1">
      <w:pPr>
        <w:spacing w:line="276" w:lineRule="auto"/>
        <w:jc w:val="center"/>
        <w:rPr>
          <w:spacing w:val="-1"/>
          <w:sz w:val="30"/>
          <w:szCs w:val="30"/>
          <w:lang w:val="kk-KZ"/>
        </w:rPr>
      </w:pPr>
    </w:p>
    <w:p w:rsidR="009052F9" w:rsidRPr="00FB73C1" w:rsidRDefault="009052F9" w:rsidP="00FB73C1">
      <w:pPr>
        <w:spacing w:line="276" w:lineRule="auto"/>
        <w:jc w:val="center"/>
        <w:rPr>
          <w:spacing w:val="-1"/>
          <w:sz w:val="30"/>
          <w:szCs w:val="30"/>
          <w:lang w:val="kk-KZ"/>
        </w:rPr>
      </w:pPr>
    </w:p>
    <w:p w:rsidR="009052F9" w:rsidRPr="00FB73C1" w:rsidRDefault="009052F9" w:rsidP="00FB73C1">
      <w:pPr>
        <w:spacing w:line="276" w:lineRule="auto"/>
        <w:jc w:val="center"/>
        <w:rPr>
          <w:spacing w:val="-1"/>
          <w:sz w:val="30"/>
          <w:szCs w:val="30"/>
          <w:lang w:val="kk-KZ"/>
        </w:rPr>
      </w:pPr>
    </w:p>
    <w:p w:rsidR="009052F9" w:rsidRPr="00FB73C1" w:rsidRDefault="009052F9" w:rsidP="00FB73C1">
      <w:pPr>
        <w:spacing w:line="276" w:lineRule="auto"/>
        <w:jc w:val="center"/>
        <w:rPr>
          <w:spacing w:val="-1"/>
          <w:sz w:val="30"/>
          <w:szCs w:val="30"/>
          <w:lang w:val="kk-KZ"/>
        </w:rPr>
      </w:pPr>
    </w:p>
    <w:p w:rsidR="009052F9" w:rsidRPr="00FB73C1" w:rsidRDefault="009052F9" w:rsidP="00FB73C1">
      <w:pPr>
        <w:spacing w:line="276" w:lineRule="auto"/>
        <w:jc w:val="center"/>
        <w:rPr>
          <w:spacing w:val="-1"/>
          <w:sz w:val="30"/>
          <w:szCs w:val="30"/>
          <w:lang w:val="kk-KZ"/>
        </w:rPr>
      </w:pPr>
    </w:p>
    <w:p w:rsidR="009052F9" w:rsidRPr="00FB73C1" w:rsidRDefault="009052F9" w:rsidP="00FB73C1">
      <w:pPr>
        <w:spacing w:line="276" w:lineRule="auto"/>
        <w:jc w:val="center"/>
        <w:rPr>
          <w:spacing w:val="-1"/>
          <w:sz w:val="30"/>
          <w:szCs w:val="30"/>
          <w:lang w:val="kk-KZ"/>
        </w:rPr>
      </w:pPr>
    </w:p>
    <w:p w:rsidR="009052F9" w:rsidRPr="00FB73C1" w:rsidRDefault="009052F9" w:rsidP="00FB73C1">
      <w:pPr>
        <w:spacing w:line="276" w:lineRule="auto"/>
        <w:jc w:val="center"/>
        <w:rPr>
          <w:spacing w:val="-1"/>
          <w:sz w:val="30"/>
          <w:szCs w:val="30"/>
          <w:lang w:val="kk-KZ"/>
        </w:rPr>
      </w:pPr>
    </w:p>
    <w:p w:rsidR="009052F9" w:rsidRPr="00FB73C1" w:rsidRDefault="009052F9" w:rsidP="00FB73C1">
      <w:pPr>
        <w:spacing w:line="276" w:lineRule="auto"/>
        <w:jc w:val="center"/>
        <w:rPr>
          <w:spacing w:val="-1"/>
          <w:sz w:val="30"/>
          <w:szCs w:val="30"/>
          <w:lang w:val="kk-KZ"/>
        </w:rPr>
      </w:pPr>
    </w:p>
    <w:p w:rsidR="007628CF" w:rsidRPr="00FB73C1" w:rsidRDefault="007628CF" w:rsidP="00FB73C1">
      <w:pPr>
        <w:spacing w:line="276" w:lineRule="auto"/>
        <w:jc w:val="both"/>
        <w:rPr>
          <w:spacing w:val="-1"/>
          <w:sz w:val="30"/>
          <w:szCs w:val="30"/>
          <w:lang w:val="kk-KZ"/>
        </w:rPr>
      </w:pPr>
    </w:p>
    <w:p w:rsidR="007628CF" w:rsidRPr="008A4EBA" w:rsidRDefault="008A4EBA" w:rsidP="00FB73C1">
      <w:pPr>
        <w:spacing w:line="276" w:lineRule="auto"/>
        <w:jc w:val="center"/>
        <w:rPr>
          <w:b/>
          <w:noProof/>
          <w:color w:val="000000"/>
          <w:sz w:val="30"/>
          <w:szCs w:val="30"/>
          <w:lang w:val="kk-KZ"/>
        </w:rPr>
      </w:pPr>
      <w:r>
        <w:rPr>
          <w:noProof/>
          <w:spacing w:val="-1"/>
          <w:sz w:val="30"/>
          <w:szCs w:val="30"/>
          <w:lang w:eastAsia="ru-RU"/>
        </w:rPr>
        <w:pict>
          <v:rect id="_x0000_s1042" style="position:absolute;left:0;text-align:left;margin-left:220.95pt;margin-top:21.75pt;width:21pt;height:9.75pt;z-index:251669504" stroked="f"/>
        </w:pict>
      </w:r>
      <w:r w:rsidR="007628CF" w:rsidRPr="00FB73C1">
        <w:rPr>
          <w:spacing w:val="-1"/>
          <w:sz w:val="30"/>
          <w:szCs w:val="30"/>
          <w:lang w:val="kk-KZ"/>
        </w:rPr>
        <w:t>Шымкент, 20</w:t>
      </w:r>
      <w:r w:rsidR="00340E6E" w:rsidRPr="00FB73C1">
        <w:rPr>
          <w:spacing w:val="-1"/>
          <w:sz w:val="30"/>
          <w:szCs w:val="30"/>
          <w:lang w:val="kk-KZ"/>
        </w:rPr>
        <w:t>2</w:t>
      </w:r>
      <w:r w:rsidR="009052F9" w:rsidRPr="008A4EBA">
        <w:rPr>
          <w:spacing w:val="-1"/>
          <w:sz w:val="30"/>
          <w:szCs w:val="30"/>
          <w:lang w:val="kk-KZ"/>
        </w:rPr>
        <w:t>1</w:t>
      </w:r>
    </w:p>
    <w:p w:rsidR="007628CF" w:rsidRPr="00FB73C1" w:rsidRDefault="007628CF" w:rsidP="00FB73C1">
      <w:pPr>
        <w:tabs>
          <w:tab w:val="left" w:pos="-180"/>
        </w:tabs>
        <w:spacing w:line="276" w:lineRule="auto"/>
        <w:jc w:val="both"/>
        <w:rPr>
          <w:sz w:val="30"/>
          <w:szCs w:val="30"/>
          <w:lang w:val="kk-KZ"/>
        </w:rPr>
      </w:pPr>
    </w:p>
    <w:p w:rsidR="007628CF" w:rsidRPr="00FB73C1" w:rsidRDefault="008A4EBA" w:rsidP="00FB73C1">
      <w:pPr>
        <w:tabs>
          <w:tab w:val="left" w:pos="-180"/>
        </w:tabs>
        <w:spacing w:line="276" w:lineRule="auto"/>
        <w:jc w:val="both"/>
        <w:rPr>
          <w:sz w:val="30"/>
          <w:szCs w:val="30"/>
          <w:lang w:val="kk-KZ"/>
        </w:rPr>
      </w:pPr>
      <w:r>
        <w:rPr>
          <w:sz w:val="30"/>
          <w:szCs w:val="30"/>
        </w:rPr>
        <w:pict>
          <v:rect id="_x0000_s1036" style="position:absolute;left:0;text-align:left;margin-left:225pt;margin-top:16.95pt;width:18pt;height:27pt;z-index:251668480" stroked="f"/>
        </w:pict>
      </w:r>
      <w:r w:rsidR="007628CF" w:rsidRPr="00FB73C1">
        <w:rPr>
          <w:sz w:val="30"/>
          <w:szCs w:val="30"/>
          <w:lang w:val="kk-KZ"/>
        </w:rPr>
        <w:t>ӘОЖ 612.63.66 (076.6)</w:t>
      </w:r>
    </w:p>
    <w:p w:rsidR="007628CF" w:rsidRPr="00FB73C1" w:rsidRDefault="007628CF" w:rsidP="00FB73C1">
      <w:pPr>
        <w:spacing w:line="276" w:lineRule="auto"/>
        <w:jc w:val="both"/>
        <w:rPr>
          <w:sz w:val="30"/>
          <w:szCs w:val="30"/>
          <w:lang w:val="kk-KZ"/>
        </w:rPr>
      </w:pPr>
      <w:r w:rsidRPr="00FB73C1">
        <w:rPr>
          <w:sz w:val="30"/>
          <w:szCs w:val="30"/>
          <w:lang w:val="kk-KZ"/>
        </w:rPr>
        <w:t>КБЖ 74.264.8:51.28 я 73</w:t>
      </w:r>
    </w:p>
    <w:p w:rsidR="007628CF" w:rsidRPr="00FB73C1" w:rsidRDefault="007628CF" w:rsidP="00FB73C1">
      <w:pPr>
        <w:spacing w:line="276" w:lineRule="auto"/>
        <w:jc w:val="both"/>
        <w:rPr>
          <w:sz w:val="30"/>
          <w:szCs w:val="30"/>
          <w:lang w:val="kk-KZ"/>
        </w:rPr>
      </w:pPr>
    </w:p>
    <w:p w:rsidR="007628CF" w:rsidRPr="00FB73C1" w:rsidRDefault="007628CF" w:rsidP="00FB73C1">
      <w:pPr>
        <w:spacing w:line="276" w:lineRule="auto"/>
        <w:jc w:val="both"/>
        <w:rPr>
          <w:sz w:val="30"/>
          <w:szCs w:val="30"/>
          <w:lang w:val="kk-KZ"/>
        </w:rPr>
      </w:pPr>
    </w:p>
    <w:p w:rsidR="00461E42" w:rsidRPr="00FB73C1" w:rsidRDefault="007F520B" w:rsidP="00FB73C1">
      <w:pPr>
        <w:pStyle w:val="Style3"/>
        <w:widowControl/>
        <w:spacing w:line="276" w:lineRule="auto"/>
        <w:ind w:firstLine="709"/>
        <w:jc w:val="both"/>
        <w:rPr>
          <w:iCs/>
          <w:sz w:val="30"/>
          <w:szCs w:val="30"/>
          <w:lang w:val="kk-KZ"/>
        </w:rPr>
      </w:pPr>
      <w:r w:rsidRPr="00FB73C1">
        <w:rPr>
          <w:sz w:val="30"/>
          <w:szCs w:val="30"/>
          <w:lang w:val="kk-KZ"/>
        </w:rPr>
        <w:t>Құрастырған</w:t>
      </w:r>
      <w:r w:rsidR="004F0BD7" w:rsidRPr="00FB73C1">
        <w:rPr>
          <w:sz w:val="30"/>
          <w:szCs w:val="30"/>
          <w:lang w:val="kk-KZ"/>
        </w:rPr>
        <w:t>:</w:t>
      </w:r>
      <w:r w:rsidR="00133B04" w:rsidRPr="00FB73C1">
        <w:rPr>
          <w:sz w:val="30"/>
          <w:szCs w:val="30"/>
          <w:lang w:val="kk-KZ"/>
        </w:rPr>
        <w:t xml:space="preserve"> </w:t>
      </w:r>
      <w:r w:rsidR="006F0401" w:rsidRPr="00FB73C1">
        <w:rPr>
          <w:color w:val="000000"/>
          <w:sz w:val="30"/>
          <w:szCs w:val="30"/>
          <w:lang w:val="kk-KZ"/>
        </w:rPr>
        <w:t>Жолдасбекова Б.А.</w:t>
      </w:r>
      <w:r w:rsidR="006F0401" w:rsidRPr="00FB73C1">
        <w:rPr>
          <w:sz w:val="30"/>
          <w:szCs w:val="30"/>
          <w:lang w:val="kk-KZ"/>
        </w:rPr>
        <w:t xml:space="preserve"> </w:t>
      </w:r>
      <w:r w:rsidR="007628CF" w:rsidRPr="00FB73C1">
        <w:rPr>
          <w:sz w:val="30"/>
          <w:szCs w:val="30"/>
          <w:lang w:val="kk-KZ"/>
        </w:rPr>
        <w:t>«</w:t>
      </w:r>
      <w:r w:rsidR="008751DD" w:rsidRPr="00FB73C1">
        <w:rPr>
          <w:color w:val="000000"/>
          <w:sz w:val="30"/>
          <w:szCs w:val="30"/>
          <w:lang w:val="kk-KZ" w:eastAsia="kk-KZ"/>
        </w:rPr>
        <w:t>Жас ерекшелік физиологиясы және мектеп гигиенасы</w:t>
      </w:r>
      <w:r w:rsidR="007628CF" w:rsidRPr="00FB73C1">
        <w:rPr>
          <w:sz w:val="30"/>
          <w:szCs w:val="30"/>
          <w:lang w:val="kk-KZ"/>
        </w:rPr>
        <w:t>»</w:t>
      </w:r>
      <w:r w:rsidR="00003F99" w:rsidRPr="00FB73C1">
        <w:rPr>
          <w:sz w:val="30"/>
          <w:szCs w:val="30"/>
          <w:lang w:val="kk-KZ"/>
        </w:rPr>
        <w:t xml:space="preserve"> </w:t>
      </w:r>
      <w:r w:rsidR="00E26849" w:rsidRPr="00FB73C1">
        <w:rPr>
          <w:sz w:val="30"/>
          <w:szCs w:val="30"/>
          <w:lang w:val="kk-KZ"/>
        </w:rPr>
        <w:t>пәні</w:t>
      </w:r>
      <w:r w:rsidR="00741C35" w:rsidRPr="00FB73C1">
        <w:rPr>
          <w:sz w:val="30"/>
          <w:szCs w:val="30"/>
          <w:lang w:val="kk-KZ"/>
        </w:rPr>
        <w:t>нен д</w:t>
      </w:r>
      <w:r w:rsidR="007628CF" w:rsidRPr="00FB73C1">
        <w:rPr>
          <w:sz w:val="30"/>
          <w:szCs w:val="30"/>
          <w:lang w:val="kk-KZ"/>
        </w:rPr>
        <w:t>әріс</w:t>
      </w:r>
      <w:r w:rsidR="000535B5" w:rsidRPr="00FB73C1">
        <w:rPr>
          <w:sz w:val="30"/>
          <w:szCs w:val="30"/>
          <w:lang w:val="kk-KZ"/>
        </w:rPr>
        <w:t>тер</w:t>
      </w:r>
      <w:r w:rsidR="00133B04" w:rsidRPr="00FB73C1">
        <w:rPr>
          <w:sz w:val="30"/>
          <w:szCs w:val="30"/>
          <w:lang w:val="kk-KZ"/>
        </w:rPr>
        <w:t xml:space="preserve"> </w:t>
      </w:r>
      <w:r w:rsidR="00741C35" w:rsidRPr="00FB73C1">
        <w:rPr>
          <w:sz w:val="30"/>
          <w:szCs w:val="30"/>
          <w:lang w:val="kk-KZ"/>
        </w:rPr>
        <w:t xml:space="preserve">жинағы </w:t>
      </w:r>
      <w:r w:rsidR="00340E6E" w:rsidRPr="00FB73C1">
        <w:rPr>
          <w:sz w:val="30"/>
          <w:szCs w:val="30"/>
          <w:lang w:val="kk-KZ"/>
        </w:rPr>
        <w:t>6B01440</w:t>
      </w:r>
      <w:r w:rsidR="00340E6E" w:rsidRPr="00FB73C1">
        <w:rPr>
          <w:b/>
          <w:sz w:val="30"/>
          <w:szCs w:val="30"/>
          <w:lang w:val="kk-KZ"/>
        </w:rPr>
        <w:t>-</w:t>
      </w:r>
      <w:r w:rsidR="00340E6E" w:rsidRPr="00FB73C1">
        <w:rPr>
          <w:sz w:val="30"/>
          <w:szCs w:val="30"/>
          <w:lang w:val="kk-KZ"/>
        </w:rPr>
        <w:t xml:space="preserve"> «Дене шынықтыру және спорт» </w:t>
      </w:r>
      <w:r w:rsidR="00AB42B0" w:rsidRPr="00FB73C1">
        <w:rPr>
          <w:sz w:val="30"/>
          <w:szCs w:val="30"/>
          <w:lang w:val="kk-KZ"/>
        </w:rPr>
        <w:t>мамандықтар</w:t>
      </w:r>
      <w:r w:rsidR="00461E42" w:rsidRPr="00FB73C1">
        <w:rPr>
          <w:sz w:val="30"/>
          <w:szCs w:val="30"/>
          <w:lang w:val="kk-KZ"/>
        </w:rPr>
        <w:t xml:space="preserve"> студенттеріне арналған.</w:t>
      </w:r>
    </w:p>
    <w:p w:rsidR="007628CF" w:rsidRPr="00FB73C1" w:rsidRDefault="007628CF" w:rsidP="00FB73C1">
      <w:pPr>
        <w:pStyle w:val="a5"/>
        <w:spacing w:line="276" w:lineRule="auto"/>
        <w:jc w:val="both"/>
        <w:rPr>
          <w:rFonts w:ascii="Times New Roman" w:hAnsi="Times New Roman"/>
          <w:iCs/>
          <w:sz w:val="30"/>
          <w:szCs w:val="30"/>
          <w:lang w:val="kk-KZ"/>
        </w:rPr>
      </w:pPr>
      <w:r w:rsidRPr="00FB73C1">
        <w:rPr>
          <w:rFonts w:ascii="Times New Roman" w:hAnsi="Times New Roman"/>
          <w:sz w:val="30"/>
          <w:szCs w:val="30"/>
          <w:lang w:val="kk-KZ"/>
        </w:rPr>
        <w:t xml:space="preserve">Шымкент: </w:t>
      </w:r>
      <w:r w:rsidR="00E26849" w:rsidRPr="00FB73C1">
        <w:rPr>
          <w:rFonts w:ascii="Times New Roman" w:hAnsi="Times New Roman"/>
          <w:sz w:val="30"/>
          <w:szCs w:val="30"/>
          <w:lang w:val="kk-KZ"/>
        </w:rPr>
        <w:t xml:space="preserve">М.Әуезов атындағы </w:t>
      </w:r>
      <w:r w:rsidRPr="00FB73C1">
        <w:rPr>
          <w:rFonts w:ascii="Times New Roman" w:hAnsi="Times New Roman"/>
          <w:sz w:val="30"/>
          <w:szCs w:val="30"/>
          <w:lang w:val="kk-KZ"/>
        </w:rPr>
        <w:t>ОҚМУ, 20</w:t>
      </w:r>
      <w:r w:rsidR="00340E6E" w:rsidRPr="00FB73C1">
        <w:rPr>
          <w:rFonts w:ascii="Times New Roman" w:hAnsi="Times New Roman"/>
          <w:sz w:val="30"/>
          <w:szCs w:val="30"/>
          <w:lang w:val="kk-KZ"/>
        </w:rPr>
        <w:t>2</w:t>
      </w:r>
      <w:r w:rsidR="00071485" w:rsidRPr="00FB73C1">
        <w:rPr>
          <w:rFonts w:ascii="Times New Roman" w:hAnsi="Times New Roman"/>
          <w:sz w:val="30"/>
          <w:szCs w:val="30"/>
          <w:lang w:val="kk-KZ"/>
        </w:rPr>
        <w:t>1</w:t>
      </w:r>
      <w:r w:rsidRPr="00FB73C1">
        <w:rPr>
          <w:rFonts w:ascii="Times New Roman" w:hAnsi="Times New Roman"/>
          <w:sz w:val="30"/>
          <w:szCs w:val="30"/>
          <w:lang w:val="kk-KZ"/>
        </w:rPr>
        <w:t xml:space="preserve"> ж. – 1</w:t>
      </w:r>
      <w:r w:rsidR="0046677A">
        <w:rPr>
          <w:rFonts w:ascii="Times New Roman" w:hAnsi="Times New Roman"/>
          <w:sz w:val="30"/>
          <w:szCs w:val="30"/>
          <w:lang w:val="kk-KZ"/>
        </w:rPr>
        <w:t>4</w:t>
      </w:r>
      <w:r w:rsidR="00E233C3">
        <w:rPr>
          <w:rFonts w:ascii="Times New Roman" w:hAnsi="Times New Roman"/>
          <w:sz w:val="30"/>
          <w:szCs w:val="30"/>
          <w:lang w:val="kk-KZ"/>
        </w:rPr>
        <w:t>4</w:t>
      </w:r>
      <w:r w:rsidRPr="00FB73C1">
        <w:rPr>
          <w:rFonts w:ascii="Times New Roman" w:hAnsi="Times New Roman"/>
          <w:sz w:val="30"/>
          <w:szCs w:val="30"/>
          <w:lang w:val="kk-KZ"/>
        </w:rPr>
        <w:t xml:space="preserve"> бет.</w:t>
      </w:r>
    </w:p>
    <w:p w:rsidR="007628CF" w:rsidRPr="00FB73C1" w:rsidRDefault="007628CF" w:rsidP="00FB73C1">
      <w:pPr>
        <w:spacing w:line="276" w:lineRule="auto"/>
        <w:ind w:firstLine="708"/>
        <w:jc w:val="both"/>
        <w:rPr>
          <w:sz w:val="30"/>
          <w:szCs w:val="30"/>
          <w:lang w:val="kk-KZ"/>
        </w:rPr>
      </w:pPr>
    </w:p>
    <w:p w:rsidR="007628CF" w:rsidRPr="00FB73C1" w:rsidRDefault="00E26849" w:rsidP="00FB73C1">
      <w:pPr>
        <w:tabs>
          <w:tab w:val="left" w:pos="-180"/>
        </w:tabs>
        <w:spacing w:line="276" w:lineRule="auto"/>
        <w:jc w:val="both"/>
        <w:rPr>
          <w:sz w:val="30"/>
          <w:szCs w:val="30"/>
          <w:lang w:val="kk-KZ"/>
        </w:rPr>
      </w:pPr>
      <w:r w:rsidRPr="00FB73C1">
        <w:rPr>
          <w:sz w:val="30"/>
          <w:szCs w:val="30"/>
          <w:lang w:val="kk-KZ"/>
        </w:rPr>
        <w:tab/>
        <w:t>Дәріс</w:t>
      </w:r>
      <w:r w:rsidR="000535B5" w:rsidRPr="00FB73C1">
        <w:rPr>
          <w:sz w:val="30"/>
          <w:szCs w:val="30"/>
          <w:lang w:val="kk-KZ"/>
        </w:rPr>
        <w:t>тер</w:t>
      </w:r>
      <w:r w:rsidR="007628CF" w:rsidRPr="00FB73C1">
        <w:rPr>
          <w:sz w:val="30"/>
          <w:szCs w:val="30"/>
          <w:lang w:val="kk-KZ"/>
        </w:rPr>
        <w:t xml:space="preserve"> жина</w:t>
      </w:r>
      <w:r w:rsidR="00741C35" w:rsidRPr="00FB73C1">
        <w:rPr>
          <w:sz w:val="30"/>
          <w:szCs w:val="30"/>
          <w:lang w:val="kk-KZ"/>
        </w:rPr>
        <w:t>ғы</w:t>
      </w:r>
      <w:r w:rsidR="007628CF" w:rsidRPr="00FB73C1">
        <w:rPr>
          <w:sz w:val="30"/>
          <w:szCs w:val="30"/>
          <w:lang w:val="kk-KZ"/>
        </w:rPr>
        <w:t xml:space="preserve"> «</w:t>
      </w:r>
      <w:r w:rsidR="008751DD" w:rsidRPr="00FB73C1">
        <w:rPr>
          <w:color w:val="000000"/>
          <w:sz w:val="30"/>
          <w:szCs w:val="30"/>
          <w:lang w:val="kk-KZ" w:eastAsia="kk-KZ"/>
        </w:rPr>
        <w:t>Жас ерекшелік физиологиясы және мектеп гигиенасы</w:t>
      </w:r>
      <w:r w:rsidR="007628CF" w:rsidRPr="00FB73C1">
        <w:rPr>
          <w:sz w:val="30"/>
          <w:szCs w:val="30"/>
          <w:lang w:val="kk-KZ"/>
        </w:rPr>
        <w:t>»</w:t>
      </w:r>
      <w:r w:rsidR="00003F99" w:rsidRPr="00FB73C1">
        <w:rPr>
          <w:sz w:val="30"/>
          <w:szCs w:val="30"/>
          <w:lang w:val="kk-KZ"/>
        </w:rPr>
        <w:t xml:space="preserve"> </w:t>
      </w:r>
      <w:r w:rsidR="007628CF" w:rsidRPr="00FB73C1">
        <w:rPr>
          <w:sz w:val="30"/>
          <w:szCs w:val="30"/>
          <w:lang w:val="kk-KZ"/>
        </w:rPr>
        <w:t xml:space="preserve">пәнінің типтік бағдарламасы мен оқу жоспары талаптарына сәйкес және студенттердің дәріс сабағына қажетті барлық мәліметтер негізінде құрастырылған. </w:t>
      </w:r>
    </w:p>
    <w:p w:rsidR="007628CF" w:rsidRPr="00FB73C1" w:rsidRDefault="007628CF" w:rsidP="00FB73C1">
      <w:pPr>
        <w:spacing w:line="276" w:lineRule="auto"/>
        <w:ind w:firstLine="708"/>
        <w:jc w:val="both"/>
        <w:rPr>
          <w:sz w:val="30"/>
          <w:szCs w:val="30"/>
          <w:lang w:val="kk-KZ"/>
        </w:rPr>
      </w:pPr>
    </w:p>
    <w:p w:rsidR="009052F9" w:rsidRPr="00FB73C1" w:rsidRDefault="00E26849" w:rsidP="00FB73C1">
      <w:pPr>
        <w:tabs>
          <w:tab w:val="left" w:pos="9000"/>
        </w:tabs>
        <w:spacing w:line="276" w:lineRule="auto"/>
        <w:ind w:left="540" w:right="-81"/>
        <w:jc w:val="both"/>
        <w:rPr>
          <w:sz w:val="30"/>
          <w:szCs w:val="30"/>
          <w:lang w:val="kk-KZ"/>
        </w:rPr>
      </w:pPr>
      <w:r w:rsidRPr="00FB73C1">
        <w:rPr>
          <w:sz w:val="30"/>
          <w:szCs w:val="30"/>
          <w:lang w:val="kk-KZ"/>
        </w:rPr>
        <w:t xml:space="preserve">Пікір жазғандар: </w:t>
      </w:r>
      <w:r w:rsidR="009052F9" w:rsidRPr="00FB73C1">
        <w:rPr>
          <w:sz w:val="30"/>
          <w:szCs w:val="30"/>
          <w:lang w:val="kk-KZ"/>
        </w:rPr>
        <w:t>Есалиев А.А</w:t>
      </w:r>
      <w:r w:rsidR="00133B04" w:rsidRPr="00FB73C1">
        <w:rPr>
          <w:sz w:val="30"/>
          <w:szCs w:val="30"/>
          <w:lang w:val="kk-KZ"/>
        </w:rPr>
        <w:t>.</w:t>
      </w:r>
      <w:r w:rsidRPr="00FB73C1">
        <w:rPr>
          <w:sz w:val="30"/>
          <w:szCs w:val="30"/>
          <w:lang w:val="kk-KZ"/>
        </w:rPr>
        <w:t xml:space="preserve"> - М.Әуезов атындағы</w:t>
      </w:r>
    </w:p>
    <w:p w:rsidR="009052F9" w:rsidRPr="00FB73C1" w:rsidRDefault="009052F9" w:rsidP="00FB73C1">
      <w:pPr>
        <w:tabs>
          <w:tab w:val="left" w:pos="9000"/>
        </w:tabs>
        <w:spacing w:line="276" w:lineRule="auto"/>
        <w:ind w:left="540" w:right="-81"/>
        <w:jc w:val="both"/>
        <w:rPr>
          <w:sz w:val="30"/>
          <w:szCs w:val="30"/>
          <w:lang w:val="kk-KZ"/>
        </w:rPr>
      </w:pPr>
      <w:r w:rsidRPr="00FB73C1">
        <w:rPr>
          <w:sz w:val="30"/>
          <w:szCs w:val="30"/>
          <w:lang w:val="kk-KZ"/>
        </w:rPr>
        <w:t xml:space="preserve">                             </w:t>
      </w:r>
      <w:r w:rsidR="00E26849" w:rsidRPr="00FB73C1">
        <w:rPr>
          <w:sz w:val="30"/>
          <w:szCs w:val="30"/>
          <w:lang w:val="kk-KZ"/>
        </w:rPr>
        <w:t>ОҚУ</w:t>
      </w:r>
      <w:r w:rsidRPr="00FB73C1">
        <w:rPr>
          <w:sz w:val="30"/>
          <w:szCs w:val="30"/>
          <w:lang w:val="kk-KZ"/>
        </w:rPr>
        <w:t xml:space="preserve"> профессоры,  м.ғ.д</w:t>
      </w:r>
    </w:p>
    <w:p w:rsidR="00071485" w:rsidRPr="00FB73C1" w:rsidRDefault="009052F9" w:rsidP="00FB73C1">
      <w:pPr>
        <w:tabs>
          <w:tab w:val="left" w:pos="9000"/>
        </w:tabs>
        <w:spacing w:line="276" w:lineRule="auto"/>
        <w:ind w:left="540" w:right="-81"/>
        <w:jc w:val="both"/>
        <w:rPr>
          <w:sz w:val="30"/>
          <w:szCs w:val="30"/>
          <w:lang w:val="kk-KZ"/>
        </w:rPr>
      </w:pPr>
      <w:r w:rsidRPr="00FB73C1">
        <w:rPr>
          <w:sz w:val="30"/>
          <w:szCs w:val="30"/>
          <w:lang w:val="kk-KZ"/>
        </w:rPr>
        <w:t xml:space="preserve">                             Омар Е. </w:t>
      </w:r>
      <w:r w:rsidR="00071485" w:rsidRPr="00FB73C1">
        <w:rPr>
          <w:sz w:val="30"/>
          <w:szCs w:val="30"/>
          <w:lang w:val="kk-KZ"/>
        </w:rPr>
        <w:t>Академик Ә.Қуатбеков атындағы</w:t>
      </w:r>
    </w:p>
    <w:p w:rsidR="00071485" w:rsidRPr="00FB73C1" w:rsidRDefault="00071485" w:rsidP="00FB73C1">
      <w:pPr>
        <w:tabs>
          <w:tab w:val="left" w:pos="9000"/>
        </w:tabs>
        <w:spacing w:line="276" w:lineRule="auto"/>
        <w:ind w:left="540" w:right="-81"/>
        <w:jc w:val="both"/>
        <w:rPr>
          <w:sz w:val="30"/>
          <w:szCs w:val="30"/>
          <w:lang w:val="kk-KZ"/>
        </w:rPr>
      </w:pPr>
      <w:r w:rsidRPr="00FB73C1">
        <w:rPr>
          <w:sz w:val="30"/>
          <w:szCs w:val="30"/>
          <w:lang w:val="kk-KZ"/>
        </w:rPr>
        <w:t xml:space="preserve">                             Халықтар достығы университетінің п.ғ.д., профессор</w:t>
      </w:r>
    </w:p>
    <w:p w:rsidR="00E26849" w:rsidRPr="00FB73C1" w:rsidRDefault="00E26849" w:rsidP="00FB73C1">
      <w:pPr>
        <w:tabs>
          <w:tab w:val="left" w:pos="9000"/>
        </w:tabs>
        <w:spacing w:line="276" w:lineRule="auto"/>
        <w:ind w:left="540" w:right="-81"/>
        <w:jc w:val="both"/>
        <w:rPr>
          <w:sz w:val="30"/>
          <w:szCs w:val="30"/>
          <w:lang w:val="kk-KZ"/>
        </w:rPr>
      </w:pPr>
      <w:r w:rsidRPr="00FB73C1">
        <w:rPr>
          <w:sz w:val="30"/>
          <w:szCs w:val="30"/>
          <w:lang w:val="kk-KZ"/>
        </w:rPr>
        <w:t xml:space="preserve">. </w:t>
      </w:r>
    </w:p>
    <w:p w:rsidR="004F0BD7" w:rsidRPr="00FB73C1" w:rsidRDefault="004F0BD7" w:rsidP="00FB73C1">
      <w:pPr>
        <w:tabs>
          <w:tab w:val="left" w:pos="9000"/>
        </w:tabs>
        <w:spacing w:line="276" w:lineRule="auto"/>
        <w:ind w:left="2340" w:right="-81" w:hanging="1800"/>
        <w:jc w:val="both"/>
        <w:rPr>
          <w:sz w:val="30"/>
          <w:szCs w:val="30"/>
          <w:lang w:val="kk-KZ"/>
        </w:rPr>
      </w:pPr>
    </w:p>
    <w:p w:rsidR="004F0BD7" w:rsidRPr="00FB73C1" w:rsidRDefault="004F0BD7" w:rsidP="00FB73C1">
      <w:pPr>
        <w:tabs>
          <w:tab w:val="left" w:pos="9000"/>
        </w:tabs>
        <w:spacing w:line="276" w:lineRule="auto"/>
        <w:ind w:left="2340" w:right="-81" w:hanging="1800"/>
        <w:jc w:val="both"/>
        <w:rPr>
          <w:sz w:val="30"/>
          <w:szCs w:val="30"/>
          <w:lang w:val="kk-KZ"/>
        </w:rPr>
      </w:pPr>
    </w:p>
    <w:p w:rsidR="00E26849" w:rsidRPr="00FB73C1" w:rsidRDefault="00E26849" w:rsidP="00FB73C1">
      <w:pPr>
        <w:spacing w:line="276" w:lineRule="auto"/>
        <w:ind w:firstLine="567"/>
        <w:rPr>
          <w:sz w:val="30"/>
          <w:szCs w:val="30"/>
          <w:lang w:val="kk-KZ" w:eastAsia="ko-KR"/>
        </w:rPr>
      </w:pPr>
      <w:r w:rsidRPr="00FB73C1">
        <w:rPr>
          <w:sz w:val="30"/>
          <w:szCs w:val="30"/>
          <w:lang w:val="kk-KZ" w:eastAsia="ko-KR"/>
        </w:rPr>
        <w:t>«</w:t>
      </w:r>
      <w:r w:rsidR="00340E6E" w:rsidRPr="00FB73C1">
        <w:rPr>
          <w:sz w:val="30"/>
          <w:szCs w:val="30"/>
          <w:lang w:val="kk-KZ"/>
        </w:rPr>
        <w:t>Дене тәрбиесі теориясы мен әдістемесі</w:t>
      </w:r>
      <w:r w:rsidRPr="00FB73C1">
        <w:rPr>
          <w:sz w:val="30"/>
          <w:szCs w:val="30"/>
          <w:lang w:val="kk-KZ" w:eastAsia="ko-KR"/>
        </w:rPr>
        <w:t xml:space="preserve">» кафедрасының мәжілісінде қарастырылды және баспаға ұсынылды.  (№ </w:t>
      </w:r>
      <w:r w:rsidR="00133B04" w:rsidRPr="00FB73C1">
        <w:rPr>
          <w:sz w:val="30"/>
          <w:szCs w:val="30"/>
          <w:u w:val="single"/>
          <w:lang w:val="kk-KZ" w:eastAsia="ko-KR"/>
        </w:rPr>
        <w:t xml:space="preserve"> </w:t>
      </w:r>
      <w:r w:rsidR="0046677A">
        <w:rPr>
          <w:sz w:val="30"/>
          <w:szCs w:val="30"/>
          <w:u w:val="single"/>
          <w:lang w:val="kk-KZ" w:eastAsia="ko-KR"/>
        </w:rPr>
        <w:t>2</w:t>
      </w:r>
      <w:r w:rsidRPr="00FB73C1">
        <w:rPr>
          <w:sz w:val="30"/>
          <w:szCs w:val="30"/>
          <w:u w:val="single"/>
          <w:lang w:val="kk-KZ" w:eastAsia="ko-KR"/>
        </w:rPr>
        <w:t xml:space="preserve">  </w:t>
      </w:r>
      <w:r w:rsidRPr="00FB73C1">
        <w:rPr>
          <w:sz w:val="30"/>
          <w:szCs w:val="30"/>
          <w:lang w:val="kk-KZ" w:eastAsia="ko-KR"/>
        </w:rPr>
        <w:t xml:space="preserve"> хаттама  « </w:t>
      </w:r>
      <w:r w:rsidR="00133B04" w:rsidRPr="00FB73C1">
        <w:rPr>
          <w:sz w:val="30"/>
          <w:szCs w:val="30"/>
          <w:u w:val="single"/>
          <w:lang w:val="kk-KZ" w:eastAsia="ko-KR"/>
        </w:rPr>
        <w:t xml:space="preserve"> 2</w:t>
      </w:r>
      <w:r w:rsidR="0046677A">
        <w:rPr>
          <w:sz w:val="30"/>
          <w:szCs w:val="30"/>
          <w:u w:val="single"/>
          <w:lang w:val="kk-KZ" w:eastAsia="ko-KR"/>
        </w:rPr>
        <w:t>1</w:t>
      </w:r>
      <w:r w:rsidRPr="00FB73C1">
        <w:rPr>
          <w:sz w:val="30"/>
          <w:szCs w:val="30"/>
          <w:u w:val="single"/>
          <w:lang w:val="kk-KZ" w:eastAsia="ko-KR"/>
        </w:rPr>
        <w:t xml:space="preserve">  </w:t>
      </w:r>
      <w:r w:rsidR="00133B04" w:rsidRPr="00FB73C1">
        <w:rPr>
          <w:sz w:val="30"/>
          <w:szCs w:val="30"/>
          <w:lang w:val="kk-KZ" w:eastAsia="ko-KR"/>
        </w:rPr>
        <w:t xml:space="preserve"> » 0</w:t>
      </w:r>
      <w:r w:rsidR="0046677A">
        <w:rPr>
          <w:sz w:val="30"/>
          <w:szCs w:val="30"/>
          <w:lang w:val="kk-KZ" w:eastAsia="ko-KR"/>
        </w:rPr>
        <w:t>9</w:t>
      </w:r>
      <w:r w:rsidR="00133B04" w:rsidRPr="00FB73C1">
        <w:rPr>
          <w:sz w:val="30"/>
          <w:szCs w:val="30"/>
          <w:lang w:val="kk-KZ" w:eastAsia="ko-KR"/>
        </w:rPr>
        <w:t>. 20</w:t>
      </w:r>
      <w:r w:rsidR="007B2760" w:rsidRPr="00FB73C1">
        <w:rPr>
          <w:sz w:val="30"/>
          <w:szCs w:val="30"/>
          <w:lang w:val="kk-KZ" w:eastAsia="ko-KR"/>
        </w:rPr>
        <w:t>2</w:t>
      </w:r>
      <w:r w:rsidR="00071485" w:rsidRPr="00FB73C1">
        <w:rPr>
          <w:sz w:val="30"/>
          <w:szCs w:val="30"/>
          <w:lang w:val="kk-KZ" w:eastAsia="ko-KR"/>
        </w:rPr>
        <w:t>1</w:t>
      </w:r>
      <w:r w:rsidRPr="00FB73C1">
        <w:rPr>
          <w:sz w:val="30"/>
          <w:szCs w:val="30"/>
          <w:lang w:val="kk-KZ" w:eastAsia="ko-KR"/>
        </w:rPr>
        <w:t xml:space="preserve"> ж.)</w:t>
      </w:r>
    </w:p>
    <w:p w:rsidR="00E26849" w:rsidRPr="00FB73C1" w:rsidRDefault="00E26849" w:rsidP="00FB73C1">
      <w:pPr>
        <w:spacing w:line="276" w:lineRule="auto"/>
        <w:ind w:firstLine="567"/>
        <w:jc w:val="both"/>
        <w:rPr>
          <w:sz w:val="30"/>
          <w:szCs w:val="30"/>
          <w:lang w:val="kk-KZ" w:eastAsia="ko-KR"/>
        </w:rPr>
      </w:pPr>
    </w:p>
    <w:p w:rsidR="00E26849" w:rsidRPr="00FB73C1" w:rsidRDefault="00E26849" w:rsidP="00FB73C1">
      <w:pPr>
        <w:spacing w:line="276" w:lineRule="auto"/>
        <w:ind w:firstLine="567"/>
        <w:jc w:val="both"/>
        <w:rPr>
          <w:sz w:val="30"/>
          <w:szCs w:val="30"/>
          <w:lang w:val="kk-KZ" w:eastAsia="ko-KR"/>
        </w:rPr>
      </w:pPr>
    </w:p>
    <w:p w:rsidR="00E26849" w:rsidRPr="00FB73C1" w:rsidRDefault="0046677A" w:rsidP="0046677A">
      <w:pPr>
        <w:tabs>
          <w:tab w:val="left" w:pos="9000"/>
        </w:tabs>
        <w:spacing w:line="276" w:lineRule="auto"/>
        <w:ind w:right="-81" w:firstLine="567"/>
        <w:jc w:val="both"/>
        <w:rPr>
          <w:sz w:val="30"/>
          <w:szCs w:val="30"/>
          <w:lang w:val="kk-KZ" w:eastAsia="ko-KR"/>
        </w:rPr>
      </w:pPr>
      <w:r>
        <w:rPr>
          <w:sz w:val="30"/>
          <w:szCs w:val="30"/>
          <w:lang w:val="kk-KZ" w:eastAsia="ko-KR"/>
        </w:rPr>
        <w:t>«</w:t>
      </w:r>
      <w:r w:rsidR="007B2760" w:rsidRPr="00FB73C1">
        <w:rPr>
          <w:sz w:val="30"/>
          <w:szCs w:val="30"/>
          <w:lang w:val="kk-KZ" w:eastAsia="ko-KR"/>
        </w:rPr>
        <w:t>Мәдениет</w:t>
      </w:r>
      <w:r w:rsidR="00133B04" w:rsidRPr="00FB73C1">
        <w:rPr>
          <w:sz w:val="30"/>
          <w:szCs w:val="30"/>
          <w:lang w:val="kk-KZ" w:eastAsia="ko-KR"/>
        </w:rPr>
        <w:t xml:space="preserve"> және спорт</w:t>
      </w:r>
      <w:r>
        <w:rPr>
          <w:sz w:val="30"/>
          <w:szCs w:val="30"/>
          <w:lang w:val="kk-KZ" w:eastAsia="ko-KR"/>
        </w:rPr>
        <w:t>»</w:t>
      </w:r>
      <w:r w:rsidR="00133B04" w:rsidRPr="00FB73C1">
        <w:rPr>
          <w:sz w:val="30"/>
          <w:szCs w:val="30"/>
          <w:lang w:val="kk-KZ" w:eastAsia="ko-KR"/>
        </w:rPr>
        <w:t xml:space="preserve"> </w:t>
      </w:r>
      <w:r w:rsidR="00E26849" w:rsidRPr="00FB73C1">
        <w:rPr>
          <w:sz w:val="30"/>
          <w:szCs w:val="30"/>
          <w:lang w:val="kk-KZ" w:eastAsia="ko-KR"/>
        </w:rPr>
        <w:t xml:space="preserve">факультетінің әдістемелік комиссиясы </w:t>
      </w:r>
      <w:r w:rsidR="00E26849" w:rsidRPr="00FB73C1">
        <w:rPr>
          <w:sz w:val="30"/>
          <w:szCs w:val="30"/>
          <w:lang w:val="kk-KZ"/>
        </w:rPr>
        <w:t>мәжілісінде талқыланған және бекітілген.</w:t>
      </w:r>
      <w:r w:rsidR="00E26849" w:rsidRPr="00FB73C1">
        <w:rPr>
          <w:sz w:val="30"/>
          <w:szCs w:val="30"/>
          <w:lang w:val="kk-KZ" w:eastAsia="ko-KR"/>
        </w:rPr>
        <w:t xml:space="preserve">(№ </w:t>
      </w:r>
      <w:r>
        <w:rPr>
          <w:sz w:val="30"/>
          <w:szCs w:val="30"/>
          <w:lang w:val="kk-KZ" w:eastAsia="ko-KR"/>
        </w:rPr>
        <w:t>2</w:t>
      </w:r>
      <w:r w:rsidR="00E26849" w:rsidRPr="00FB73C1">
        <w:rPr>
          <w:sz w:val="30"/>
          <w:szCs w:val="30"/>
          <w:u w:val="single"/>
          <w:lang w:val="kk-KZ" w:eastAsia="ko-KR"/>
        </w:rPr>
        <w:t xml:space="preserve">  </w:t>
      </w:r>
      <w:r w:rsidR="00E26849" w:rsidRPr="00FB73C1">
        <w:rPr>
          <w:sz w:val="30"/>
          <w:szCs w:val="30"/>
          <w:lang w:val="kk-KZ" w:eastAsia="ko-KR"/>
        </w:rPr>
        <w:t xml:space="preserve"> хаттама  « </w:t>
      </w:r>
      <w:r w:rsidR="00133B04" w:rsidRPr="00FB73C1">
        <w:rPr>
          <w:sz w:val="30"/>
          <w:szCs w:val="30"/>
          <w:u w:val="single"/>
          <w:lang w:val="kk-KZ" w:eastAsia="ko-KR"/>
        </w:rPr>
        <w:t xml:space="preserve">  </w:t>
      </w:r>
      <w:r w:rsidR="00E26849" w:rsidRPr="00FB73C1">
        <w:rPr>
          <w:sz w:val="30"/>
          <w:szCs w:val="30"/>
          <w:lang w:val="kk-KZ" w:eastAsia="ko-KR"/>
        </w:rPr>
        <w:t xml:space="preserve">» </w:t>
      </w:r>
      <w:r w:rsidR="00133B04" w:rsidRPr="00FB73C1">
        <w:rPr>
          <w:sz w:val="30"/>
          <w:szCs w:val="30"/>
          <w:u w:val="single"/>
          <w:lang w:val="kk-KZ" w:eastAsia="ko-KR"/>
        </w:rPr>
        <w:t xml:space="preserve">    </w:t>
      </w:r>
      <w:r w:rsidR="00E26849" w:rsidRPr="00FB73C1">
        <w:rPr>
          <w:sz w:val="30"/>
          <w:szCs w:val="30"/>
          <w:u w:val="single"/>
          <w:lang w:val="kk-KZ" w:eastAsia="ko-KR"/>
        </w:rPr>
        <w:t xml:space="preserve"> </w:t>
      </w:r>
      <w:r w:rsidR="007B2760" w:rsidRPr="00FB73C1">
        <w:rPr>
          <w:sz w:val="30"/>
          <w:szCs w:val="30"/>
          <w:lang w:val="kk-KZ" w:eastAsia="ko-KR"/>
        </w:rPr>
        <w:t xml:space="preserve"> 202</w:t>
      </w:r>
      <w:r w:rsidR="00071485" w:rsidRPr="00FB73C1">
        <w:rPr>
          <w:sz w:val="30"/>
          <w:szCs w:val="30"/>
          <w:lang w:val="kk-KZ" w:eastAsia="ko-KR"/>
        </w:rPr>
        <w:t>1</w:t>
      </w:r>
      <w:r w:rsidR="00E26849" w:rsidRPr="00FB73C1">
        <w:rPr>
          <w:sz w:val="30"/>
          <w:szCs w:val="30"/>
          <w:lang w:val="kk-KZ" w:eastAsia="ko-KR"/>
        </w:rPr>
        <w:t xml:space="preserve"> ж.)</w:t>
      </w:r>
    </w:p>
    <w:p w:rsidR="004F0BD7" w:rsidRPr="00FB73C1" w:rsidRDefault="004F0BD7" w:rsidP="00FB73C1">
      <w:pPr>
        <w:spacing w:line="276" w:lineRule="auto"/>
        <w:jc w:val="both"/>
        <w:rPr>
          <w:sz w:val="30"/>
          <w:szCs w:val="30"/>
          <w:lang w:val="kk-KZ"/>
        </w:rPr>
      </w:pPr>
    </w:p>
    <w:p w:rsidR="007628CF" w:rsidRPr="00FB73C1" w:rsidRDefault="007628CF" w:rsidP="00FB73C1">
      <w:pPr>
        <w:spacing w:line="276" w:lineRule="auto"/>
        <w:jc w:val="both"/>
        <w:rPr>
          <w:sz w:val="30"/>
          <w:szCs w:val="30"/>
          <w:lang w:val="kk-KZ" w:eastAsia="ko-KR"/>
        </w:rPr>
      </w:pPr>
    </w:p>
    <w:p w:rsidR="007628CF" w:rsidRPr="00FB73C1" w:rsidRDefault="007628CF" w:rsidP="00FB73C1">
      <w:pPr>
        <w:spacing w:line="276" w:lineRule="auto"/>
        <w:jc w:val="both"/>
        <w:rPr>
          <w:sz w:val="30"/>
          <w:szCs w:val="30"/>
          <w:lang w:val="kk-KZ" w:eastAsia="ko-KR"/>
        </w:rPr>
      </w:pPr>
    </w:p>
    <w:p w:rsidR="007F520B" w:rsidRPr="00FB73C1" w:rsidRDefault="007F520B" w:rsidP="00FB73C1">
      <w:pPr>
        <w:spacing w:line="276" w:lineRule="auto"/>
        <w:jc w:val="both"/>
        <w:rPr>
          <w:sz w:val="30"/>
          <w:szCs w:val="30"/>
          <w:lang w:val="kk-KZ" w:eastAsia="ko-KR"/>
        </w:rPr>
      </w:pPr>
    </w:p>
    <w:p w:rsidR="0096063F" w:rsidRPr="00FB73C1" w:rsidRDefault="0096063F" w:rsidP="00FB73C1">
      <w:pPr>
        <w:spacing w:line="276" w:lineRule="auto"/>
        <w:jc w:val="both"/>
        <w:rPr>
          <w:sz w:val="30"/>
          <w:szCs w:val="30"/>
          <w:lang w:val="kk-KZ" w:eastAsia="ko-KR"/>
        </w:rPr>
      </w:pPr>
    </w:p>
    <w:p w:rsidR="0096063F" w:rsidRPr="00FB73C1" w:rsidRDefault="0096063F" w:rsidP="00FB73C1">
      <w:pPr>
        <w:spacing w:line="276" w:lineRule="auto"/>
        <w:jc w:val="both"/>
        <w:rPr>
          <w:sz w:val="30"/>
          <w:szCs w:val="30"/>
          <w:lang w:val="kk-KZ" w:eastAsia="ko-KR"/>
        </w:rPr>
      </w:pPr>
    </w:p>
    <w:p w:rsidR="007628CF" w:rsidRPr="00FB73C1" w:rsidRDefault="007628CF" w:rsidP="00FB73C1">
      <w:pPr>
        <w:spacing w:line="276" w:lineRule="auto"/>
        <w:jc w:val="both"/>
        <w:rPr>
          <w:sz w:val="30"/>
          <w:szCs w:val="30"/>
          <w:lang w:val="kk-KZ" w:eastAsia="ko-KR"/>
        </w:rPr>
      </w:pPr>
    </w:p>
    <w:p w:rsidR="0032157B" w:rsidRPr="00FB73C1" w:rsidRDefault="0032157B" w:rsidP="00E555C7">
      <w:pPr>
        <w:tabs>
          <w:tab w:val="left" w:pos="-180"/>
        </w:tabs>
        <w:spacing w:line="276" w:lineRule="auto"/>
        <w:jc w:val="center"/>
        <w:rPr>
          <w:b/>
          <w:sz w:val="30"/>
          <w:szCs w:val="30"/>
          <w:lang w:val="kk-KZ"/>
        </w:rPr>
      </w:pPr>
      <w:r w:rsidRPr="00FB73C1">
        <w:rPr>
          <w:b/>
          <w:sz w:val="30"/>
          <w:szCs w:val="30"/>
          <w:lang w:val="kk-KZ"/>
        </w:rPr>
        <w:lastRenderedPageBreak/>
        <w:t>Мазмұны</w:t>
      </w:r>
    </w:p>
    <w:p w:rsidR="0032157B" w:rsidRPr="00FB73C1" w:rsidRDefault="0032157B" w:rsidP="00FB73C1">
      <w:pPr>
        <w:tabs>
          <w:tab w:val="left" w:pos="-180"/>
        </w:tabs>
        <w:spacing w:line="276" w:lineRule="auto"/>
        <w:jc w:val="both"/>
        <w:rPr>
          <w:sz w:val="30"/>
          <w:szCs w:val="30"/>
          <w:lang w:val="kk-KZ"/>
        </w:rPr>
      </w:pPr>
    </w:p>
    <w:p w:rsidR="0032157B" w:rsidRPr="00FB73C1" w:rsidRDefault="0032157B" w:rsidP="00FB73C1">
      <w:pPr>
        <w:tabs>
          <w:tab w:val="left" w:pos="-180"/>
        </w:tabs>
        <w:spacing w:line="276" w:lineRule="auto"/>
        <w:rPr>
          <w:bCs/>
          <w:sz w:val="30"/>
          <w:szCs w:val="30"/>
          <w:lang w:val="kk-KZ"/>
        </w:rPr>
      </w:pPr>
      <w:r w:rsidRPr="00FB73C1">
        <w:rPr>
          <w:bCs/>
          <w:sz w:val="30"/>
          <w:szCs w:val="30"/>
          <w:lang w:val="kk-KZ"/>
        </w:rPr>
        <w:t>Дәріс 1.Кіріспе.............................</w:t>
      </w:r>
      <w:r w:rsidR="00E555C7">
        <w:rPr>
          <w:bCs/>
          <w:sz w:val="30"/>
          <w:szCs w:val="30"/>
          <w:lang w:val="kk-KZ"/>
        </w:rPr>
        <w:t>.</w:t>
      </w:r>
      <w:r w:rsidRPr="00FB73C1">
        <w:rPr>
          <w:bCs/>
          <w:sz w:val="30"/>
          <w:szCs w:val="30"/>
          <w:lang w:val="kk-KZ"/>
        </w:rPr>
        <w:t>..................................</w:t>
      </w:r>
      <w:r w:rsidR="005C4F76" w:rsidRPr="00FB73C1">
        <w:rPr>
          <w:bCs/>
          <w:sz w:val="30"/>
          <w:szCs w:val="30"/>
          <w:lang w:val="kk-KZ"/>
        </w:rPr>
        <w:t>..............................</w:t>
      </w:r>
      <w:r w:rsidRPr="00FB73C1">
        <w:rPr>
          <w:bCs/>
          <w:sz w:val="30"/>
          <w:szCs w:val="30"/>
          <w:lang w:val="kk-KZ"/>
        </w:rPr>
        <w:t>...</w:t>
      </w:r>
      <w:r w:rsidR="005C4F76" w:rsidRPr="00FB73C1">
        <w:rPr>
          <w:bCs/>
          <w:sz w:val="30"/>
          <w:szCs w:val="30"/>
          <w:lang w:val="kk-KZ"/>
        </w:rPr>
        <w:t>...</w:t>
      </w:r>
      <w:r w:rsidR="004862AB">
        <w:rPr>
          <w:bCs/>
          <w:sz w:val="30"/>
          <w:szCs w:val="30"/>
          <w:lang w:val="kk-KZ"/>
        </w:rPr>
        <w:t>4</w:t>
      </w:r>
      <w:r w:rsidRPr="00FB73C1">
        <w:rPr>
          <w:bCs/>
          <w:sz w:val="30"/>
          <w:szCs w:val="30"/>
          <w:lang w:val="kk-KZ"/>
        </w:rPr>
        <w:t xml:space="preserve"> </w:t>
      </w:r>
    </w:p>
    <w:p w:rsidR="0032157B" w:rsidRPr="00FB73C1" w:rsidRDefault="0032157B" w:rsidP="00FB73C1">
      <w:pPr>
        <w:tabs>
          <w:tab w:val="left" w:pos="-5812"/>
        </w:tabs>
        <w:spacing w:line="276" w:lineRule="auto"/>
        <w:jc w:val="both"/>
        <w:rPr>
          <w:sz w:val="30"/>
          <w:szCs w:val="30"/>
          <w:lang w:val="kk-KZ"/>
        </w:rPr>
      </w:pPr>
      <w:r w:rsidRPr="00FB73C1">
        <w:rPr>
          <w:bCs/>
          <w:sz w:val="30"/>
          <w:szCs w:val="30"/>
          <w:lang w:val="kk-KZ"/>
        </w:rPr>
        <w:t>Дәріс 2.</w:t>
      </w:r>
      <w:r w:rsidRPr="00FB73C1">
        <w:rPr>
          <w:bCs/>
          <w:color w:val="000000"/>
          <w:sz w:val="30"/>
          <w:szCs w:val="30"/>
          <w:lang w:val="kk-KZ" w:eastAsia="kk-KZ"/>
        </w:rPr>
        <w:t xml:space="preserve"> Онтогенез заңдылықтары</w:t>
      </w:r>
      <w:r w:rsidRPr="00FB73C1">
        <w:rPr>
          <w:sz w:val="30"/>
          <w:szCs w:val="30"/>
          <w:lang w:val="kk-KZ"/>
        </w:rPr>
        <w:t>......................</w:t>
      </w:r>
      <w:r w:rsidR="00E555C7">
        <w:rPr>
          <w:sz w:val="30"/>
          <w:szCs w:val="30"/>
          <w:lang w:val="kk-KZ"/>
        </w:rPr>
        <w:t>.</w:t>
      </w:r>
      <w:r w:rsidRPr="00FB73C1">
        <w:rPr>
          <w:sz w:val="30"/>
          <w:szCs w:val="30"/>
          <w:lang w:val="kk-KZ"/>
        </w:rPr>
        <w:t>........</w:t>
      </w:r>
      <w:r w:rsidR="005C4F76" w:rsidRPr="00FB73C1">
        <w:rPr>
          <w:sz w:val="30"/>
          <w:szCs w:val="30"/>
          <w:lang w:val="kk-KZ"/>
        </w:rPr>
        <w:t>....</w:t>
      </w:r>
      <w:r w:rsidR="00071485" w:rsidRPr="00FB73C1">
        <w:rPr>
          <w:sz w:val="30"/>
          <w:szCs w:val="30"/>
          <w:lang w:val="kk-KZ"/>
        </w:rPr>
        <w:t>.........</w:t>
      </w:r>
      <w:r w:rsidR="005C4F76" w:rsidRPr="00FB73C1">
        <w:rPr>
          <w:sz w:val="30"/>
          <w:szCs w:val="30"/>
          <w:lang w:val="kk-KZ"/>
        </w:rPr>
        <w:t>....................</w:t>
      </w:r>
      <w:r w:rsidRPr="00FB73C1">
        <w:rPr>
          <w:sz w:val="30"/>
          <w:szCs w:val="30"/>
          <w:lang w:val="kk-KZ"/>
        </w:rPr>
        <w:t>.</w:t>
      </w:r>
      <w:r w:rsidR="005C4F76" w:rsidRPr="00FB73C1">
        <w:rPr>
          <w:sz w:val="30"/>
          <w:szCs w:val="30"/>
          <w:lang w:val="kk-KZ"/>
        </w:rPr>
        <w:t>.</w:t>
      </w:r>
      <w:r w:rsidR="004862AB">
        <w:rPr>
          <w:sz w:val="30"/>
          <w:szCs w:val="30"/>
          <w:lang w:val="kk-KZ"/>
        </w:rPr>
        <w:t>11</w:t>
      </w:r>
    </w:p>
    <w:p w:rsidR="0032157B" w:rsidRPr="00FB73C1" w:rsidRDefault="0032157B" w:rsidP="00FB73C1">
      <w:pPr>
        <w:tabs>
          <w:tab w:val="left" w:pos="-5812"/>
        </w:tabs>
        <w:spacing w:line="276" w:lineRule="auto"/>
        <w:jc w:val="both"/>
        <w:rPr>
          <w:bCs/>
          <w:sz w:val="30"/>
          <w:szCs w:val="30"/>
          <w:lang w:val="kk-KZ"/>
        </w:rPr>
      </w:pPr>
      <w:r w:rsidRPr="00FB73C1">
        <w:rPr>
          <w:bCs/>
          <w:sz w:val="30"/>
          <w:szCs w:val="30"/>
          <w:lang w:val="kk-KZ"/>
        </w:rPr>
        <w:t>Дәріс 3.</w:t>
      </w:r>
      <w:r w:rsidRPr="00FB73C1">
        <w:rPr>
          <w:bCs/>
          <w:color w:val="000000"/>
          <w:sz w:val="30"/>
          <w:szCs w:val="30"/>
          <w:lang w:val="kk-KZ" w:eastAsia="kk-KZ"/>
        </w:rPr>
        <w:t>Тірек-қимыл жүйесінің дамуы</w:t>
      </w:r>
      <w:r w:rsidRPr="00FB73C1">
        <w:rPr>
          <w:bCs/>
          <w:sz w:val="30"/>
          <w:szCs w:val="30"/>
          <w:lang w:val="kk-KZ"/>
        </w:rPr>
        <w:t>.........................</w:t>
      </w:r>
      <w:r w:rsidR="00E555C7">
        <w:rPr>
          <w:bCs/>
          <w:sz w:val="30"/>
          <w:szCs w:val="30"/>
          <w:lang w:val="kk-KZ"/>
        </w:rPr>
        <w:t>.</w:t>
      </w:r>
      <w:r w:rsidRPr="00FB73C1">
        <w:rPr>
          <w:bCs/>
          <w:sz w:val="30"/>
          <w:szCs w:val="30"/>
          <w:lang w:val="kk-KZ"/>
        </w:rPr>
        <w:t>................</w:t>
      </w:r>
      <w:r w:rsidR="00071485" w:rsidRPr="00FB73C1">
        <w:rPr>
          <w:bCs/>
          <w:sz w:val="30"/>
          <w:szCs w:val="30"/>
          <w:lang w:val="kk-KZ"/>
        </w:rPr>
        <w:t>......</w:t>
      </w:r>
      <w:r w:rsidRPr="00FB73C1">
        <w:rPr>
          <w:bCs/>
          <w:sz w:val="30"/>
          <w:szCs w:val="30"/>
          <w:lang w:val="kk-KZ"/>
        </w:rPr>
        <w:t>.........</w:t>
      </w:r>
      <w:r w:rsidR="005C4F76" w:rsidRPr="00FB73C1">
        <w:rPr>
          <w:bCs/>
          <w:sz w:val="30"/>
          <w:szCs w:val="30"/>
          <w:lang w:val="kk-KZ"/>
        </w:rPr>
        <w:t>..</w:t>
      </w:r>
      <w:r w:rsidRPr="00FB73C1">
        <w:rPr>
          <w:bCs/>
          <w:sz w:val="30"/>
          <w:szCs w:val="30"/>
          <w:lang w:val="kk-KZ"/>
        </w:rPr>
        <w:t>1</w:t>
      </w:r>
      <w:r w:rsidR="004862AB">
        <w:rPr>
          <w:bCs/>
          <w:sz w:val="30"/>
          <w:szCs w:val="30"/>
          <w:lang w:val="kk-KZ"/>
        </w:rPr>
        <w:t>9</w:t>
      </w:r>
    </w:p>
    <w:p w:rsidR="0032157B" w:rsidRPr="00FB73C1" w:rsidRDefault="0032157B" w:rsidP="00FB73C1">
      <w:pPr>
        <w:spacing w:line="276" w:lineRule="auto"/>
        <w:jc w:val="both"/>
        <w:rPr>
          <w:bCs/>
          <w:sz w:val="30"/>
          <w:szCs w:val="30"/>
          <w:lang w:val="kk-KZ"/>
        </w:rPr>
      </w:pPr>
      <w:r w:rsidRPr="00FB73C1">
        <w:rPr>
          <w:bCs/>
          <w:sz w:val="30"/>
          <w:szCs w:val="30"/>
          <w:lang w:val="kk-KZ"/>
        </w:rPr>
        <w:t>Дәріс 4</w:t>
      </w:r>
      <w:r w:rsidR="005C4F76" w:rsidRPr="00FB73C1">
        <w:rPr>
          <w:bCs/>
          <w:sz w:val="30"/>
          <w:szCs w:val="30"/>
          <w:lang w:val="kk-KZ"/>
        </w:rPr>
        <w:t>.</w:t>
      </w:r>
      <w:r w:rsidRPr="00FB73C1">
        <w:rPr>
          <w:bCs/>
          <w:sz w:val="30"/>
          <w:szCs w:val="30"/>
          <w:lang w:val="kk-KZ"/>
        </w:rPr>
        <w:t>Ж</w:t>
      </w:r>
      <w:r w:rsidRPr="00FB73C1">
        <w:rPr>
          <w:sz w:val="30"/>
          <w:szCs w:val="30"/>
          <w:lang w:val="kk-KZ"/>
        </w:rPr>
        <w:t>үйке жүйесінің дамуы.</w:t>
      </w:r>
      <w:r w:rsidRPr="00FB73C1">
        <w:rPr>
          <w:bCs/>
          <w:sz w:val="30"/>
          <w:szCs w:val="30"/>
          <w:lang w:val="kk-KZ"/>
        </w:rPr>
        <w:t>....................................................</w:t>
      </w:r>
      <w:r w:rsidR="00071485" w:rsidRPr="00FB73C1">
        <w:rPr>
          <w:bCs/>
          <w:sz w:val="30"/>
          <w:szCs w:val="30"/>
          <w:lang w:val="kk-KZ"/>
        </w:rPr>
        <w:t>........</w:t>
      </w:r>
      <w:r w:rsidRPr="00FB73C1">
        <w:rPr>
          <w:bCs/>
          <w:sz w:val="30"/>
          <w:szCs w:val="30"/>
          <w:lang w:val="kk-KZ"/>
        </w:rPr>
        <w:t>........</w:t>
      </w:r>
      <w:r w:rsidRPr="00FB73C1">
        <w:rPr>
          <w:sz w:val="30"/>
          <w:szCs w:val="30"/>
          <w:lang w:val="kk-KZ"/>
        </w:rPr>
        <w:t>2</w:t>
      </w:r>
      <w:r w:rsidR="004862AB">
        <w:rPr>
          <w:sz w:val="30"/>
          <w:szCs w:val="30"/>
          <w:lang w:val="kk-KZ"/>
        </w:rPr>
        <w:t>8</w:t>
      </w:r>
    </w:p>
    <w:p w:rsidR="0032157B" w:rsidRPr="00FB73C1" w:rsidRDefault="0032157B" w:rsidP="00FB73C1">
      <w:pPr>
        <w:tabs>
          <w:tab w:val="left" w:pos="-5812"/>
        </w:tabs>
        <w:spacing w:line="276" w:lineRule="auto"/>
        <w:jc w:val="both"/>
        <w:rPr>
          <w:bCs/>
          <w:sz w:val="30"/>
          <w:szCs w:val="30"/>
          <w:lang w:val="kk-KZ"/>
        </w:rPr>
      </w:pPr>
      <w:r w:rsidRPr="00FB73C1">
        <w:rPr>
          <w:bCs/>
          <w:sz w:val="30"/>
          <w:szCs w:val="30"/>
          <w:lang w:val="kk-KZ"/>
        </w:rPr>
        <w:t>Дәріс 5.</w:t>
      </w:r>
      <w:r w:rsidRPr="00FB73C1">
        <w:rPr>
          <w:color w:val="000000"/>
          <w:sz w:val="30"/>
          <w:szCs w:val="30"/>
          <w:lang w:val="kk-KZ" w:eastAsia="kk-KZ"/>
        </w:rPr>
        <w:t>Рефлекс жүйке әрекетінің негізі.</w:t>
      </w:r>
      <w:r w:rsidRPr="00FB73C1">
        <w:rPr>
          <w:bCs/>
          <w:sz w:val="30"/>
          <w:szCs w:val="30"/>
          <w:lang w:val="kk-KZ"/>
        </w:rPr>
        <w:t>........................................</w:t>
      </w:r>
      <w:r w:rsidR="00071485" w:rsidRPr="00FB73C1">
        <w:rPr>
          <w:bCs/>
          <w:sz w:val="30"/>
          <w:szCs w:val="30"/>
          <w:lang w:val="kk-KZ"/>
        </w:rPr>
        <w:t>........</w:t>
      </w:r>
      <w:r w:rsidRPr="00FB73C1">
        <w:rPr>
          <w:bCs/>
          <w:sz w:val="30"/>
          <w:szCs w:val="30"/>
          <w:lang w:val="kk-KZ"/>
        </w:rPr>
        <w:t>......</w:t>
      </w:r>
      <w:r w:rsidR="005C4F76" w:rsidRPr="00FB73C1">
        <w:rPr>
          <w:bCs/>
          <w:sz w:val="30"/>
          <w:szCs w:val="30"/>
          <w:lang w:val="kk-KZ"/>
        </w:rPr>
        <w:t>.</w:t>
      </w:r>
      <w:r w:rsidR="004862AB">
        <w:rPr>
          <w:bCs/>
          <w:sz w:val="30"/>
          <w:szCs w:val="30"/>
          <w:lang w:val="kk-KZ"/>
        </w:rPr>
        <w:t>33</w:t>
      </w:r>
    </w:p>
    <w:p w:rsidR="0032157B" w:rsidRPr="00FB73C1" w:rsidRDefault="0032157B" w:rsidP="00FB73C1">
      <w:pPr>
        <w:spacing w:line="276" w:lineRule="auto"/>
        <w:jc w:val="both"/>
        <w:rPr>
          <w:bCs/>
          <w:color w:val="000000"/>
          <w:sz w:val="30"/>
          <w:szCs w:val="30"/>
          <w:lang w:val="kk-KZ" w:eastAsia="kk-KZ"/>
        </w:rPr>
      </w:pPr>
      <w:r w:rsidRPr="00FB73C1">
        <w:rPr>
          <w:bCs/>
          <w:sz w:val="30"/>
          <w:szCs w:val="30"/>
          <w:lang w:val="kk-KZ"/>
        </w:rPr>
        <w:t>Дәріс 6.</w:t>
      </w:r>
      <w:r w:rsidRPr="00FB73C1">
        <w:rPr>
          <w:sz w:val="30"/>
          <w:szCs w:val="30"/>
          <w:lang w:val="kk-KZ"/>
        </w:rPr>
        <w:t xml:space="preserve"> Ж</w:t>
      </w:r>
      <w:r w:rsidRPr="00FB73C1">
        <w:rPr>
          <w:bCs/>
          <w:color w:val="000000"/>
          <w:sz w:val="30"/>
          <w:szCs w:val="30"/>
          <w:lang w:val="kk-KZ" w:eastAsia="kk-KZ"/>
        </w:rPr>
        <w:t xml:space="preserve">оғары жүйке әрекеті және оның баланың өсіп-дамуы </w:t>
      </w:r>
    </w:p>
    <w:p w:rsidR="0032157B" w:rsidRPr="00FB73C1" w:rsidRDefault="0032157B" w:rsidP="00FB73C1">
      <w:pPr>
        <w:spacing w:line="276" w:lineRule="auto"/>
        <w:jc w:val="both"/>
        <w:rPr>
          <w:bCs/>
          <w:color w:val="000000"/>
          <w:sz w:val="30"/>
          <w:szCs w:val="30"/>
          <w:lang w:val="kk-KZ" w:eastAsia="kk-KZ"/>
        </w:rPr>
      </w:pPr>
      <w:r w:rsidRPr="00FB73C1">
        <w:rPr>
          <w:bCs/>
          <w:color w:val="000000"/>
          <w:sz w:val="30"/>
          <w:szCs w:val="30"/>
          <w:lang w:val="kk-KZ" w:eastAsia="kk-KZ"/>
        </w:rPr>
        <w:t>барысында қалыптасуы ........................................................</w:t>
      </w:r>
      <w:r w:rsidR="00071485" w:rsidRPr="00FB73C1">
        <w:rPr>
          <w:bCs/>
          <w:color w:val="000000"/>
          <w:sz w:val="30"/>
          <w:szCs w:val="30"/>
          <w:lang w:val="kk-KZ" w:eastAsia="kk-KZ"/>
        </w:rPr>
        <w:t>.........</w:t>
      </w:r>
      <w:r w:rsidRPr="00FB73C1">
        <w:rPr>
          <w:bCs/>
          <w:color w:val="000000"/>
          <w:sz w:val="30"/>
          <w:szCs w:val="30"/>
          <w:lang w:val="kk-KZ" w:eastAsia="kk-KZ"/>
        </w:rPr>
        <w:t>................</w:t>
      </w:r>
      <w:r w:rsidR="005C4F76" w:rsidRPr="00FB73C1">
        <w:rPr>
          <w:bCs/>
          <w:color w:val="000000"/>
          <w:sz w:val="30"/>
          <w:szCs w:val="30"/>
          <w:lang w:val="kk-KZ" w:eastAsia="kk-KZ"/>
        </w:rPr>
        <w:t>..</w:t>
      </w:r>
      <w:r w:rsidRPr="00FB73C1">
        <w:rPr>
          <w:sz w:val="30"/>
          <w:szCs w:val="30"/>
          <w:lang w:val="kk-KZ"/>
        </w:rPr>
        <w:t>3</w:t>
      </w:r>
      <w:r w:rsidR="004862AB">
        <w:rPr>
          <w:sz w:val="30"/>
          <w:szCs w:val="30"/>
          <w:lang w:val="kk-KZ"/>
        </w:rPr>
        <w:t>9</w:t>
      </w:r>
    </w:p>
    <w:p w:rsidR="0032157B" w:rsidRPr="00FB73C1" w:rsidRDefault="0032157B" w:rsidP="00FB73C1">
      <w:pPr>
        <w:tabs>
          <w:tab w:val="left" w:pos="-5812"/>
        </w:tabs>
        <w:spacing w:line="276" w:lineRule="auto"/>
        <w:jc w:val="both"/>
        <w:rPr>
          <w:sz w:val="30"/>
          <w:szCs w:val="30"/>
          <w:lang w:val="kk-KZ"/>
        </w:rPr>
      </w:pPr>
      <w:r w:rsidRPr="00FB73C1">
        <w:rPr>
          <w:bCs/>
          <w:sz w:val="30"/>
          <w:szCs w:val="30"/>
          <w:lang w:val="kk-KZ"/>
        </w:rPr>
        <w:t>Дәріс 7.</w:t>
      </w:r>
      <w:r w:rsidRPr="00FB73C1">
        <w:rPr>
          <w:color w:val="000000"/>
          <w:sz w:val="30"/>
          <w:szCs w:val="30"/>
          <w:lang w:val="kk-KZ" w:eastAsia="kk-KZ"/>
        </w:rPr>
        <w:t>Жоғары жүйке әрекетінің типтері</w:t>
      </w:r>
      <w:r w:rsidR="00E555C7">
        <w:rPr>
          <w:color w:val="000000"/>
          <w:sz w:val="30"/>
          <w:szCs w:val="30"/>
          <w:lang w:val="kk-KZ" w:eastAsia="kk-KZ"/>
        </w:rPr>
        <w:t>.....................................................</w:t>
      </w:r>
      <w:r w:rsidR="00F27EA4">
        <w:rPr>
          <w:sz w:val="30"/>
          <w:szCs w:val="30"/>
          <w:lang w:val="kk-KZ"/>
        </w:rPr>
        <w:t>53</w:t>
      </w:r>
    </w:p>
    <w:p w:rsidR="0032157B" w:rsidRPr="00FB73C1" w:rsidRDefault="0032157B" w:rsidP="00FB73C1">
      <w:pPr>
        <w:spacing w:line="276" w:lineRule="auto"/>
        <w:rPr>
          <w:bCs/>
          <w:color w:val="000000"/>
          <w:sz w:val="30"/>
          <w:szCs w:val="30"/>
          <w:lang w:val="kk-KZ" w:eastAsia="kk-KZ"/>
        </w:rPr>
      </w:pPr>
      <w:r w:rsidRPr="00FB73C1">
        <w:rPr>
          <w:bCs/>
          <w:sz w:val="30"/>
          <w:szCs w:val="30"/>
          <w:lang w:val="kk-KZ"/>
        </w:rPr>
        <w:t>Дәріс 8.</w:t>
      </w:r>
      <w:r w:rsidRPr="00FB73C1">
        <w:rPr>
          <w:bCs/>
          <w:color w:val="000000"/>
          <w:sz w:val="30"/>
          <w:szCs w:val="30"/>
          <w:lang w:val="kk-KZ" w:eastAsia="kk-KZ"/>
        </w:rPr>
        <w:t>Сенсорлық жүйелердің дамуы...............................</w:t>
      </w:r>
      <w:r w:rsidR="00E555C7">
        <w:rPr>
          <w:bCs/>
          <w:color w:val="000000"/>
          <w:sz w:val="30"/>
          <w:szCs w:val="30"/>
          <w:lang w:val="kk-KZ" w:eastAsia="kk-KZ"/>
        </w:rPr>
        <w:t>........</w:t>
      </w:r>
      <w:r w:rsidRPr="00FB73C1">
        <w:rPr>
          <w:bCs/>
          <w:noProof/>
          <w:sz w:val="30"/>
          <w:szCs w:val="30"/>
          <w:lang w:val="kk-KZ"/>
        </w:rPr>
        <w:t>..................</w:t>
      </w:r>
      <w:r w:rsidR="005C4F76" w:rsidRPr="00FB73C1">
        <w:rPr>
          <w:bCs/>
          <w:noProof/>
          <w:sz w:val="30"/>
          <w:szCs w:val="30"/>
          <w:lang w:val="kk-KZ"/>
        </w:rPr>
        <w:t>..</w:t>
      </w:r>
      <w:r w:rsidR="00F27EA4">
        <w:rPr>
          <w:bCs/>
          <w:noProof/>
          <w:sz w:val="30"/>
          <w:szCs w:val="30"/>
          <w:lang w:val="kk-KZ"/>
        </w:rPr>
        <w:t>59</w:t>
      </w:r>
    </w:p>
    <w:p w:rsidR="0032157B" w:rsidRPr="00FB73C1" w:rsidRDefault="0032157B" w:rsidP="00FB73C1">
      <w:pPr>
        <w:tabs>
          <w:tab w:val="left" w:pos="-5812"/>
        </w:tabs>
        <w:spacing w:line="276" w:lineRule="auto"/>
        <w:jc w:val="both"/>
        <w:rPr>
          <w:sz w:val="30"/>
          <w:szCs w:val="30"/>
          <w:lang w:val="kk-KZ"/>
        </w:rPr>
      </w:pPr>
      <w:r w:rsidRPr="00FB73C1">
        <w:rPr>
          <w:bCs/>
          <w:sz w:val="30"/>
          <w:szCs w:val="30"/>
          <w:lang w:val="kk-KZ"/>
        </w:rPr>
        <w:t>Дәріс 9.</w:t>
      </w:r>
      <w:r w:rsidRPr="00FB73C1">
        <w:rPr>
          <w:bCs/>
          <w:color w:val="000000"/>
          <w:sz w:val="30"/>
          <w:szCs w:val="30"/>
          <w:lang w:val="kk-KZ" w:eastAsia="kk-KZ"/>
        </w:rPr>
        <w:t>Эндокриндік жүйенің дамуы</w:t>
      </w:r>
      <w:r w:rsidRPr="00FB73C1">
        <w:rPr>
          <w:sz w:val="30"/>
          <w:szCs w:val="30"/>
          <w:lang w:val="kk-KZ"/>
        </w:rPr>
        <w:t>..................................................</w:t>
      </w:r>
      <w:r w:rsidR="00071485" w:rsidRPr="00FB73C1">
        <w:rPr>
          <w:sz w:val="30"/>
          <w:szCs w:val="30"/>
          <w:lang w:val="kk-KZ"/>
        </w:rPr>
        <w:t>....</w:t>
      </w:r>
      <w:r w:rsidRPr="00FB73C1">
        <w:rPr>
          <w:sz w:val="30"/>
          <w:szCs w:val="30"/>
          <w:lang w:val="kk-KZ"/>
        </w:rPr>
        <w:t>.....</w:t>
      </w:r>
      <w:r w:rsidR="005C4F76" w:rsidRPr="00FB73C1">
        <w:rPr>
          <w:sz w:val="30"/>
          <w:szCs w:val="30"/>
          <w:lang w:val="kk-KZ"/>
        </w:rPr>
        <w:t>..</w:t>
      </w:r>
      <w:r w:rsidR="00F27EA4">
        <w:rPr>
          <w:sz w:val="30"/>
          <w:szCs w:val="30"/>
          <w:lang w:val="kk-KZ"/>
        </w:rPr>
        <w:t>74</w:t>
      </w:r>
    </w:p>
    <w:p w:rsidR="0032157B" w:rsidRPr="00FB73C1" w:rsidRDefault="0032157B" w:rsidP="00FB73C1">
      <w:pPr>
        <w:spacing w:line="276" w:lineRule="auto"/>
        <w:rPr>
          <w:bCs/>
          <w:color w:val="000000"/>
          <w:sz w:val="30"/>
          <w:szCs w:val="30"/>
          <w:lang w:val="kk-KZ" w:eastAsia="kk-KZ"/>
        </w:rPr>
      </w:pPr>
      <w:r w:rsidRPr="00FB73C1">
        <w:rPr>
          <w:bCs/>
          <w:sz w:val="30"/>
          <w:szCs w:val="30"/>
          <w:lang w:val="kk-KZ"/>
        </w:rPr>
        <w:t>Дәріс 10.</w:t>
      </w:r>
      <w:r w:rsidRPr="00FB73C1">
        <w:rPr>
          <w:bCs/>
          <w:color w:val="000000"/>
          <w:sz w:val="30"/>
          <w:szCs w:val="30"/>
          <w:lang w:val="kk-KZ" w:eastAsia="kk-KZ"/>
        </w:rPr>
        <w:t>Қанның жастық ерекшеліктері және жүрек-қан тамырлары жүйесінің дамуы</w:t>
      </w:r>
      <w:r w:rsidRPr="00FB73C1">
        <w:rPr>
          <w:sz w:val="30"/>
          <w:szCs w:val="30"/>
          <w:lang w:val="kk-KZ"/>
        </w:rPr>
        <w:t>......................................................</w:t>
      </w:r>
      <w:r w:rsidR="00E555C7">
        <w:rPr>
          <w:sz w:val="30"/>
          <w:szCs w:val="30"/>
          <w:lang w:val="kk-KZ"/>
        </w:rPr>
        <w:t>.....</w:t>
      </w:r>
      <w:r w:rsidRPr="00FB73C1">
        <w:rPr>
          <w:sz w:val="30"/>
          <w:szCs w:val="30"/>
          <w:lang w:val="kk-KZ"/>
        </w:rPr>
        <w:t>....................................</w:t>
      </w:r>
      <w:r w:rsidR="00F27EA4">
        <w:rPr>
          <w:sz w:val="30"/>
          <w:szCs w:val="30"/>
          <w:lang w:val="kk-KZ"/>
        </w:rPr>
        <w:t>81</w:t>
      </w:r>
    </w:p>
    <w:p w:rsidR="0032157B" w:rsidRPr="00FB73C1" w:rsidRDefault="0032157B" w:rsidP="00FB73C1">
      <w:pPr>
        <w:tabs>
          <w:tab w:val="left" w:pos="-5812"/>
        </w:tabs>
        <w:spacing w:line="276" w:lineRule="auto"/>
        <w:jc w:val="both"/>
        <w:rPr>
          <w:sz w:val="30"/>
          <w:szCs w:val="30"/>
          <w:lang w:val="kk-KZ"/>
        </w:rPr>
      </w:pPr>
      <w:r w:rsidRPr="00FB73C1">
        <w:rPr>
          <w:bCs/>
          <w:sz w:val="30"/>
          <w:szCs w:val="30"/>
          <w:lang w:val="kk-KZ"/>
        </w:rPr>
        <w:t>Дәріс 11.</w:t>
      </w:r>
      <w:r w:rsidRPr="00FB73C1">
        <w:rPr>
          <w:bCs/>
          <w:color w:val="000000"/>
          <w:sz w:val="30"/>
          <w:szCs w:val="30"/>
          <w:lang w:val="kk-KZ" w:eastAsia="kk-KZ"/>
        </w:rPr>
        <w:t>Тыныс алу жүйесінің дамуы</w:t>
      </w:r>
      <w:r w:rsidRPr="00FB73C1">
        <w:rPr>
          <w:sz w:val="30"/>
          <w:szCs w:val="30"/>
          <w:lang w:val="kk-KZ"/>
        </w:rPr>
        <w:t>.........................................</w:t>
      </w:r>
      <w:r w:rsidR="00E555C7">
        <w:rPr>
          <w:sz w:val="30"/>
          <w:szCs w:val="30"/>
          <w:lang w:val="kk-KZ"/>
        </w:rPr>
        <w:t>.</w:t>
      </w:r>
      <w:r w:rsidRPr="00FB73C1">
        <w:rPr>
          <w:sz w:val="30"/>
          <w:szCs w:val="30"/>
          <w:lang w:val="kk-KZ"/>
        </w:rPr>
        <w:t>..</w:t>
      </w:r>
      <w:r w:rsidR="00071485" w:rsidRPr="00FB73C1">
        <w:rPr>
          <w:sz w:val="30"/>
          <w:szCs w:val="30"/>
          <w:lang w:val="kk-KZ"/>
        </w:rPr>
        <w:t>........</w:t>
      </w:r>
      <w:r w:rsidRPr="00FB73C1">
        <w:rPr>
          <w:sz w:val="30"/>
          <w:szCs w:val="30"/>
          <w:lang w:val="kk-KZ"/>
        </w:rPr>
        <w:t>.......</w:t>
      </w:r>
      <w:r w:rsidR="005C4F76" w:rsidRPr="00FB73C1">
        <w:rPr>
          <w:sz w:val="30"/>
          <w:szCs w:val="30"/>
          <w:lang w:val="kk-KZ"/>
        </w:rPr>
        <w:t>.</w:t>
      </w:r>
      <w:r w:rsidR="00F27EA4">
        <w:rPr>
          <w:sz w:val="30"/>
          <w:szCs w:val="30"/>
          <w:lang w:val="kk-KZ"/>
        </w:rPr>
        <w:t>92</w:t>
      </w:r>
    </w:p>
    <w:p w:rsidR="0032157B" w:rsidRPr="00FB73C1" w:rsidRDefault="0032157B" w:rsidP="00FB73C1">
      <w:pPr>
        <w:spacing w:line="276" w:lineRule="auto"/>
        <w:rPr>
          <w:bCs/>
          <w:color w:val="000000"/>
          <w:sz w:val="30"/>
          <w:szCs w:val="30"/>
          <w:lang w:val="kk-KZ" w:eastAsia="kk-KZ"/>
        </w:rPr>
      </w:pPr>
      <w:r w:rsidRPr="00FB73C1">
        <w:rPr>
          <w:bCs/>
          <w:sz w:val="30"/>
          <w:szCs w:val="30"/>
          <w:lang w:val="kk-KZ"/>
        </w:rPr>
        <w:t>Дәріс 12.</w:t>
      </w:r>
      <w:r w:rsidRPr="00FB73C1">
        <w:rPr>
          <w:bCs/>
          <w:color w:val="000000"/>
          <w:sz w:val="30"/>
          <w:szCs w:val="30"/>
          <w:lang w:val="kk-KZ" w:eastAsia="kk-KZ"/>
        </w:rPr>
        <w:t>Ас қорыту жүйесінің жасқа сай анатомиялық-физиологиялық ерекшеліктері</w:t>
      </w:r>
      <w:r w:rsidRPr="00FB73C1">
        <w:rPr>
          <w:bCs/>
          <w:sz w:val="30"/>
          <w:szCs w:val="30"/>
          <w:lang w:val="kk-KZ"/>
        </w:rPr>
        <w:t>...................................................................................................</w:t>
      </w:r>
      <w:r w:rsidR="00F27EA4">
        <w:rPr>
          <w:bCs/>
          <w:sz w:val="30"/>
          <w:szCs w:val="30"/>
          <w:lang w:val="kk-KZ"/>
        </w:rPr>
        <w:t>99</w:t>
      </w:r>
    </w:p>
    <w:p w:rsidR="0032157B" w:rsidRPr="00FB73C1" w:rsidRDefault="0032157B" w:rsidP="00FB73C1">
      <w:pPr>
        <w:tabs>
          <w:tab w:val="left" w:pos="-5812"/>
        </w:tabs>
        <w:spacing w:line="276" w:lineRule="auto"/>
        <w:jc w:val="both"/>
        <w:rPr>
          <w:sz w:val="30"/>
          <w:szCs w:val="30"/>
          <w:lang w:val="kk-KZ"/>
        </w:rPr>
      </w:pPr>
      <w:r w:rsidRPr="00FB73C1">
        <w:rPr>
          <w:bCs/>
          <w:sz w:val="30"/>
          <w:szCs w:val="30"/>
          <w:lang w:val="kk-KZ"/>
        </w:rPr>
        <w:t>Дәріс 13.</w:t>
      </w:r>
      <w:r w:rsidR="00E555C7">
        <w:rPr>
          <w:bCs/>
          <w:sz w:val="30"/>
          <w:szCs w:val="30"/>
          <w:lang w:val="kk-KZ"/>
        </w:rPr>
        <w:t xml:space="preserve"> </w:t>
      </w:r>
      <w:r w:rsidRPr="00FB73C1">
        <w:rPr>
          <w:bCs/>
          <w:color w:val="000000"/>
          <w:sz w:val="30"/>
          <w:szCs w:val="30"/>
          <w:lang w:val="kk-KZ" w:eastAsia="kk-KZ"/>
        </w:rPr>
        <w:t>Зат пен энергия алмасуының жастық ерекшеліктері</w:t>
      </w:r>
      <w:r w:rsidRPr="00FB73C1">
        <w:rPr>
          <w:sz w:val="30"/>
          <w:szCs w:val="30"/>
          <w:lang w:val="kk-KZ"/>
        </w:rPr>
        <w:t>..</w:t>
      </w:r>
      <w:r w:rsidR="00E555C7">
        <w:rPr>
          <w:sz w:val="30"/>
          <w:szCs w:val="30"/>
          <w:lang w:val="kk-KZ"/>
        </w:rPr>
        <w:t>.......</w:t>
      </w:r>
      <w:r w:rsidRPr="00FB73C1">
        <w:rPr>
          <w:sz w:val="30"/>
          <w:szCs w:val="30"/>
          <w:lang w:val="kk-KZ"/>
        </w:rPr>
        <w:t>........</w:t>
      </w:r>
      <w:r w:rsidR="005C4F76" w:rsidRPr="00FB73C1">
        <w:rPr>
          <w:sz w:val="30"/>
          <w:szCs w:val="30"/>
          <w:lang w:val="kk-KZ"/>
        </w:rPr>
        <w:t>.</w:t>
      </w:r>
      <w:r w:rsidR="00F27EA4">
        <w:rPr>
          <w:sz w:val="30"/>
          <w:szCs w:val="30"/>
          <w:lang w:val="kk-KZ"/>
        </w:rPr>
        <w:t>111</w:t>
      </w:r>
    </w:p>
    <w:p w:rsidR="0032157B" w:rsidRPr="00FB73C1" w:rsidRDefault="0032157B" w:rsidP="00FB73C1">
      <w:pPr>
        <w:tabs>
          <w:tab w:val="left" w:pos="-5812"/>
        </w:tabs>
        <w:spacing w:line="276" w:lineRule="auto"/>
        <w:jc w:val="both"/>
        <w:rPr>
          <w:sz w:val="30"/>
          <w:szCs w:val="30"/>
          <w:lang w:val="kk-KZ"/>
        </w:rPr>
      </w:pPr>
      <w:r w:rsidRPr="00FB73C1">
        <w:rPr>
          <w:bCs/>
          <w:sz w:val="30"/>
          <w:szCs w:val="30"/>
          <w:lang w:val="kk-KZ"/>
        </w:rPr>
        <w:t>Дәріс14.</w:t>
      </w:r>
      <w:r w:rsidRPr="00FB73C1">
        <w:rPr>
          <w:bCs/>
          <w:color w:val="000000"/>
          <w:sz w:val="30"/>
          <w:szCs w:val="30"/>
          <w:lang w:val="kk-KZ" w:eastAsia="kk-KZ"/>
        </w:rPr>
        <w:t>Сыртқа шығару жүйесі мен терінің жастық</w:t>
      </w:r>
      <w:r w:rsidR="00071485" w:rsidRPr="00FB73C1">
        <w:rPr>
          <w:bCs/>
          <w:color w:val="000000"/>
          <w:sz w:val="30"/>
          <w:szCs w:val="30"/>
          <w:lang w:val="kk-KZ" w:eastAsia="kk-KZ"/>
        </w:rPr>
        <w:t xml:space="preserve"> </w:t>
      </w:r>
      <w:r w:rsidRPr="00FB73C1">
        <w:rPr>
          <w:bCs/>
          <w:color w:val="000000"/>
          <w:sz w:val="30"/>
          <w:szCs w:val="30"/>
          <w:lang w:val="kk-KZ" w:eastAsia="kk-KZ"/>
        </w:rPr>
        <w:t>ерекшеліктері</w:t>
      </w:r>
      <w:r w:rsidRPr="00FB73C1">
        <w:rPr>
          <w:sz w:val="30"/>
          <w:szCs w:val="30"/>
          <w:lang w:val="kk-KZ"/>
        </w:rPr>
        <w:t>....</w:t>
      </w:r>
      <w:r w:rsidR="00071485" w:rsidRPr="00FB73C1">
        <w:rPr>
          <w:sz w:val="30"/>
          <w:szCs w:val="30"/>
          <w:lang w:val="kk-KZ"/>
        </w:rPr>
        <w:t>.....</w:t>
      </w:r>
      <w:r w:rsidR="00E555C7">
        <w:rPr>
          <w:sz w:val="30"/>
          <w:szCs w:val="30"/>
          <w:lang w:val="kk-KZ"/>
        </w:rPr>
        <w:t>....................................................................................</w:t>
      </w:r>
      <w:r w:rsidR="00071485" w:rsidRPr="00FB73C1">
        <w:rPr>
          <w:sz w:val="30"/>
          <w:szCs w:val="30"/>
          <w:lang w:val="kk-KZ"/>
        </w:rPr>
        <w:t>..</w:t>
      </w:r>
      <w:r w:rsidRPr="00FB73C1">
        <w:rPr>
          <w:sz w:val="30"/>
          <w:szCs w:val="30"/>
          <w:lang w:val="kk-KZ"/>
        </w:rPr>
        <w:t>...</w:t>
      </w:r>
      <w:r w:rsidR="00F27EA4">
        <w:rPr>
          <w:sz w:val="30"/>
          <w:szCs w:val="30"/>
          <w:lang w:val="kk-KZ"/>
        </w:rPr>
        <w:t>118</w:t>
      </w:r>
    </w:p>
    <w:p w:rsidR="0032157B" w:rsidRPr="00FB73C1" w:rsidRDefault="0032157B" w:rsidP="00FB73C1">
      <w:pPr>
        <w:pStyle w:val="a6"/>
        <w:tabs>
          <w:tab w:val="left" w:pos="-5812"/>
        </w:tabs>
        <w:spacing w:before="0" w:beforeAutospacing="0" w:after="0" w:afterAutospacing="0" w:line="276" w:lineRule="auto"/>
        <w:jc w:val="both"/>
        <w:rPr>
          <w:sz w:val="30"/>
          <w:szCs w:val="30"/>
          <w:lang w:val="kk-KZ"/>
        </w:rPr>
      </w:pPr>
      <w:r w:rsidRPr="00FB73C1">
        <w:rPr>
          <w:sz w:val="30"/>
          <w:szCs w:val="30"/>
          <w:lang w:val="kk-KZ"/>
        </w:rPr>
        <w:t xml:space="preserve">Дәріс 15. </w:t>
      </w:r>
      <w:r w:rsidRPr="00FB73C1">
        <w:rPr>
          <w:bCs/>
          <w:color w:val="000000"/>
          <w:sz w:val="30"/>
          <w:szCs w:val="30"/>
          <w:lang w:val="kk-KZ" w:eastAsia="kk-KZ"/>
        </w:rPr>
        <w:t>Балалардың дамуының әлеуметтік факторлары.</w:t>
      </w:r>
      <w:r w:rsidRPr="00FB73C1">
        <w:rPr>
          <w:sz w:val="30"/>
          <w:szCs w:val="30"/>
          <w:lang w:val="kk-KZ"/>
        </w:rPr>
        <w:t>.............</w:t>
      </w:r>
      <w:r w:rsidR="00E555C7">
        <w:rPr>
          <w:sz w:val="30"/>
          <w:szCs w:val="30"/>
          <w:lang w:val="kk-KZ"/>
        </w:rPr>
        <w:t>..</w:t>
      </w:r>
      <w:r w:rsidRPr="00FB73C1">
        <w:rPr>
          <w:sz w:val="30"/>
          <w:szCs w:val="30"/>
          <w:lang w:val="kk-KZ"/>
        </w:rPr>
        <w:t>.</w:t>
      </w:r>
      <w:r w:rsidR="00071485" w:rsidRPr="00FB73C1">
        <w:rPr>
          <w:sz w:val="30"/>
          <w:szCs w:val="30"/>
          <w:lang w:val="kk-KZ"/>
        </w:rPr>
        <w:t>...</w:t>
      </w:r>
      <w:r w:rsidRPr="00FB73C1">
        <w:rPr>
          <w:sz w:val="30"/>
          <w:szCs w:val="30"/>
          <w:lang w:val="kk-KZ"/>
        </w:rPr>
        <w:t>.....</w:t>
      </w:r>
      <w:r w:rsidR="00F27EA4">
        <w:rPr>
          <w:sz w:val="30"/>
          <w:szCs w:val="30"/>
          <w:lang w:val="kk-KZ"/>
        </w:rPr>
        <w:t>123</w:t>
      </w:r>
    </w:p>
    <w:p w:rsidR="005C4F76" w:rsidRPr="00FB73C1" w:rsidRDefault="005C4F76" w:rsidP="00FB73C1">
      <w:pPr>
        <w:pStyle w:val="a6"/>
        <w:tabs>
          <w:tab w:val="left" w:pos="-5812"/>
        </w:tabs>
        <w:spacing w:before="0" w:beforeAutospacing="0" w:after="0" w:afterAutospacing="0" w:line="276" w:lineRule="auto"/>
        <w:jc w:val="both"/>
        <w:rPr>
          <w:sz w:val="30"/>
          <w:szCs w:val="30"/>
          <w:lang w:val="kk-KZ"/>
        </w:rPr>
      </w:pPr>
      <w:r w:rsidRPr="00FB73C1">
        <w:rPr>
          <w:sz w:val="30"/>
          <w:szCs w:val="30"/>
          <w:lang w:val="kk-KZ"/>
        </w:rPr>
        <w:t>Білім алушының білімін бағалау критериялары........................</w:t>
      </w:r>
      <w:r w:rsidR="00E555C7">
        <w:rPr>
          <w:sz w:val="30"/>
          <w:szCs w:val="30"/>
          <w:lang w:val="kk-KZ"/>
        </w:rPr>
        <w:t>.......</w:t>
      </w:r>
      <w:r w:rsidR="00071485" w:rsidRPr="00FB73C1">
        <w:rPr>
          <w:sz w:val="30"/>
          <w:szCs w:val="30"/>
          <w:lang w:val="kk-KZ"/>
        </w:rPr>
        <w:t>......</w:t>
      </w:r>
      <w:r w:rsidRPr="00FB73C1">
        <w:rPr>
          <w:sz w:val="30"/>
          <w:szCs w:val="30"/>
          <w:lang w:val="kk-KZ"/>
        </w:rPr>
        <w:t>....1</w:t>
      </w:r>
      <w:r w:rsidR="00F27EA4">
        <w:rPr>
          <w:sz w:val="30"/>
          <w:szCs w:val="30"/>
          <w:lang w:val="kk-KZ"/>
        </w:rPr>
        <w:t>31</w:t>
      </w:r>
    </w:p>
    <w:p w:rsidR="0032157B" w:rsidRPr="00FB73C1" w:rsidRDefault="00F27EA4" w:rsidP="00FB73C1">
      <w:pPr>
        <w:tabs>
          <w:tab w:val="left" w:pos="-2127"/>
          <w:tab w:val="left" w:pos="0"/>
        </w:tabs>
        <w:spacing w:line="276" w:lineRule="auto"/>
        <w:rPr>
          <w:sz w:val="30"/>
          <w:szCs w:val="30"/>
          <w:lang w:val="kk-KZ"/>
        </w:rPr>
      </w:pPr>
      <w:r>
        <w:rPr>
          <w:sz w:val="30"/>
          <w:szCs w:val="30"/>
          <w:lang w:val="kk-KZ"/>
        </w:rPr>
        <w:t>Пайдаланған ә</w:t>
      </w:r>
      <w:r w:rsidR="0032157B" w:rsidRPr="00FB73C1">
        <w:rPr>
          <w:sz w:val="30"/>
          <w:szCs w:val="30"/>
          <w:lang w:val="kk-KZ"/>
        </w:rPr>
        <w:t>дебиеттер</w:t>
      </w:r>
      <w:r>
        <w:rPr>
          <w:sz w:val="30"/>
          <w:szCs w:val="30"/>
          <w:lang w:val="kk-KZ"/>
        </w:rPr>
        <w:t xml:space="preserve"> тізімі.</w:t>
      </w:r>
      <w:r w:rsidR="0032157B" w:rsidRPr="00FB73C1">
        <w:rPr>
          <w:sz w:val="30"/>
          <w:szCs w:val="30"/>
          <w:lang w:val="kk-KZ"/>
        </w:rPr>
        <w:t>...............</w:t>
      </w:r>
      <w:r w:rsidR="00E555C7">
        <w:rPr>
          <w:sz w:val="30"/>
          <w:szCs w:val="30"/>
          <w:lang w:val="kk-KZ"/>
        </w:rPr>
        <w:t>.</w:t>
      </w:r>
      <w:r w:rsidR="0032157B" w:rsidRPr="00FB73C1">
        <w:rPr>
          <w:sz w:val="30"/>
          <w:szCs w:val="30"/>
          <w:lang w:val="kk-KZ"/>
        </w:rPr>
        <w:t>.....................................................1</w:t>
      </w:r>
      <w:r>
        <w:rPr>
          <w:sz w:val="30"/>
          <w:szCs w:val="30"/>
          <w:lang w:val="kk-KZ"/>
        </w:rPr>
        <w:t>36</w:t>
      </w:r>
    </w:p>
    <w:p w:rsidR="005C4F76" w:rsidRPr="00FB73C1" w:rsidRDefault="005C4F76" w:rsidP="00FB73C1">
      <w:pPr>
        <w:tabs>
          <w:tab w:val="left" w:pos="-2127"/>
          <w:tab w:val="left" w:pos="0"/>
        </w:tabs>
        <w:spacing w:line="276" w:lineRule="auto"/>
        <w:rPr>
          <w:sz w:val="30"/>
          <w:szCs w:val="30"/>
          <w:lang w:val="kk-KZ"/>
        </w:rPr>
      </w:pPr>
    </w:p>
    <w:p w:rsidR="0032157B" w:rsidRPr="00FB73C1" w:rsidRDefault="0032157B" w:rsidP="00FB73C1">
      <w:pPr>
        <w:spacing w:line="276" w:lineRule="auto"/>
        <w:jc w:val="both"/>
        <w:rPr>
          <w:sz w:val="30"/>
          <w:szCs w:val="30"/>
          <w:lang w:val="kk-KZ"/>
        </w:rPr>
      </w:pPr>
    </w:p>
    <w:p w:rsidR="0032157B" w:rsidRPr="00FB73C1" w:rsidRDefault="0032157B" w:rsidP="00FB73C1">
      <w:pPr>
        <w:spacing w:line="276" w:lineRule="auto"/>
        <w:jc w:val="center"/>
        <w:rPr>
          <w:b/>
          <w:sz w:val="30"/>
          <w:szCs w:val="30"/>
          <w:lang w:val="kk-KZ" w:eastAsia="ko-KR"/>
        </w:rPr>
      </w:pPr>
    </w:p>
    <w:p w:rsidR="0032157B" w:rsidRPr="00FB73C1" w:rsidRDefault="0032157B" w:rsidP="00FB73C1">
      <w:pPr>
        <w:spacing w:line="276" w:lineRule="auto"/>
        <w:jc w:val="center"/>
        <w:rPr>
          <w:b/>
          <w:sz w:val="30"/>
          <w:szCs w:val="30"/>
          <w:lang w:val="kk-KZ" w:eastAsia="ko-KR"/>
        </w:rPr>
      </w:pPr>
    </w:p>
    <w:p w:rsidR="0032157B" w:rsidRPr="00FB73C1" w:rsidRDefault="0032157B" w:rsidP="00FB73C1">
      <w:pPr>
        <w:spacing w:line="276" w:lineRule="auto"/>
        <w:jc w:val="center"/>
        <w:rPr>
          <w:b/>
          <w:sz w:val="30"/>
          <w:szCs w:val="30"/>
          <w:lang w:val="kk-KZ" w:eastAsia="ko-KR"/>
        </w:rPr>
      </w:pPr>
    </w:p>
    <w:p w:rsidR="0032157B" w:rsidRPr="00FB73C1" w:rsidRDefault="0032157B" w:rsidP="00FB73C1">
      <w:pPr>
        <w:spacing w:line="276" w:lineRule="auto"/>
        <w:jc w:val="center"/>
        <w:rPr>
          <w:b/>
          <w:sz w:val="30"/>
          <w:szCs w:val="30"/>
          <w:lang w:val="kk-KZ" w:eastAsia="ko-KR"/>
        </w:rPr>
      </w:pPr>
    </w:p>
    <w:p w:rsidR="0032157B" w:rsidRPr="00FB73C1" w:rsidRDefault="0032157B" w:rsidP="00FB73C1">
      <w:pPr>
        <w:spacing w:line="276" w:lineRule="auto"/>
        <w:jc w:val="center"/>
        <w:rPr>
          <w:b/>
          <w:sz w:val="30"/>
          <w:szCs w:val="30"/>
          <w:lang w:val="kk-KZ" w:eastAsia="ko-KR"/>
        </w:rPr>
      </w:pPr>
    </w:p>
    <w:p w:rsidR="0032157B" w:rsidRPr="00FB73C1" w:rsidRDefault="0032157B" w:rsidP="00FB73C1">
      <w:pPr>
        <w:spacing w:line="276" w:lineRule="auto"/>
        <w:jc w:val="center"/>
        <w:rPr>
          <w:b/>
          <w:sz w:val="30"/>
          <w:szCs w:val="30"/>
          <w:lang w:val="kk-KZ" w:eastAsia="ko-KR"/>
        </w:rPr>
      </w:pPr>
    </w:p>
    <w:p w:rsidR="0032157B" w:rsidRPr="00FB73C1" w:rsidRDefault="0032157B" w:rsidP="00FB73C1">
      <w:pPr>
        <w:spacing w:line="276" w:lineRule="auto"/>
        <w:jc w:val="center"/>
        <w:rPr>
          <w:b/>
          <w:sz w:val="30"/>
          <w:szCs w:val="30"/>
          <w:lang w:val="kk-KZ" w:eastAsia="ko-KR"/>
        </w:rPr>
      </w:pPr>
    </w:p>
    <w:p w:rsidR="0032157B" w:rsidRPr="00FB73C1" w:rsidRDefault="0032157B" w:rsidP="00FB73C1">
      <w:pPr>
        <w:spacing w:line="276" w:lineRule="auto"/>
        <w:jc w:val="center"/>
        <w:rPr>
          <w:b/>
          <w:sz w:val="30"/>
          <w:szCs w:val="30"/>
          <w:lang w:val="kk-KZ" w:eastAsia="ko-KR"/>
        </w:rPr>
      </w:pPr>
    </w:p>
    <w:p w:rsidR="0032157B" w:rsidRDefault="0032157B" w:rsidP="00FB73C1">
      <w:pPr>
        <w:spacing w:line="276" w:lineRule="auto"/>
        <w:jc w:val="center"/>
        <w:rPr>
          <w:b/>
          <w:sz w:val="30"/>
          <w:szCs w:val="30"/>
          <w:lang w:val="kk-KZ" w:eastAsia="ko-KR"/>
        </w:rPr>
      </w:pPr>
    </w:p>
    <w:p w:rsidR="00E555C7" w:rsidRPr="00FB73C1" w:rsidRDefault="00E555C7" w:rsidP="00FB73C1">
      <w:pPr>
        <w:spacing w:line="276" w:lineRule="auto"/>
        <w:jc w:val="center"/>
        <w:rPr>
          <w:b/>
          <w:sz w:val="30"/>
          <w:szCs w:val="30"/>
          <w:lang w:val="kk-KZ" w:eastAsia="ko-KR"/>
        </w:rPr>
      </w:pPr>
    </w:p>
    <w:p w:rsidR="007628CF" w:rsidRPr="00FB73C1" w:rsidRDefault="000535B5" w:rsidP="00FB73C1">
      <w:pPr>
        <w:tabs>
          <w:tab w:val="left" w:pos="-5812"/>
        </w:tabs>
        <w:spacing w:line="276" w:lineRule="auto"/>
        <w:jc w:val="both"/>
        <w:rPr>
          <w:b/>
          <w:sz w:val="30"/>
          <w:szCs w:val="30"/>
          <w:lang w:val="kk-KZ"/>
        </w:rPr>
      </w:pPr>
      <w:r w:rsidRPr="00FB73C1">
        <w:rPr>
          <w:b/>
          <w:bCs/>
          <w:sz w:val="30"/>
          <w:szCs w:val="30"/>
          <w:lang w:val="kk-KZ"/>
        </w:rPr>
        <w:lastRenderedPageBreak/>
        <w:tab/>
        <w:t>Дәріс 1.</w:t>
      </w:r>
      <w:r w:rsidRPr="00FB73C1">
        <w:rPr>
          <w:b/>
          <w:sz w:val="30"/>
          <w:szCs w:val="30"/>
          <w:lang w:val="kk-KZ"/>
        </w:rPr>
        <w:t xml:space="preserve"> Тақырыбы:</w:t>
      </w:r>
      <w:r w:rsidR="005C4F76" w:rsidRPr="00FB73C1">
        <w:rPr>
          <w:b/>
          <w:sz w:val="30"/>
          <w:szCs w:val="30"/>
          <w:lang w:val="kk-KZ"/>
        </w:rPr>
        <w:t xml:space="preserve"> </w:t>
      </w:r>
      <w:r w:rsidR="007628CF" w:rsidRPr="00FB73C1">
        <w:rPr>
          <w:b/>
          <w:sz w:val="30"/>
          <w:szCs w:val="30"/>
          <w:lang w:val="kk-KZ" w:eastAsia="ko-KR"/>
        </w:rPr>
        <w:t>К</w:t>
      </w:r>
      <w:r w:rsidRPr="00FB73C1">
        <w:rPr>
          <w:b/>
          <w:sz w:val="30"/>
          <w:szCs w:val="30"/>
          <w:lang w:val="kk-KZ" w:eastAsia="ko-KR"/>
        </w:rPr>
        <w:t>іріспе.</w:t>
      </w:r>
      <w:r w:rsidRPr="00FB73C1">
        <w:rPr>
          <w:b/>
          <w:color w:val="000000"/>
          <w:sz w:val="30"/>
          <w:szCs w:val="30"/>
          <w:lang w:val="kk-KZ" w:eastAsia="kk-KZ"/>
        </w:rPr>
        <w:t xml:space="preserve"> Оқушылардың физиологиялық дамуы педагогикалық ғылымдар жүйесінің құрамдас бөлімі ретінде</w:t>
      </w:r>
    </w:p>
    <w:p w:rsidR="000535B5" w:rsidRPr="00FB73C1" w:rsidRDefault="000535B5" w:rsidP="00FB73C1">
      <w:pPr>
        <w:spacing w:line="276" w:lineRule="auto"/>
        <w:ind w:firstLine="708"/>
        <w:jc w:val="both"/>
        <w:rPr>
          <w:b/>
          <w:i/>
          <w:sz w:val="30"/>
          <w:szCs w:val="30"/>
          <w:lang w:val="kk-KZ" w:eastAsia="ru-RU"/>
        </w:rPr>
      </w:pPr>
    </w:p>
    <w:p w:rsidR="000535B5" w:rsidRPr="00FB73C1" w:rsidRDefault="005C4F76" w:rsidP="00FB73C1">
      <w:pPr>
        <w:spacing w:line="276" w:lineRule="auto"/>
        <w:ind w:firstLine="708"/>
        <w:jc w:val="both"/>
        <w:rPr>
          <w:color w:val="000000"/>
          <w:sz w:val="30"/>
          <w:szCs w:val="30"/>
          <w:lang w:val="kk-KZ" w:eastAsia="kk-KZ"/>
        </w:rPr>
      </w:pPr>
      <w:r w:rsidRPr="00FB73C1">
        <w:rPr>
          <w:i/>
          <w:sz w:val="30"/>
          <w:szCs w:val="30"/>
          <w:lang w:val="kk-KZ" w:eastAsia="ru-RU"/>
        </w:rPr>
        <w:t>Ж</w:t>
      </w:r>
      <w:r w:rsidR="000535B5" w:rsidRPr="00FB73C1">
        <w:rPr>
          <w:i/>
          <w:sz w:val="30"/>
          <w:szCs w:val="30"/>
          <w:lang w:val="kk-KZ" w:eastAsia="ru-RU"/>
        </w:rPr>
        <w:t>оспары</w:t>
      </w:r>
      <w:r w:rsidR="000535B5" w:rsidRPr="00FB73C1">
        <w:rPr>
          <w:color w:val="000000"/>
          <w:sz w:val="30"/>
          <w:szCs w:val="30"/>
          <w:lang w:val="kk-KZ" w:eastAsia="kk-KZ"/>
        </w:rPr>
        <w:t xml:space="preserve">:  </w:t>
      </w:r>
    </w:p>
    <w:p w:rsidR="000535B5" w:rsidRPr="00FB73C1" w:rsidRDefault="000535B5" w:rsidP="00FB73C1">
      <w:pPr>
        <w:spacing w:line="276" w:lineRule="auto"/>
        <w:ind w:firstLine="708"/>
        <w:jc w:val="both"/>
        <w:rPr>
          <w:color w:val="000000"/>
          <w:sz w:val="30"/>
          <w:szCs w:val="30"/>
          <w:lang w:val="kk-KZ" w:eastAsia="kk-KZ"/>
        </w:rPr>
      </w:pPr>
      <w:r w:rsidRPr="00FB73C1">
        <w:rPr>
          <w:color w:val="000000"/>
          <w:sz w:val="30"/>
          <w:szCs w:val="30"/>
          <w:lang w:val="kk-KZ" w:eastAsia="kk-KZ"/>
        </w:rPr>
        <w:t>1.«</w:t>
      </w:r>
      <w:r w:rsidR="008751DD" w:rsidRPr="00FB73C1">
        <w:rPr>
          <w:sz w:val="30"/>
          <w:szCs w:val="30"/>
          <w:lang w:val="kk-KZ"/>
        </w:rPr>
        <w:t xml:space="preserve"> </w:t>
      </w:r>
      <w:r w:rsidR="008751DD" w:rsidRPr="00FB73C1">
        <w:rPr>
          <w:color w:val="000000"/>
          <w:sz w:val="30"/>
          <w:szCs w:val="30"/>
          <w:lang w:val="kk-KZ" w:eastAsia="kk-KZ"/>
        </w:rPr>
        <w:t>Жас ерекшелік физиологиясы және мектеп гигиенасы</w:t>
      </w:r>
      <w:r w:rsidRPr="00FB73C1">
        <w:rPr>
          <w:color w:val="000000"/>
          <w:sz w:val="30"/>
          <w:szCs w:val="30"/>
          <w:lang w:val="kk-KZ" w:eastAsia="kk-KZ"/>
        </w:rPr>
        <w:t xml:space="preserve">» пәнін окытудың мақсаты және міндеттері. </w:t>
      </w:r>
    </w:p>
    <w:p w:rsidR="000535B5" w:rsidRPr="00FB73C1" w:rsidRDefault="000535B5" w:rsidP="00FB73C1">
      <w:pPr>
        <w:spacing w:line="276" w:lineRule="auto"/>
        <w:ind w:firstLine="708"/>
        <w:jc w:val="both"/>
        <w:rPr>
          <w:color w:val="000000"/>
          <w:sz w:val="30"/>
          <w:szCs w:val="30"/>
          <w:lang w:val="kk-KZ" w:eastAsia="kk-KZ"/>
        </w:rPr>
      </w:pPr>
      <w:r w:rsidRPr="00FB73C1">
        <w:rPr>
          <w:color w:val="000000"/>
          <w:sz w:val="30"/>
          <w:szCs w:val="30"/>
          <w:lang w:val="kk-KZ" w:eastAsia="kk-KZ"/>
        </w:rPr>
        <w:t xml:space="preserve">2.Зерттеу нысаны мен әдістері. </w:t>
      </w:r>
      <w:r w:rsidR="008751DD" w:rsidRPr="00FB73C1">
        <w:rPr>
          <w:color w:val="000000"/>
          <w:sz w:val="30"/>
          <w:szCs w:val="30"/>
          <w:lang w:val="kk-KZ" w:eastAsia="kk-KZ"/>
        </w:rPr>
        <w:t>Жас ерекшелік физиологиясы және мектеп гигиенасы</w:t>
      </w:r>
      <w:r w:rsidRPr="00FB73C1">
        <w:rPr>
          <w:color w:val="000000"/>
          <w:sz w:val="30"/>
          <w:szCs w:val="30"/>
          <w:lang w:val="kk-KZ" w:eastAsia="kk-KZ"/>
        </w:rPr>
        <w:t xml:space="preserve"> педагогика және психология ғылымдары  мен байланысы</w:t>
      </w:r>
    </w:p>
    <w:p w:rsidR="007F520B" w:rsidRPr="00FB73C1" w:rsidRDefault="000535B5" w:rsidP="00FB73C1">
      <w:pPr>
        <w:spacing w:line="276" w:lineRule="auto"/>
        <w:ind w:firstLine="708"/>
        <w:jc w:val="both"/>
        <w:rPr>
          <w:sz w:val="30"/>
          <w:szCs w:val="30"/>
          <w:lang w:val="kk-KZ" w:eastAsia="ru-RU"/>
        </w:rPr>
      </w:pPr>
      <w:r w:rsidRPr="00FB73C1">
        <w:rPr>
          <w:b/>
          <w:i/>
          <w:color w:val="000000"/>
          <w:sz w:val="30"/>
          <w:szCs w:val="30"/>
          <w:lang w:val="kk-KZ" w:eastAsia="kk-KZ"/>
        </w:rPr>
        <w:t>1.</w:t>
      </w:r>
      <w:r w:rsidR="007F520B" w:rsidRPr="00FB73C1">
        <w:rPr>
          <w:b/>
          <w:i/>
          <w:color w:val="000000"/>
          <w:sz w:val="30"/>
          <w:szCs w:val="30"/>
          <w:lang w:val="kk-KZ" w:eastAsia="kk-KZ"/>
        </w:rPr>
        <w:t>«</w:t>
      </w:r>
      <w:r w:rsidR="008751DD" w:rsidRPr="00FB73C1">
        <w:rPr>
          <w:sz w:val="30"/>
          <w:szCs w:val="30"/>
          <w:lang w:val="kk-KZ"/>
        </w:rPr>
        <w:t xml:space="preserve"> </w:t>
      </w:r>
      <w:r w:rsidR="008751DD" w:rsidRPr="00FB73C1">
        <w:rPr>
          <w:b/>
          <w:i/>
          <w:color w:val="000000"/>
          <w:sz w:val="30"/>
          <w:szCs w:val="30"/>
          <w:lang w:val="kk-KZ" w:eastAsia="kk-KZ"/>
        </w:rPr>
        <w:t>Жас ерекшелік физиологиясы және мектеп гигиенасы</w:t>
      </w:r>
      <w:r w:rsidR="007F520B" w:rsidRPr="00FB73C1">
        <w:rPr>
          <w:b/>
          <w:i/>
          <w:color w:val="000000"/>
          <w:sz w:val="30"/>
          <w:szCs w:val="30"/>
          <w:lang w:val="kk-KZ" w:eastAsia="kk-KZ"/>
        </w:rPr>
        <w:t>»</w:t>
      </w:r>
      <w:r w:rsidR="007F520B" w:rsidRPr="00FB73C1">
        <w:rPr>
          <w:color w:val="000000"/>
          <w:sz w:val="30"/>
          <w:szCs w:val="30"/>
          <w:lang w:val="kk-KZ" w:eastAsia="kk-KZ"/>
        </w:rPr>
        <w:t xml:space="preserve"> пәнінен типтік оку багдарламасы педагогикалық мамандықтарға арналып дайындалған және болашақ мұғалімдер мен тәрбиешілерді кәсіби тұрғыдан дайындауға бағытталған. Бағдарлама онтогенездің әр түрлі кезеңдерінде организм тіршілігінің, өсу және даму барысында ағзалардың және ағзалар жүйелерінің қызмет етуінің ерекшеліктерінің заманауи мәселелерін қамтиды.</w:t>
      </w:r>
    </w:p>
    <w:p w:rsidR="007F520B" w:rsidRPr="00FB73C1" w:rsidRDefault="007F520B" w:rsidP="00FB73C1">
      <w:pPr>
        <w:spacing w:line="276" w:lineRule="auto"/>
        <w:ind w:firstLine="708"/>
        <w:jc w:val="both"/>
        <w:rPr>
          <w:sz w:val="30"/>
          <w:szCs w:val="30"/>
          <w:lang w:val="kk-KZ" w:eastAsia="ru-RU"/>
        </w:rPr>
      </w:pPr>
      <w:r w:rsidRPr="00FB73C1">
        <w:rPr>
          <w:color w:val="000000"/>
          <w:sz w:val="30"/>
          <w:szCs w:val="30"/>
          <w:lang w:val="kk-KZ" w:eastAsia="kk-KZ"/>
        </w:rPr>
        <w:t>«</w:t>
      </w:r>
      <w:r w:rsidR="008751DD" w:rsidRPr="00FB73C1">
        <w:rPr>
          <w:color w:val="000000"/>
          <w:sz w:val="30"/>
          <w:szCs w:val="30"/>
          <w:lang w:val="kk-KZ" w:eastAsia="kk-KZ"/>
        </w:rPr>
        <w:t>Жас ерекшелік физиологиясы және мектеп гигиенасы</w:t>
      </w:r>
      <w:r w:rsidRPr="00FB73C1">
        <w:rPr>
          <w:color w:val="000000"/>
          <w:sz w:val="30"/>
          <w:szCs w:val="30"/>
          <w:lang w:val="kk-KZ" w:eastAsia="kk-KZ"/>
        </w:rPr>
        <w:t>» пәнінің мақсаты - мектеп жасындағы балалардың анатомиялық және физиологиялық ерекшеліктері, әртүрлі жастағы өсу және даму заңдылықтары, өскелең организмнің коршаған ортамен қарым-катынасы, мектеп оқушыларының денсаулығын сактау мен нығайту, олардың оқып-білім алу барысында жұмысқа кабілеттілігінің жоғары деңгейін қамтамасыз ету жолдарының, баланың жасына лайык білім беріп, акыл ойын дамыту, дені сау, сымбатты етіп өсірудің ғылыми негіздері туралы педагогикалық мамандықтар бойынша окып жаткан студенттерге білім беру. Бұл мәліметтер ғылыми негізде әр түрлі жастағы балалармен оку-тәрбие жұмысын ұйымдастыруға, олардың денсаулығын қорғау, дене тәрбиесі мен еңбек етуге үйретуде аса кажет.</w:t>
      </w:r>
    </w:p>
    <w:p w:rsidR="007F520B" w:rsidRPr="00FB73C1" w:rsidRDefault="007F520B" w:rsidP="00FB73C1">
      <w:pPr>
        <w:spacing w:line="276" w:lineRule="auto"/>
        <w:ind w:firstLine="708"/>
        <w:jc w:val="both"/>
        <w:rPr>
          <w:sz w:val="30"/>
          <w:szCs w:val="30"/>
          <w:lang w:val="kk-KZ" w:eastAsia="ru-RU"/>
        </w:rPr>
      </w:pPr>
      <w:r w:rsidRPr="00FB73C1">
        <w:rPr>
          <w:color w:val="000000"/>
          <w:sz w:val="30"/>
          <w:szCs w:val="30"/>
          <w:lang w:val="kk-KZ" w:eastAsia="kk-KZ"/>
        </w:rPr>
        <w:t xml:space="preserve">Казіргі кезеңде оқушы баланың даму физиологиясы заман талабына лайық, бәсекелестікке кабілетті педагогикалық мамандар дайындауда ролі мен манызы едәуір өсіп отыр. Бұл мектеп оқушыларының білімінің сапасы мен көлеміне койылатын талаптың жогарылауымен, оку үрдісінде компьютерлік техниканың, интернеттің және баска техникалық окыту құралдарының кеңінен колданылуымен, инновациялық технологиялардың білім беру ісінде жаппай ендірілуімен және казіргі уакытта балалардың қимыл белсенділігінің төмендеуімен байланысты. Осылардың бәрі </w:t>
      </w:r>
      <w:r w:rsidRPr="00FB73C1">
        <w:rPr>
          <w:color w:val="000000"/>
          <w:sz w:val="30"/>
          <w:szCs w:val="30"/>
          <w:lang w:val="kk-KZ" w:eastAsia="kk-KZ"/>
        </w:rPr>
        <w:lastRenderedPageBreak/>
        <w:t>оқушылардың денсаулығы мен организмнің функционалдық мүмкіншіліктеріне теріс әсер етуде.</w:t>
      </w:r>
    </w:p>
    <w:p w:rsidR="007F520B" w:rsidRPr="00FB73C1" w:rsidRDefault="007F520B" w:rsidP="00FB73C1">
      <w:pPr>
        <w:spacing w:line="276" w:lineRule="auto"/>
        <w:ind w:firstLine="708"/>
        <w:jc w:val="both"/>
        <w:rPr>
          <w:sz w:val="30"/>
          <w:szCs w:val="30"/>
          <w:lang w:val="kk-KZ" w:eastAsia="ru-RU"/>
        </w:rPr>
      </w:pPr>
      <w:r w:rsidRPr="00FB73C1">
        <w:rPr>
          <w:color w:val="000000"/>
          <w:sz w:val="30"/>
          <w:szCs w:val="30"/>
          <w:lang w:val="kk-KZ" w:eastAsia="kk-KZ"/>
        </w:rPr>
        <w:t>Калыптасып отырған жағдайда тәрбие беру мен оқыту жұмыстарының педагогикалық тиімділігі балалар мен жасөспірімдердің анатомиялық және физиологиялық ерекшеліктері мен организмнің әр түрлі жас кезендерінде кызмет ету мүмкіншіліктерін ескерумен тікелей байланысты.</w:t>
      </w:r>
    </w:p>
    <w:p w:rsidR="007F520B" w:rsidRPr="00FB73C1" w:rsidRDefault="007F520B" w:rsidP="00FB73C1">
      <w:pPr>
        <w:spacing w:line="276" w:lineRule="auto"/>
        <w:ind w:firstLine="708"/>
        <w:jc w:val="both"/>
        <w:rPr>
          <w:b/>
          <w:i/>
          <w:sz w:val="30"/>
          <w:szCs w:val="30"/>
          <w:lang w:val="kk-KZ" w:eastAsia="ru-RU"/>
        </w:rPr>
      </w:pPr>
      <w:r w:rsidRPr="00FB73C1">
        <w:rPr>
          <w:color w:val="000000"/>
          <w:sz w:val="30"/>
          <w:szCs w:val="30"/>
          <w:lang w:val="kk-KZ" w:eastAsia="kk-KZ"/>
        </w:rPr>
        <w:t>«</w:t>
      </w:r>
      <w:r w:rsidR="008751DD" w:rsidRPr="00FB73C1">
        <w:rPr>
          <w:color w:val="000000"/>
          <w:sz w:val="30"/>
          <w:szCs w:val="30"/>
          <w:lang w:val="kk-KZ" w:eastAsia="kk-KZ"/>
        </w:rPr>
        <w:t>Жас ерекшелік физиологиясы және мектеп гигиенасы</w:t>
      </w:r>
      <w:r w:rsidRPr="00FB73C1">
        <w:rPr>
          <w:color w:val="000000"/>
          <w:sz w:val="30"/>
          <w:szCs w:val="30"/>
          <w:lang w:val="kk-KZ" w:eastAsia="kk-KZ"/>
        </w:rPr>
        <w:t xml:space="preserve">» пәнін оқып менгеру нәтежиесінде студенттерде қалыптасатын </w:t>
      </w:r>
      <w:r w:rsidRPr="00FB73C1">
        <w:rPr>
          <w:b/>
          <w:i/>
          <w:color w:val="000000"/>
          <w:sz w:val="30"/>
          <w:szCs w:val="30"/>
          <w:lang w:val="kk-KZ" w:eastAsia="kk-KZ"/>
        </w:rPr>
        <w:t>құзіреттіліктер:</w:t>
      </w:r>
    </w:p>
    <w:p w:rsidR="007F520B" w:rsidRPr="00FB73C1" w:rsidRDefault="007F520B" w:rsidP="00FB73C1">
      <w:pPr>
        <w:spacing w:line="276" w:lineRule="auto"/>
        <w:jc w:val="both"/>
        <w:rPr>
          <w:color w:val="000000"/>
          <w:sz w:val="30"/>
          <w:szCs w:val="30"/>
          <w:lang w:val="kk-KZ" w:eastAsia="kk-KZ"/>
        </w:rPr>
      </w:pPr>
      <w:r w:rsidRPr="00FB73C1">
        <w:rPr>
          <w:color w:val="000000"/>
          <w:sz w:val="30"/>
          <w:szCs w:val="30"/>
          <w:lang w:val="kk-KZ" w:eastAsia="kk-KZ"/>
        </w:rPr>
        <w:t>-өзінін тұлғалық даму мақсаттарын қалыптастыруға және шынайы бағалауға кабілетті, сондай-ақ, оқушылардың зияткерлік даму деңгейін арттыру дағдыларын игерген;</w:t>
      </w:r>
    </w:p>
    <w:p w:rsidR="007F520B" w:rsidRPr="00FB73C1" w:rsidRDefault="007F520B" w:rsidP="00FB73C1">
      <w:pPr>
        <w:spacing w:line="276" w:lineRule="auto"/>
        <w:jc w:val="both"/>
        <w:rPr>
          <w:color w:val="000000"/>
          <w:sz w:val="30"/>
          <w:szCs w:val="30"/>
          <w:lang w:val="kk-KZ" w:eastAsia="kk-KZ"/>
        </w:rPr>
      </w:pPr>
      <w:r w:rsidRPr="00FB73C1">
        <w:rPr>
          <w:color w:val="000000"/>
          <w:sz w:val="30"/>
          <w:szCs w:val="30"/>
          <w:lang w:val="kk-KZ" w:eastAsia="kk-KZ"/>
        </w:rPr>
        <w:t>-мектеп жасындағы балалар мен жасөспірімдерді окыту және тәрбиелеу жұмыстарын ағзаның әр түрлі жас кезеңдеріне сай физиологиялық ерекшеліктерін ескере отырып, ұйымдастыруға кабілетті;</w:t>
      </w:r>
    </w:p>
    <w:p w:rsidR="007F520B" w:rsidRPr="00FB73C1" w:rsidRDefault="007F520B" w:rsidP="00FB73C1">
      <w:pPr>
        <w:spacing w:line="276" w:lineRule="auto"/>
        <w:jc w:val="both"/>
        <w:rPr>
          <w:color w:val="000000"/>
          <w:sz w:val="30"/>
          <w:szCs w:val="30"/>
          <w:lang w:val="kk-KZ" w:eastAsia="kk-KZ"/>
        </w:rPr>
      </w:pPr>
      <w:r w:rsidRPr="00FB73C1">
        <w:rPr>
          <w:color w:val="000000"/>
          <w:sz w:val="30"/>
          <w:szCs w:val="30"/>
          <w:lang w:val="kk-KZ" w:eastAsia="kk-KZ"/>
        </w:rPr>
        <w:t>-дене тәрбиесі мен шыныктыру әдістерін пайдалану аркылы балалар мен жасөспірімдер ағзасының коршаған ортада бейімделу мүмкіншілігін арттырып, денсаулығын қорғау мен жақсартуға үлес косады және толыққанды әлеуметтік кәсіби қызметті қамтамасыз ету үшін өзінің дене мәдениетін жетілдіруге дайын;</w:t>
      </w:r>
    </w:p>
    <w:p w:rsidR="007F520B" w:rsidRPr="00FB73C1" w:rsidRDefault="007F520B" w:rsidP="00FB73C1">
      <w:pPr>
        <w:spacing w:line="276" w:lineRule="auto"/>
        <w:jc w:val="both"/>
        <w:rPr>
          <w:color w:val="000000"/>
          <w:sz w:val="30"/>
          <w:szCs w:val="30"/>
          <w:lang w:val="kk-KZ" w:eastAsia="kk-KZ"/>
        </w:rPr>
      </w:pPr>
      <w:r w:rsidRPr="00FB73C1">
        <w:rPr>
          <w:sz w:val="30"/>
          <w:szCs w:val="30"/>
          <w:lang w:val="kk-KZ"/>
        </w:rPr>
        <w:t>-</w:t>
      </w:r>
      <w:r w:rsidRPr="00FB73C1">
        <w:rPr>
          <w:color w:val="000000"/>
          <w:sz w:val="30"/>
          <w:szCs w:val="30"/>
          <w:lang w:val="kk-KZ" w:eastAsia="kk-KZ"/>
        </w:rPr>
        <w:t>оқушыларда саламатты өмір сүру салтын қалыптастыруға және тазалық сактау мен денсаулықты нығайту талаптарына сай сырткы ортаның жағымсыз ықпалдарынан қорғану ережелерін ұстануға кабілетті.</w:t>
      </w:r>
    </w:p>
    <w:p w:rsidR="007F520B" w:rsidRPr="00FB73C1" w:rsidRDefault="007F520B" w:rsidP="00FB73C1">
      <w:pPr>
        <w:spacing w:line="276" w:lineRule="auto"/>
        <w:ind w:firstLine="708"/>
        <w:jc w:val="both"/>
        <w:rPr>
          <w:i/>
          <w:sz w:val="30"/>
          <w:szCs w:val="30"/>
          <w:u w:val="single"/>
          <w:lang w:val="kk-KZ" w:eastAsia="ru-RU"/>
        </w:rPr>
      </w:pPr>
      <w:r w:rsidRPr="00FB73C1">
        <w:rPr>
          <w:i/>
          <w:color w:val="000000"/>
          <w:sz w:val="30"/>
          <w:szCs w:val="30"/>
          <w:u w:val="single"/>
          <w:lang w:val="kk-KZ" w:eastAsia="kk-KZ"/>
        </w:rPr>
        <w:t>Студенттер білуі керек:</w:t>
      </w:r>
    </w:p>
    <w:p w:rsidR="007F520B" w:rsidRPr="00FB73C1" w:rsidRDefault="007F520B" w:rsidP="00FB73C1">
      <w:pPr>
        <w:spacing w:line="276" w:lineRule="auto"/>
        <w:jc w:val="both"/>
        <w:rPr>
          <w:color w:val="000000"/>
          <w:sz w:val="30"/>
          <w:szCs w:val="30"/>
          <w:lang w:val="kk-KZ" w:eastAsia="kk-KZ"/>
        </w:rPr>
      </w:pPr>
      <w:r w:rsidRPr="00FB73C1">
        <w:rPr>
          <w:color w:val="000000"/>
          <w:sz w:val="30"/>
          <w:szCs w:val="30"/>
          <w:lang w:val="kk-KZ" w:eastAsia="kk-KZ"/>
        </w:rPr>
        <w:t>-мектеп жасындағы балалар мен жасөспірімдердің өсуі мен дамуының жалпы заңдылықтары;</w:t>
      </w:r>
    </w:p>
    <w:p w:rsidR="007F520B" w:rsidRPr="00FB73C1" w:rsidRDefault="007F520B" w:rsidP="00FB73C1">
      <w:pPr>
        <w:spacing w:line="276" w:lineRule="auto"/>
        <w:jc w:val="both"/>
        <w:rPr>
          <w:color w:val="000000"/>
          <w:sz w:val="30"/>
          <w:szCs w:val="30"/>
          <w:lang w:val="kk-KZ" w:eastAsia="kk-KZ"/>
        </w:rPr>
      </w:pPr>
      <w:r w:rsidRPr="00FB73C1">
        <w:rPr>
          <w:color w:val="000000"/>
          <w:sz w:val="30"/>
          <w:szCs w:val="30"/>
          <w:lang w:val="kk-KZ" w:eastAsia="kk-KZ"/>
        </w:rPr>
        <w:t>-жүйке жүйесі дамуынының физиологиясы, жоғары жүйке әрекеті және баланың даму барысындағы қалыптасуы;</w:t>
      </w:r>
    </w:p>
    <w:p w:rsidR="007F520B" w:rsidRPr="00FB73C1" w:rsidRDefault="007F520B" w:rsidP="00FB73C1">
      <w:pPr>
        <w:spacing w:line="276" w:lineRule="auto"/>
        <w:jc w:val="both"/>
        <w:rPr>
          <w:color w:val="000000"/>
          <w:sz w:val="30"/>
          <w:szCs w:val="30"/>
          <w:lang w:val="kk-KZ" w:eastAsia="kk-KZ"/>
        </w:rPr>
      </w:pPr>
      <w:r w:rsidRPr="00FB73C1">
        <w:rPr>
          <w:color w:val="000000"/>
          <w:sz w:val="30"/>
          <w:szCs w:val="30"/>
          <w:lang w:val="kk-KZ" w:eastAsia="kk-KZ"/>
        </w:rPr>
        <w:t>-сенсорлық жүйелердің дамуының физиологиялық ерекшеліктері;</w:t>
      </w:r>
    </w:p>
    <w:p w:rsidR="007F520B" w:rsidRPr="00FB73C1" w:rsidRDefault="007F520B" w:rsidP="00FB73C1">
      <w:pPr>
        <w:spacing w:line="276" w:lineRule="auto"/>
        <w:jc w:val="both"/>
        <w:rPr>
          <w:color w:val="000000"/>
          <w:sz w:val="30"/>
          <w:szCs w:val="30"/>
          <w:lang w:val="kk-KZ" w:eastAsia="kk-KZ"/>
        </w:rPr>
      </w:pPr>
      <w:r w:rsidRPr="00FB73C1">
        <w:rPr>
          <w:color w:val="000000"/>
          <w:sz w:val="30"/>
          <w:szCs w:val="30"/>
          <w:lang w:val="kk-KZ" w:eastAsia="kk-KZ"/>
        </w:rPr>
        <w:t>-эндокриндік жүйенің дамуы, балалар мен жасөспірімдердің жыныстық жетілуі мен тәрбиелеудің ерекшеліктері;</w:t>
      </w:r>
    </w:p>
    <w:p w:rsidR="007F520B" w:rsidRPr="00FB73C1" w:rsidRDefault="007F520B" w:rsidP="00FB73C1">
      <w:pPr>
        <w:spacing w:line="276" w:lineRule="auto"/>
        <w:jc w:val="both"/>
        <w:rPr>
          <w:color w:val="000000"/>
          <w:sz w:val="30"/>
          <w:szCs w:val="30"/>
          <w:lang w:val="kk-KZ" w:eastAsia="kk-KZ"/>
        </w:rPr>
      </w:pPr>
      <w:r w:rsidRPr="00FB73C1">
        <w:rPr>
          <w:color w:val="000000"/>
          <w:sz w:val="30"/>
          <w:szCs w:val="30"/>
          <w:lang w:val="kk-KZ" w:eastAsia="kk-KZ"/>
        </w:rPr>
        <w:t>-тірек-қимыл жүйесінің дамуы;</w:t>
      </w:r>
    </w:p>
    <w:p w:rsidR="007F520B" w:rsidRPr="00FB73C1" w:rsidRDefault="007F520B" w:rsidP="00FB73C1">
      <w:pPr>
        <w:spacing w:line="276" w:lineRule="auto"/>
        <w:jc w:val="both"/>
        <w:rPr>
          <w:color w:val="000000"/>
          <w:sz w:val="30"/>
          <w:szCs w:val="30"/>
          <w:lang w:val="kk-KZ" w:eastAsia="kk-KZ"/>
        </w:rPr>
      </w:pPr>
      <w:r w:rsidRPr="00FB73C1">
        <w:rPr>
          <w:color w:val="000000"/>
          <w:sz w:val="30"/>
          <w:szCs w:val="30"/>
          <w:lang w:val="kk-KZ" w:eastAsia="kk-KZ"/>
        </w:rPr>
        <w:t xml:space="preserve">-ас корыту ағзаларының </w:t>
      </w:r>
      <w:r w:rsidRPr="00FB73C1">
        <w:rPr>
          <w:i/>
          <w:iCs/>
          <w:color w:val="000000"/>
          <w:sz w:val="30"/>
          <w:szCs w:val="30"/>
          <w:lang w:val="kk-KZ" w:eastAsia="kk-KZ"/>
        </w:rPr>
        <w:t>д</w:t>
      </w:r>
      <w:r w:rsidRPr="00FB73C1">
        <w:rPr>
          <w:color w:val="000000"/>
          <w:sz w:val="30"/>
          <w:szCs w:val="30"/>
          <w:lang w:val="kk-KZ" w:eastAsia="kk-KZ"/>
        </w:rPr>
        <w:t>аму ерекшелікгері;</w:t>
      </w:r>
    </w:p>
    <w:p w:rsidR="007F520B" w:rsidRPr="00FB73C1" w:rsidRDefault="007F520B" w:rsidP="00FB73C1">
      <w:pPr>
        <w:spacing w:line="276" w:lineRule="auto"/>
        <w:jc w:val="both"/>
        <w:rPr>
          <w:color w:val="000000"/>
          <w:sz w:val="30"/>
          <w:szCs w:val="30"/>
          <w:lang w:val="kk-KZ" w:eastAsia="kk-KZ"/>
        </w:rPr>
      </w:pPr>
      <w:r w:rsidRPr="00FB73C1">
        <w:rPr>
          <w:color w:val="000000"/>
          <w:sz w:val="30"/>
          <w:szCs w:val="30"/>
          <w:lang w:val="kk-KZ" w:eastAsia="kk-KZ"/>
        </w:rPr>
        <w:t>-зат пен энергия алмасуының физиологиялық ерекшеліктері;</w:t>
      </w:r>
    </w:p>
    <w:p w:rsidR="007F520B" w:rsidRPr="00FB73C1" w:rsidRDefault="007F520B" w:rsidP="00FB73C1">
      <w:pPr>
        <w:spacing w:line="276" w:lineRule="auto"/>
        <w:jc w:val="both"/>
        <w:rPr>
          <w:color w:val="000000"/>
          <w:sz w:val="30"/>
          <w:szCs w:val="30"/>
          <w:lang w:val="kk-KZ" w:eastAsia="kk-KZ"/>
        </w:rPr>
      </w:pPr>
      <w:r w:rsidRPr="00FB73C1">
        <w:rPr>
          <w:color w:val="000000"/>
          <w:sz w:val="30"/>
          <w:szCs w:val="30"/>
          <w:lang w:val="kk-KZ" w:eastAsia="kk-KZ"/>
        </w:rPr>
        <w:t>-канның жүрек-қан тамырлары мен тыныс алу жүйелерінін дамуы;</w:t>
      </w:r>
    </w:p>
    <w:p w:rsidR="007F520B" w:rsidRPr="00FB73C1" w:rsidRDefault="007F520B" w:rsidP="00FB73C1">
      <w:pPr>
        <w:spacing w:line="276" w:lineRule="auto"/>
        <w:jc w:val="both"/>
        <w:rPr>
          <w:color w:val="000000"/>
          <w:sz w:val="30"/>
          <w:szCs w:val="30"/>
          <w:lang w:val="kk-KZ" w:eastAsia="kk-KZ"/>
        </w:rPr>
      </w:pPr>
      <w:r w:rsidRPr="00FB73C1">
        <w:rPr>
          <w:color w:val="000000"/>
          <w:sz w:val="30"/>
          <w:szCs w:val="30"/>
          <w:lang w:val="kk-KZ" w:eastAsia="kk-KZ"/>
        </w:rPr>
        <w:t>-сыртқа шығару жүйесі мен терінің жастык ерекшеліктері;</w:t>
      </w:r>
    </w:p>
    <w:p w:rsidR="007F520B" w:rsidRPr="00FB73C1" w:rsidRDefault="007F520B" w:rsidP="00FB73C1">
      <w:pPr>
        <w:spacing w:line="276" w:lineRule="auto"/>
        <w:jc w:val="both"/>
        <w:rPr>
          <w:color w:val="000000"/>
          <w:sz w:val="30"/>
          <w:szCs w:val="30"/>
          <w:lang w:val="kk-KZ" w:eastAsia="kk-KZ"/>
        </w:rPr>
      </w:pPr>
      <w:r w:rsidRPr="00FB73C1">
        <w:rPr>
          <w:color w:val="000000"/>
          <w:sz w:val="30"/>
          <w:szCs w:val="30"/>
          <w:lang w:val="kk-KZ" w:eastAsia="kk-KZ"/>
        </w:rPr>
        <w:lastRenderedPageBreak/>
        <w:t>-оқушылардың денсаулығын корғау, саламатты өмір сүру салтының қағидаларын ұстануға баулу негіздері.</w:t>
      </w:r>
    </w:p>
    <w:p w:rsidR="000535B5" w:rsidRPr="00FB73C1" w:rsidRDefault="000535B5" w:rsidP="00FB73C1">
      <w:pPr>
        <w:spacing w:line="276" w:lineRule="auto"/>
        <w:ind w:firstLine="708"/>
        <w:jc w:val="both"/>
        <w:rPr>
          <w:b/>
          <w:i/>
          <w:color w:val="000000"/>
          <w:sz w:val="30"/>
          <w:szCs w:val="30"/>
          <w:lang w:val="kk-KZ" w:eastAsia="kk-KZ"/>
        </w:rPr>
      </w:pPr>
      <w:r w:rsidRPr="00FB73C1">
        <w:rPr>
          <w:b/>
          <w:i/>
          <w:sz w:val="30"/>
          <w:szCs w:val="30"/>
          <w:lang w:val="kk-KZ" w:eastAsia="ru-RU"/>
        </w:rPr>
        <w:t>2.</w:t>
      </w:r>
      <w:r w:rsidRPr="00FB73C1">
        <w:rPr>
          <w:b/>
          <w:i/>
          <w:color w:val="000000"/>
          <w:sz w:val="30"/>
          <w:szCs w:val="30"/>
          <w:lang w:val="kk-KZ" w:eastAsia="kk-KZ"/>
        </w:rPr>
        <w:t xml:space="preserve"> Зерттеу нысаны мен әдістері. Оқушылардың физиологиялық дамуының педагогика және психология ғылымдары  мен байланысы</w:t>
      </w:r>
    </w:p>
    <w:p w:rsidR="000535B5" w:rsidRPr="00FB73C1" w:rsidRDefault="000535B5" w:rsidP="00FB73C1">
      <w:pPr>
        <w:spacing w:line="276" w:lineRule="auto"/>
        <w:ind w:firstLine="708"/>
        <w:jc w:val="both"/>
        <w:rPr>
          <w:sz w:val="30"/>
          <w:szCs w:val="30"/>
          <w:lang w:val="kk-KZ" w:eastAsia="ru-RU"/>
        </w:rPr>
      </w:pPr>
      <w:r w:rsidRPr="00FB73C1">
        <w:rPr>
          <w:i/>
          <w:sz w:val="30"/>
          <w:szCs w:val="30"/>
          <w:u w:val="single"/>
          <w:lang w:val="kk-KZ" w:eastAsia="ru-RU"/>
        </w:rPr>
        <w:t>Физиология</w:t>
      </w:r>
      <w:r w:rsidRPr="00FB73C1">
        <w:rPr>
          <w:sz w:val="30"/>
          <w:szCs w:val="30"/>
          <w:lang w:val="kk-KZ" w:eastAsia="ru-RU"/>
        </w:rPr>
        <w:t xml:space="preserve"> – функциялар туралы, яғни мүшелердің, системалардың қызметін және тұтас организмнің тіршілік әрекеттері туралы ғылым. Оның түпкі мақсаты қалған бағытта пәрменді әсер етуге мүмкіндік беретін функцияларды жете таңып білу болып табылады.</w:t>
      </w:r>
    </w:p>
    <w:p w:rsidR="000535B5" w:rsidRPr="00FB73C1" w:rsidRDefault="000535B5" w:rsidP="00FB73C1">
      <w:pPr>
        <w:spacing w:line="276" w:lineRule="auto"/>
        <w:ind w:firstLine="720"/>
        <w:jc w:val="both"/>
        <w:rPr>
          <w:sz w:val="30"/>
          <w:szCs w:val="30"/>
          <w:lang w:val="kk-KZ" w:eastAsia="ru-RU"/>
        </w:rPr>
      </w:pPr>
      <w:r w:rsidRPr="00FB73C1">
        <w:rPr>
          <w:sz w:val="30"/>
          <w:szCs w:val="30"/>
          <w:lang w:val="kk-KZ" w:eastAsia="ru-RU"/>
        </w:rPr>
        <w:t>Физиология негізінде өліден тіріні сапалық жағынан айыратын маңызды тіршілік процестері жататын заңдылықтарды зерттейді. Ол өсімдіктер, жануарлар және адам физиологиясына бөлінеді, ал соңғысы – еңбек, дене жаттығулары мен спорт, тамақтану физиологиясы, жас ерекшеліктері физиологиясына және басқаларға бөлінеді.</w:t>
      </w:r>
    </w:p>
    <w:p w:rsidR="000535B5" w:rsidRPr="00FB73C1" w:rsidRDefault="000535B5" w:rsidP="00FB73C1">
      <w:pPr>
        <w:spacing w:line="276" w:lineRule="auto"/>
        <w:ind w:firstLine="720"/>
        <w:jc w:val="both"/>
        <w:rPr>
          <w:sz w:val="30"/>
          <w:szCs w:val="30"/>
          <w:lang w:val="ru-MD" w:eastAsia="ru-RU"/>
        </w:rPr>
      </w:pPr>
      <w:r w:rsidRPr="00FB73C1">
        <w:rPr>
          <w:sz w:val="30"/>
          <w:szCs w:val="30"/>
          <w:lang w:val="ru-MD" w:eastAsia="ru-RU"/>
        </w:rPr>
        <w:t>Медицина институттарында, мысалы, қалыпты және патологиялық физиологияны оқиды. Қалыпты физиология дені сау адам организміндегі тіршілік әрекеттері процестерін, ал п</w:t>
      </w:r>
      <w:r w:rsidRPr="00FB73C1">
        <w:rPr>
          <w:sz w:val="30"/>
          <w:szCs w:val="30"/>
          <w:lang w:val="kk-KZ" w:eastAsia="ru-RU"/>
        </w:rPr>
        <w:t>о</w:t>
      </w:r>
      <w:r w:rsidRPr="00FB73C1">
        <w:rPr>
          <w:sz w:val="30"/>
          <w:szCs w:val="30"/>
          <w:lang w:val="ru-MD" w:eastAsia="ru-RU"/>
        </w:rPr>
        <w:t>тологиялық физиология ауру адамды сау адамдардан ажырататын заңдылықтарды түсіндіре отырып сипаттайды.</w:t>
      </w:r>
    </w:p>
    <w:p w:rsidR="000535B5" w:rsidRPr="00FB73C1" w:rsidRDefault="002F5B07" w:rsidP="00FB73C1">
      <w:pPr>
        <w:spacing w:line="276" w:lineRule="auto"/>
        <w:ind w:firstLine="720"/>
        <w:jc w:val="both"/>
        <w:rPr>
          <w:sz w:val="30"/>
          <w:szCs w:val="30"/>
          <w:lang w:val="ru-MD" w:eastAsia="ru-RU"/>
        </w:rPr>
      </w:pPr>
      <w:r w:rsidRPr="00FB73C1">
        <w:rPr>
          <w:color w:val="000000"/>
          <w:sz w:val="30"/>
          <w:szCs w:val="30"/>
          <w:lang w:val="kk-KZ" w:eastAsia="kk-KZ"/>
        </w:rPr>
        <w:t xml:space="preserve">Оқушылардың физиологиялық дамуы </w:t>
      </w:r>
      <w:r w:rsidR="000535B5" w:rsidRPr="00FB73C1">
        <w:rPr>
          <w:sz w:val="30"/>
          <w:szCs w:val="30"/>
          <w:lang w:val="ru-MD" w:eastAsia="ru-RU"/>
        </w:rPr>
        <w:t>организмнің бүкіл өмірі бойындағы функциялардың қалыптасуы мен даму заңдылықтарын зерттейді.</w:t>
      </w:r>
    </w:p>
    <w:p w:rsidR="000535B5" w:rsidRPr="00FB73C1" w:rsidRDefault="000535B5" w:rsidP="00FB73C1">
      <w:pPr>
        <w:spacing w:line="276" w:lineRule="auto"/>
        <w:ind w:firstLine="720"/>
        <w:jc w:val="both"/>
        <w:rPr>
          <w:sz w:val="30"/>
          <w:szCs w:val="30"/>
          <w:lang w:val="ru-MD" w:eastAsia="ru-RU"/>
        </w:rPr>
      </w:pPr>
      <w:r w:rsidRPr="00FB73C1">
        <w:rPr>
          <w:sz w:val="30"/>
          <w:szCs w:val="30"/>
          <w:lang w:val="ru-MD" w:eastAsia="ru-RU"/>
        </w:rPr>
        <w:t xml:space="preserve">Педагогика институттарының </w:t>
      </w:r>
      <w:r w:rsidR="002F5B07" w:rsidRPr="00FB73C1">
        <w:rPr>
          <w:color w:val="000000"/>
          <w:sz w:val="30"/>
          <w:szCs w:val="30"/>
          <w:lang w:val="kk-KZ" w:eastAsia="kk-KZ"/>
        </w:rPr>
        <w:t xml:space="preserve">оқушылардың физиологиялық дамуы </w:t>
      </w:r>
      <w:r w:rsidRPr="00FB73C1">
        <w:rPr>
          <w:sz w:val="30"/>
          <w:szCs w:val="30"/>
          <w:lang w:val="ru-MD" w:eastAsia="ru-RU"/>
        </w:rPr>
        <w:t xml:space="preserve">курсында жас балалар мен </w:t>
      </w:r>
      <w:r w:rsidR="002F5B07" w:rsidRPr="00FB73C1">
        <w:rPr>
          <w:sz w:val="30"/>
          <w:szCs w:val="30"/>
          <w:lang w:val="ru-MD" w:eastAsia="ru-RU"/>
        </w:rPr>
        <w:t>жасөспірімдер организ</w:t>
      </w:r>
      <w:r w:rsidRPr="00FB73C1">
        <w:rPr>
          <w:sz w:val="30"/>
          <w:szCs w:val="30"/>
          <w:lang w:val="ru-MD" w:eastAsia="ru-RU"/>
        </w:rPr>
        <w:t>міндегі тіршілік әрекеттерінің сандық және сапалық белгілері оқылады, сондықтан балалар мен жасөспірімдер физиологиясын өздігінше ғылым деп санауын және оқуға ыңғайлы болу үшін  балалар мен жасөспірімдер гигиенасымен бір оқу пәніне біріктіру дұрысырақ болар еді.</w:t>
      </w:r>
    </w:p>
    <w:p w:rsidR="000535B5" w:rsidRPr="00FB73C1" w:rsidRDefault="002F5B07" w:rsidP="00FB73C1">
      <w:pPr>
        <w:spacing w:line="276" w:lineRule="auto"/>
        <w:ind w:firstLine="720"/>
        <w:jc w:val="both"/>
        <w:rPr>
          <w:sz w:val="30"/>
          <w:szCs w:val="30"/>
          <w:lang w:val="ru-MD" w:eastAsia="ru-RU"/>
        </w:rPr>
      </w:pPr>
      <w:r w:rsidRPr="00FB73C1">
        <w:rPr>
          <w:color w:val="000000"/>
          <w:sz w:val="30"/>
          <w:szCs w:val="30"/>
          <w:lang w:val="ru-MD" w:eastAsia="kk-KZ"/>
        </w:rPr>
        <w:t>О</w:t>
      </w:r>
      <w:r w:rsidRPr="00FB73C1">
        <w:rPr>
          <w:color w:val="000000"/>
          <w:sz w:val="30"/>
          <w:szCs w:val="30"/>
          <w:lang w:val="kk-KZ" w:eastAsia="kk-KZ"/>
        </w:rPr>
        <w:t xml:space="preserve">қушылардың физиологиялық дамуы </w:t>
      </w:r>
      <w:r w:rsidR="000535B5" w:rsidRPr="00FB73C1">
        <w:rPr>
          <w:sz w:val="30"/>
          <w:szCs w:val="30"/>
          <w:lang w:val="ru-MD" w:eastAsia="ru-RU"/>
        </w:rPr>
        <w:t>– жас ұрпақтың денсаулығын қорғау және нығайту туралы ғылым. Ол жалпы гигенамен тығыз байланысты және өсіп келе жатқан организм мен қоршаған ортаның өзара әсерін зерттейді.</w:t>
      </w:r>
    </w:p>
    <w:p w:rsidR="000535B5" w:rsidRPr="00FB73C1" w:rsidRDefault="002F5B07" w:rsidP="00FB73C1">
      <w:pPr>
        <w:spacing w:line="276" w:lineRule="auto"/>
        <w:ind w:firstLine="720"/>
        <w:jc w:val="both"/>
        <w:rPr>
          <w:sz w:val="30"/>
          <w:szCs w:val="30"/>
          <w:lang w:val="ru-MD" w:eastAsia="ru-RU"/>
        </w:rPr>
      </w:pPr>
      <w:r w:rsidRPr="00FB73C1">
        <w:rPr>
          <w:color w:val="000000"/>
          <w:sz w:val="30"/>
          <w:szCs w:val="30"/>
          <w:lang w:val="ru-MD" w:eastAsia="kk-KZ"/>
        </w:rPr>
        <w:t>О</w:t>
      </w:r>
      <w:r w:rsidRPr="00FB73C1">
        <w:rPr>
          <w:color w:val="000000"/>
          <w:sz w:val="30"/>
          <w:szCs w:val="30"/>
          <w:lang w:val="kk-KZ" w:eastAsia="kk-KZ"/>
        </w:rPr>
        <w:t xml:space="preserve">қушылардың физиологиялық дамуы </w:t>
      </w:r>
      <w:r w:rsidR="000535B5" w:rsidRPr="00FB73C1">
        <w:rPr>
          <w:sz w:val="30"/>
          <w:szCs w:val="30"/>
          <w:lang w:val="ru-MD" w:eastAsia="ru-RU"/>
        </w:rPr>
        <w:t>организмді табиғи (оқу сабақтары, демалыс, ойын т.б. кезінде), сол сияқты лабораториялық жағдайларда зерттейді, мұның өзі организмнің клеткаларында, тканьдерінде, мүшелерінде және системаларында жүретін процестердің табиғатын терең тануға мүмкіндік береді.</w:t>
      </w:r>
    </w:p>
    <w:p w:rsidR="000535B5" w:rsidRPr="00FB73C1" w:rsidRDefault="000535B5" w:rsidP="00FB73C1">
      <w:pPr>
        <w:spacing w:line="276" w:lineRule="auto"/>
        <w:ind w:firstLine="720"/>
        <w:jc w:val="both"/>
        <w:rPr>
          <w:sz w:val="30"/>
          <w:szCs w:val="30"/>
          <w:lang w:val="ru-MD" w:eastAsia="ru-RU"/>
        </w:rPr>
      </w:pPr>
      <w:r w:rsidRPr="00FB73C1">
        <w:rPr>
          <w:sz w:val="30"/>
          <w:szCs w:val="30"/>
          <w:lang w:val="ru-MD" w:eastAsia="ru-RU"/>
        </w:rPr>
        <w:lastRenderedPageBreak/>
        <w:t>Организмде жүретін процестерді зерттеу үшін әр түрлі: электрофизиологиялық, биохимиялық, микроскоптік, гистохимиялық т.б. әдістер қолданылады.</w:t>
      </w:r>
    </w:p>
    <w:p w:rsidR="000535B5" w:rsidRPr="00FB73C1" w:rsidRDefault="002F5B07" w:rsidP="00FB73C1">
      <w:pPr>
        <w:spacing w:line="276" w:lineRule="auto"/>
        <w:ind w:firstLine="720"/>
        <w:jc w:val="both"/>
        <w:rPr>
          <w:sz w:val="30"/>
          <w:szCs w:val="30"/>
          <w:lang w:val="ru-MD" w:eastAsia="ru-RU"/>
        </w:rPr>
      </w:pPr>
      <w:r w:rsidRPr="00FB73C1">
        <w:rPr>
          <w:color w:val="000000"/>
          <w:sz w:val="30"/>
          <w:szCs w:val="30"/>
          <w:lang w:val="ru-MD" w:eastAsia="kk-KZ"/>
        </w:rPr>
        <w:t>О</w:t>
      </w:r>
      <w:r w:rsidRPr="00FB73C1">
        <w:rPr>
          <w:color w:val="000000"/>
          <w:sz w:val="30"/>
          <w:szCs w:val="30"/>
          <w:lang w:val="kk-KZ" w:eastAsia="kk-KZ"/>
        </w:rPr>
        <w:t>қушылардың физиологиялық дамуы</w:t>
      </w:r>
      <w:r w:rsidR="000535B5" w:rsidRPr="00FB73C1">
        <w:rPr>
          <w:sz w:val="30"/>
          <w:szCs w:val="30"/>
          <w:lang w:val="ru-MD" w:eastAsia="ru-RU"/>
        </w:rPr>
        <w:t xml:space="preserve">, психологиялық-педагогикалық ғылымдар негізін құрады және балалардың аурулары мен оларды емдеу туралы ғылым педиатриядан бөлінбейді. Онан басқа, </w:t>
      </w:r>
      <w:r w:rsidRPr="00FB73C1">
        <w:rPr>
          <w:color w:val="000000"/>
          <w:sz w:val="30"/>
          <w:szCs w:val="30"/>
          <w:lang w:val="kk-KZ" w:eastAsia="kk-KZ"/>
        </w:rPr>
        <w:t xml:space="preserve">оқушылардың физиологиялық дамуы </w:t>
      </w:r>
      <w:r w:rsidR="000535B5" w:rsidRPr="00FB73C1">
        <w:rPr>
          <w:sz w:val="30"/>
          <w:szCs w:val="30"/>
          <w:lang w:val="ru-MD" w:eastAsia="ru-RU"/>
        </w:rPr>
        <w:t>бірқатар дәл (физика, химия, метерология т.б.) және әлеуметтік ғылымдармен, олардың әдістері мен заңдарын пайдалануымен ғана емес, сол сияқты денсаулықты қорғау ұсыныстарымен де байланысты. Осының арқасында өсіп отыратын организмнің тіршілік әрекеттері, ортаның табиғи факторларымен тығыз байланыста қаралады: диалектикалық тәуелділік ашылады және өсіп жетілген организмнің формалары мен функцияларының қалыптасу процесі баяндалады: адамның психикалық процестерінің материалистік негізі терең танылады, ол нақтылы шыңдықтың мәні туралы дүниеге дұрыс көзқарас қалыптасырады.</w:t>
      </w:r>
    </w:p>
    <w:p w:rsidR="000535B5" w:rsidRPr="00FB73C1" w:rsidRDefault="000535B5" w:rsidP="00FB73C1">
      <w:pPr>
        <w:spacing w:line="276" w:lineRule="auto"/>
        <w:ind w:firstLine="720"/>
        <w:jc w:val="both"/>
        <w:rPr>
          <w:sz w:val="30"/>
          <w:szCs w:val="30"/>
          <w:lang w:val="ru-MD" w:eastAsia="ru-RU"/>
        </w:rPr>
      </w:pPr>
      <w:r w:rsidRPr="00FB73C1">
        <w:rPr>
          <w:sz w:val="30"/>
          <w:szCs w:val="30"/>
          <w:lang w:val="ru-MD" w:eastAsia="ru-RU"/>
        </w:rPr>
        <w:t xml:space="preserve">Балалар мен жасөспірімдер гигиенасының әлеуметтік гигиена және эпидемиологиямен (адамдар арасында жұқпалы аурулардың пайда болуы мен таралуының объективті заңдылықтары, профилактикалық әдістер және ол ауруларды жою туралы ғылым) көп ортақтастығы бар, өйткені олар организмнің биологиялық табиғатының қоғамдық ортаға қатынасын зерттейді және керісінше. </w:t>
      </w:r>
      <w:r w:rsidR="002F5B07" w:rsidRPr="00FB73C1">
        <w:rPr>
          <w:color w:val="000000"/>
          <w:sz w:val="30"/>
          <w:szCs w:val="30"/>
          <w:lang w:val="ru-MD" w:eastAsia="kk-KZ"/>
        </w:rPr>
        <w:t>О</w:t>
      </w:r>
      <w:r w:rsidR="002F5B07" w:rsidRPr="00FB73C1">
        <w:rPr>
          <w:color w:val="000000"/>
          <w:sz w:val="30"/>
          <w:szCs w:val="30"/>
          <w:lang w:val="kk-KZ" w:eastAsia="kk-KZ"/>
        </w:rPr>
        <w:t xml:space="preserve">қушылардың физиологиялық дамуы </w:t>
      </w:r>
      <w:r w:rsidRPr="00FB73C1">
        <w:rPr>
          <w:sz w:val="30"/>
          <w:szCs w:val="30"/>
          <w:lang w:val="ru-MD" w:eastAsia="ru-RU"/>
        </w:rPr>
        <w:t>сол сияқты зияңды әсер ететін факторларды жою немесе әлсірту және еңбек, оқу, өмір жағдайларын жақсарту, денсаулықты нығайту жөнінде ұсыныстар жасауға міндетті.</w:t>
      </w:r>
    </w:p>
    <w:p w:rsidR="000535B5" w:rsidRPr="00FB73C1" w:rsidRDefault="000535B5" w:rsidP="00FB73C1">
      <w:pPr>
        <w:spacing w:line="276" w:lineRule="auto"/>
        <w:ind w:firstLine="720"/>
        <w:jc w:val="both"/>
        <w:rPr>
          <w:sz w:val="30"/>
          <w:szCs w:val="30"/>
          <w:lang w:val="ru-MD" w:eastAsia="ru-RU"/>
        </w:rPr>
      </w:pPr>
      <w:r w:rsidRPr="00FB73C1">
        <w:rPr>
          <w:sz w:val="30"/>
          <w:szCs w:val="30"/>
          <w:lang w:val="ru-MD" w:eastAsia="ru-RU"/>
        </w:rPr>
        <w:t>Адам гигиенасы мен физиологиясының дамуы ерте уақыттан басталады. Көне медицина оқымыстыларының ішіндегі ең белгілісі Гиппократ, ал феодализм дәурінде – Европада Авиценна деп атаған атақты тәжік дәрігері әрі философы Абу-Али Ибн-Сина. Оның «Дәрігерлік ғылымның ережелері» деген кітабы көптеген европалық және шығыс тілдеріне талай рет аударылған.</w:t>
      </w:r>
    </w:p>
    <w:p w:rsidR="000535B5" w:rsidRPr="00FB73C1" w:rsidRDefault="000535B5" w:rsidP="00FB73C1">
      <w:pPr>
        <w:spacing w:line="276" w:lineRule="auto"/>
        <w:ind w:firstLine="720"/>
        <w:jc w:val="both"/>
        <w:rPr>
          <w:sz w:val="30"/>
          <w:szCs w:val="30"/>
          <w:lang w:val="ru-MD" w:eastAsia="ru-RU"/>
        </w:rPr>
      </w:pPr>
      <w:r w:rsidRPr="00FB73C1">
        <w:rPr>
          <w:sz w:val="30"/>
          <w:szCs w:val="30"/>
          <w:lang w:val="ru-MD" w:eastAsia="ru-RU"/>
        </w:rPr>
        <w:t>Балалар мен жасөспірімдердің отандық гигиенасы көне замандағы «Владимир Мономахтың балаларға нақылы» (</w:t>
      </w:r>
      <w:r w:rsidRPr="00FB73C1">
        <w:rPr>
          <w:sz w:val="30"/>
          <w:szCs w:val="30"/>
          <w:lang w:val="en-US" w:eastAsia="ru-RU"/>
        </w:rPr>
        <w:t>XI</w:t>
      </w:r>
      <w:r w:rsidRPr="00FB73C1">
        <w:rPr>
          <w:sz w:val="30"/>
          <w:szCs w:val="30"/>
          <w:lang w:val="ru-MD" w:eastAsia="ru-RU"/>
        </w:rPr>
        <w:t xml:space="preserve"> ғ.), Епифаний Славинецкийдің «Балалар әдеттерінің азаматтығы» (</w:t>
      </w:r>
      <w:r w:rsidRPr="00FB73C1">
        <w:rPr>
          <w:sz w:val="30"/>
          <w:szCs w:val="30"/>
          <w:lang w:val="en-US" w:eastAsia="ru-RU"/>
        </w:rPr>
        <w:t>XVII</w:t>
      </w:r>
      <w:r w:rsidRPr="00FB73C1">
        <w:rPr>
          <w:sz w:val="30"/>
          <w:szCs w:val="30"/>
          <w:lang w:val="ru-MD" w:eastAsia="ru-RU"/>
        </w:rPr>
        <w:t xml:space="preserve"> ғ.) Феофан Проконовичтің «Жастытың адал айнасы немесе күнелтіс жүрістерінің көрсеткіші» (</w:t>
      </w:r>
      <w:r w:rsidRPr="00FB73C1">
        <w:rPr>
          <w:sz w:val="30"/>
          <w:szCs w:val="30"/>
          <w:lang w:val="en-US" w:eastAsia="ru-RU"/>
        </w:rPr>
        <w:t>XIII</w:t>
      </w:r>
      <w:r w:rsidRPr="00FB73C1">
        <w:rPr>
          <w:sz w:val="30"/>
          <w:szCs w:val="30"/>
          <w:lang w:val="ru-MD" w:eastAsia="ru-RU"/>
        </w:rPr>
        <w:t xml:space="preserve"> ғ.) сияқты ескерткіштермен тамырлас. </w:t>
      </w:r>
    </w:p>
    <w:p w:rsidR="000535B5" w:rsidRPr="00FB73C1" w:rsidRDefault="000535B5" w:rsidP="00FB73C1">
      <w:pPr>
        <w:spacing w:line="276" w:lineRule="auto"/>
        <w:jc w:val="both"/>
        <w:rPr>
          <w:sz w:val="30"/>
          <w:szCs w:val="30"/>
          <w:lang w:val="ru-MD" w:eastAsia="ru-RU"/>
        </w:rPr>
      </w:pPr>
      <w:r w:rsidRPr="00FB73C1">
        <w:rPr>
          <w:sz w:val="30"/>
          <w:szCs w:val="30"/>
          <w:lang w:val="ru-MD" w:eastAsia="ru-RU"/>
        </w:rPr>
        <w:lastRenderedPageBreak/>
        <w:tab/>
        <w:t>М. В. Ломоносов, оның замандастары әрі прогресшіл қайраткерлер И. И. Бецкой, Н. И. Новиков Россиядағы халықтың, соның ішінде балалардың денсаулығын жақсатуды жақтады. А. Н. Радищев Россиядағы өскелең ұрпақтың тұрмысын жақсарту және денсаулығын сақтауды крепостнойлық қоғамды жоюмен, оқытумен, дене шынықтырумен және балалардың мұңтаздайлығын арттырумен байланыстырады.</w:t>
      </w:r>
    </w:p>
    <w:p w:rsidR="000535B5" w:rsidRPr="00FB73C1" w:rsidRDefault="000535B5" w:rsidP="00FB73C1">
      <w:pPr>
        <w:spacing w:line="276" w:lineRule="auto"/>
        <w:jc w:val="both"/>
        <w:rPr>
          <w:sz w:val="30"/>
          <w:szCs w:val="30"/>
          <w:lang w:val="ru-MD" w:eastAsia="ru-RU"/>
        </w:rPr>
      </w:pPr>
      <w:r w:rsidRPr="00FB73C1">
        <w:rPr>
          <w:sz w:val="30"/>
          <w:szCs w:val="30"/>
          <w:lang w:val="ru-MD" w:eastAsia="ru-RU"/>
        </w:rPr>
        <w:tab/>
        <w:t xml:space="preserve">Россиядағы балалар мен жасөспірімдер гигиенасының негізгі проблемаларын экспиременттік </w:t>
      </w:r>
      <w:r w:rsidR="002F5B07" w:rsidRPr="00FB73C1">
        <w:rPr>
          <w:sz w:val="30"/>
          <w:szCs w:val="30"/>
          <w:lang w:val="ru-MD" w:eastAsia="ru-RU"/>
        </w:rPr>
        <w:t>жолмен шешу, сол сияқты арнаулы</w:t>
      </w:r>
      <w:r w:rsidRPr="00FB73C1">
        <w:rPr>
          <w:sz w:val="30"/>
          <w:szCs w:val="30"/>
          <w:lang w:val="ru-MD" w:eastAsia="ru-RU"/>
        </w:rPr>
        <w:t xml:space="preserve"> құралдар басып шығару тек Петербург дәрігерлік – хирургиялық академиясында гигиена кафедрасы ашылған соң (1871) ғана мүмкін болды. Кафедраны А. П. Доброславин (1842 – 1889) басқарды.</w:t>
      </w:r>
    </w:p>
    <w:p w:rsidR="000535B5" w:rsidRPr="00FB73C1" w:rsidRDefault="000535B5" w:rsidP="00FB73C1">
      <w:pPr>
        <w:spacing w:line="276" w:lineRule="auto"/>
        <w:ind w:firstLine="720"/>
        <w:jc w:val="both"/>
        <w:rPr>
          <w:sz w:val="30"/>
          <w:szCs w:val="30"/>
          <w:lang w:val="ru-MD" w:eastAsia="ru-RU"/>
        </w:rPr>
      </w:pPr>
      <w:r w:rsidRPr="00FB73C1">
        <w:rPr>
          <w:sz w:val="30"/>
          <w:szCs w:val="30"/>
          <w:lang w:val="ru-MD" w:eastAsia="ru-RU"/>
        </w:rPr>
        <w:t>А. П. Доброславин гигиенаның басты мақсаты «қоғамдық іс - әрекеттің әр түрлі жағдайларында, организмдегі физиологиялық тепе – теңдік заңдарын зерттеу және организмнің өндіргіш күштерінің сақталуы мен дамуы ең қолайлы  жағдайларын зерттеу»</w:t>
      </w:r>
      <w:r w:rsidR="002F5B07" w:rsidRPr="00FB73C1">
        <w:rPr>
          <w:sz w:val="30"/>
          <w:szCs w:val="30"/>
          <w:lang w:val="ru-MD" w:eastAsia="ru-RU"/>
        </w:rPr>
        <w:t xml:space="preserve"> </w:t>
      </w:r>
      <w:r w:rsidRPr="00FB73C1">
        <w:rPr>
          <w:sz w:val="30"/>
          <w:szCs w:val="30"/>
          <w:lang w:val="ru-MD" w:eastAsia="ru-RU"/>
        </w:rPr>
        <w:t>деп есептеді.</w:t>
      </w:r>
    </w:p>
    <w:p w:rsidR="000535B5" w:rsidRPr="00FB73C1" w:rsidRDefault="000535B5" w:rsidP="00FB73C1">
      <w:pPr>
        <w:spacing w:line="276" w:lineRule="auto"/>
        <w:ind w:firstLine="720"/>
        <w:jc w:val="both"/>
        <w:rPr>
          <w:sz w:val="30"/>
          <w:szCs w:val="30"/>
          <w:lang w:val="ru-MD" w:eastAsia="ru-RU"/>
        </w:rPr>
      </w:pPr>
      <w:r w:rsidRPr="00FB73C1">
        <w:rPr>
          <w:sz w:val="30"/>
          <w:szCs w:val="30"/>
          <w:lang w:val="ru-MD" w:eastAsia="ru-RU"/>
        </w:rPr>
        <w:t>1884 жылы   Москва  университетінде гигиена кафедрасы ашылды. Оны Ф. Ф. Эрисман (1842 – 1915) басқарды, ол экспериментке негізделген ғылым ретінде гигиенаның негізгі міндеттерін анықтады және балалардың денсаулығын қоршаған орта жағдайлары мен тұрмысты ұйымдастыруға тәуелді екендігін дәлелдеді. Оқушылармен бірлесе отырып, ол арнаулы мектеп үйлерінің құрлыстарын және мектеп жанындағы учаскелерді жақсылап жабдықтау керектігінің негізін қалады, класс бөлмесінің; балаларға арналған әр түрлі мебельдің, оның ішінде мектеп партасының моделін жасады, балаларды жұқпалы аурулардан алдын ала сақтандыру үшін нұсқаулар құрастырады.</w:t>
      </w:r>
    </w:p>
    <w:p w:rsidR="000535B5" w:rsidRPr="00FB73C1" w:rsidRDefault="000535B5" w:rsidP="00FB73C1">
      <w:pPr>
        <w:spacing w:line="276" w:lineRule="auto"/>
        <w:ind w:firstLine="720"/>
        <w:jc w:val="both"/>
        <w:rPr>
          <w:sz w:val="30"/>
          <w:szCs w:val="30"/>
          <w:lang w:val="ru-MD" w:eastAsia="ru-RU"/>
        </w:rPr>
      </w:pPr>
      <w:r w:rsidRPr="00FB73C1">
        <w:rPr>
          <w:sz w:val="30"/>
          <w:szCs w:val="30"/>
          <w:lang w:val="ru-MD" w:eastAsia="ru-RU"/>
        </w:rPr>
        <w:t>1887 жылы Ф. Ф. Эрисманның «Ой және дене еңбегінің кәсіптік гигиенасы» деген еңбегі шықты. Ол К. Маркстың «Капиталының» тікелей әсерімен жазылды.</w:t>
      </w:r>
    </w:p>
    <w:p w:rsidR="000535B5" w:rsidRPr="00FB73C1" w:rsidRDefault="000535B5" w:rsidP="00FB73C1">
      <w:pPr>
        <w:spacing w:line="276" w:lineRule="auto"/>
        <w:ind w:firstLine="720"/>
        <w:jc w:val="both"/>
        <w:rPr>
          <w:sz w:val="30"/>
          <w:szCs w:val="30"/>
          <w:lang w:val="ru-MD" w:eastAsia="ru-RU"/>
        </w:rPr>
      </w:pPr>
      <w:r w:rsidRPr="00FB73C1">
        <w:rPr>
          <w:sz w:val="30"/>
          <w:szCs w:val="30"/>
          <w:lang w:val="ru-MD" w:eastAsia="ru-RU"/>
        </w:rPr>
        <w:t>Мектеп гигиенасы жөніндегі бірінші ғылыми орталық – мектептік-гигиеналық комиссия – Россияда 1875 жылы Әскери – оқу мекемелерінің педагогикалық музейінде пайда болды (С. Е. Советов). Комиссияның жұмысына А. П. Доброславин, Ф. Ф. Эрисман, П. Ф. Лесгафт және басқа ғалымдар белсене қатысты.</w:t>
      </w:r>
    </w:p>
    <w:p w:rsidR="000535B5" w:rsidRPr="00FB73C1" w:rsidRDefault="000535B5" w:rsidP="00FB73C1">
      <w:pPr>
        <w:spacing w:line="276" w:lineRule="auto"/>
        <w:ind w:firstLine="720"/>
        <w:jc w:val="both"/>
        <w:rPr>
          <w:sz w:val="30"/>
          <w:szCs w:val="30"/>
          <w:lang w:val="ru-MD" w:eastAsia="ru-RU"/>
        </w:rPr>
      </w:pPr>
      <w:r w:rsidRPr="00FB73C1">
        <w:rPr>
          <w:sz w:val="30"/>
          <w:szCs w:val="30"/>
          <w:lang w:val="ru-MD" w:eastAsia="ru-RU"/>
        </w:rPr>
        <w:t xml:space="preserve">1906 жылы училище дәрігері және Россиядағы училищелер дәрігерлері Қоғамының басшысы д. Д. Бекарюков (1861 – 1934) «Мектеп гигиенасының негізгі бастамалары» атты оқу құралын жариялады. Өзінің </w:t>
      </w:r>
      <w:r w:rsidRPr="00FB73C1">
        <w:rPr>
          <w:sz w:val="30"/>
          <w:szCs w:val="30"/>
          <w:lang w:val="ru-MD" w:eastAsia="ru-RU"/>
        </w:rPr>
        <w:lastRenderedPageBreak/>
        <w:t xml:space="preserve">мол тәжірибесіне және отандық, шетелдік әдебиеттердің мәліметтеріне сүйене отырып, ол балалар мекемелерін жоспарлау және аббаттандырудағы, мектептерде сабақ берудегі балалардың жұқпалы ауруларын алдын ала сақтандырудың гигиеналық талаптарын жазды; балаларға дәрігерлік көмекті кеңейту жөніндегі шараларды белгіледі. Балалардың денсаулығын қорғау жөніндегі көп жақты табысты еңбектері үшін Совет үкіметі 1926 жылы Д. Д. Бекарюковке «Еңбек Ері» құрметті атағын берді. </w:t>
      </w:r>
    </w:p>
    <w:p w:rsidR="000535B5" w:rsidRPr="00FB73C1" w:rsidRDefault="000535B5" w:rsidP="00FB73C1">
      <w:pPr>
        <w:spacing w:line="276" w:lineRule="auto"/>
        <w:ind w:firstLine="720"/>
        <w:jc w:val="both"/>
        <w:rPr>
          <w:sz w:val="30"/>
          <w:szCs w:val="30"/>
          <w:lang w:val="ru-MD" w:eastAsia="ru-RU"/>
        </w:rPr>
      </w:pPr>
      <w:r w:rsidRPr="00FB73C1">
        <w:rPr>
          <w:sz w:val="30"/>
          <w:szCs w:val="30"/>
          <w:lang w:val="ru-MD" w:eastAsia="ru-RU"/>
        </w:rPr>
        <w:t>Бала организмінің анатомиялық – физиологиялық ерекшеліктерін Россияда бірінші рет Петербург дәрігерлік – хирургиялық акдемиясындағы балалар кафедрасының меңгерушісі, профессор Н. П. Губдобин (1860 – 1906) зерттей бастады. Оның тәжірибесі «Балалар жасының ерекшеліктері» (1906) кітабында қорытылады, ол кітап балалар анатомиясы мен физиологиясы жөнінде Россияда бірінші еңбек болып саналады. Балаларды шынықтыруға, мектептегі оқу режиміне және басқа мәселерге ғалым үлкен мән берді.</w:t>
      </w:r>
    </w:p>
    <w:p w:rsidR="000535B5" w:rsidRPr="00FB73C1" w:rsidRDefault="000535B5" w:rsidP="00FB73C1">
      <w:pPr>
        <w:spacing w:line="276" w:lineRule="auto"/>
        <w:ind w:firstLine="720"/>
        <w:jc w:val="both"/>
        <w:rPr>
          <w:sz w:val="30"/>
          <w:szCs w:val="30"/>
          <w:lang w:val="ru-MD" w:eastAsia="ru-RU"/>
        </w:rPr>
      </w:pPr>
      <w:r w:rsidRPr="00FB73C1">
        <w:rPr>
          <w:sz w:val="30"/>
          <w:szCs w:val="30"/>
          <w:lang w:val="ru-MD" w:eastAsia="ru-RU"/>
        </w:rPr>
        <w:t>Балалар мен жасөспірімдердің физиологиясы және гигиенасын дамытуда И. М. Сеченов пен И. П. Павловтың зерттеулері мен ашқан жаңалықтарының маңызы зор. Олардың рефлекстер, жоғарғы дәрежелі нерв қызметі және синтездеу әсеріне материалистік түсінікберді, ми мен психикалық процестер арасындағы диалектикалық өзара байланысты ашып берлі.</w:t>
      </w:r>
    </w:p>
    <w:p w:rsidR="000535B5" w:rsidRPr="00FB73C1" w:rsidRDefault="000535B5" w:rsidP="00FB73C1">
      <w:pPr>
        <w:spacing w:line="276" w:lineRule="auto"/>
        <w:ind w:firstLine="720"/>
        <w:jc w:val="both"/>
        <w:rPr>
          <w:sz w:val="30"/>
          <w:szCs w:val="30"/>
          <w:lang w:val="ru-MD" w:eastAsia="ru-RU"/>
        </w:rPr>
      </w:pPr>
      <w:r w:rsidRPr="00FB73C1">
        <w:rPr>
          <w:sz w:val="30"/>
          <w:szCs w:val="30"/>
          <w:lang w:val="ru-MD" w:eastAsia="ru-RU"/>
        </w:rPr>
        <w:t>Жоғарғы дәрежелі нерв қызметінің  жасқа  байланысты  ерекшеліктерін Н. И. Красногорский, В. М. Бехтеров, А. Г. Иванов – Смоленский, Н. И. Касаткин, Н. М. Шелованов, П. К. Анохин, А. Н. Кабанов, А. А. Волохов, И. А. Аршавский, А. А. Маркосян және басқаларды да зерттеді. Балалар мен жсаөспірімдердің екінші сигнал беру жүйесінде алғашқы зерттеулер жүргізген А. Г. Иванов – Смоленский жәнек М. М. Кольцова екендігін атап өткен жөн. Орталық нерв жүйесіндегі басылымдық процестері туралы А. А, Ухтомскийдің зерттеулері ойлау әрекеттерінің бірқатар құбылыстарын түсіндіруге негіз салды, онсыз балалар мен жасөспірімдерді оқыту  және тәрбиелеу процесі мүмкін емес.</w:t>
      </w:r>
    </w:p>
    <w:p w:rsidR="000535B5" w:rsidRPr="00FB73C1" w:rsidRDefault="000535B5" w:rsidP="00FB73C1">
      <w:pPr>
        <w:spacing w:line="276" w:lineRule="auto"/>
        <w:ind w:firstLine="720"/>
        <w:jc w:val="both"/>
        <w:rPr>
          <w:sz w:val="30"/>
          <w:szCs w:val="30"/>
          <w:lang w:val="ru-MD" w:eastAsia="ru-RU"/>
        </w:rPr>
      </w:pPr>
      <w:r w:rsidRPr="00FB73C1">
        <w:rPr>
          <w:sz w:val="30"/>
          <w:szCs w:val="30"/>
          <w:lang w:val="ru-MD" w:eastAsia="ru-RU"/>
        </w:rPr>
        <w:t xml:space="preserve">1972 жылы Белорус ғылыми – зерттеу санитарлық – гигиеналық институты (Бел НИСГИ) ашылды, 1959 жылы оның ішінен мектеп </w:t>
      </w:r>
      <w:r w:rsidRPr="00FB73C1">
        <w:rPr>
          <w:sz w:val="30"/>
          <w:szCs w:val="30"/>
          <w:lang w:val="ru-MD" w:eastAsia="ru-RU"/>
        </w:rPr>
        <w:lastRenderedPageBreak/>
        <w:t>гигиенасы лабораториясы құрылып, 1963 жылдан бастап ол балалар мен жасөспірімдердің гигиена бөлімі болып қайта құрылды.</w:t>
      </w:r>
    </w:p>
    <w:p w:rsidR="000535B5" w:rsidRPr="00FB73C1" w:rsidRDefault="000535B5" w:rsidP="00FB73C1">
      <w:pPr>
        <w:spacing w:line="276" w:lineRule="auto"/>
        <w:ind w:firstLine="720"/>
        <w:jc w:val="both"/>
        <w:rPr>
          <w:sz w:val="30"/>
          <w:szCs w:val="30"/>
          <w:lang w:val="ru-MD" w:eastAsia="ru-RU"/>
        </w:rPr>
      </w:pPr>
      <w:r w:rsidRPr="00FB73C1">
        <w:rPr>
          <w:sz w:val="30"/>
          <w:szCs w:val="30"/>
          <w:lang w:val="ru-MD" w:eastAsia="ru-RU"/>
        </w:rPr>
        <w:t>Республикада мектептік – гигиеналық проблемаларды өте кең көлемде зерттеу Ұлы отан соғысынан кейін басталды. 1964 жылы М. Т. Мотюшоноктың «Бастауыш мектеп жасындағы балалардың анатомиясы, физиологиясы және гигиенасы» кітабы жарыққа шықты, 1970 жылы педагогика училищелері үшін оқулық шығарды, 1975 жылы педагогика институттары үшін оқу құралын (басқа авторлар Г. Г. Турик және А. А. Крюковамен бірлесіп) шығарды, бұл кітап оның қайта басылуы болып табылады.</w:t>
      </w:r>
    </w:p>
    <w:p w:rsidR="000535B5" w:rsidRPr="00FB73C1" w:rsidRDefault="000535B5" w:rsidP="00FB73C1">
      <w:pPr>
        <w:spacing w:line="276" w:lineRule="auto"/>
        <w:ind w:firstLine="720"/>
        <w:jc w:val="both"/>
        <w:rPr>
          <w:sz w:val="30"/>
          <w:szCs w:val="30"/>
          <w:lang w:val="ru-MD" w:eastAsia="ru-RU"/>
        </w:rPr>
      </w:pPr>
      <w:r w:rsidRPr="00FB73C1">
        <w:rPr>
          <w:sz w:val="30"/>
          <w:szCs w:val="30"/>
          <w:lang w:val="ru-MD" w:eastAsia="ru-RU"/>
        </w:rPr>
        <w:t>Балалар мен жасөспірімдердің жас ерекшеліктері  физиологиясы және гигиенасы бойынша жүргізілген зерттеулер практикаға айтарлықтай нәтижелер берді. Балалар ауруларын алдын ала сақтандыру да үлкен табысқа жетіп, балалар өлімі едәуір азайды. Бұл пәнді оқу келешек мұғалімдердің ғылыми – теориялық деңгейін көтереді.</w:t>
      </w:r>
    </w:p>
    <w:p w:rsidR="007F520B" w:rsidRPr="00FB73C1" w:rsidRDefault="00FE2231" w:rsidP="00FB73C1">
      <w:pPr>
        <w:tabs>
          <w:tab w:val="left" w:pos="5020"/>
        </w:tabs>
        <w:spacing w:line="276" w:lineRule="auto"/>
        <w:jc w:val="both"/>
        <w:rPr>
          <w:color w:val="FF0000"/>
          <w:sz w:val="30"/>
          <w:szCs w:val="30"/>
          <w:lang w:val="kk-KZ" w:eastAsia="ru-RU"/>
        </w:rPr>
      </w:pPr>
      <w:r w:rsidRPr="00FB73C1">
        <w:rPr>
          <w:color w:val="FF0000"/>
          <w:sz w:val="30"/>
          <w:szCs w:val="30"/>
          <w:lang w:val="kk-KZ" w:eastAsia="kk-KZ"/>
        </w:rPr>
        <w:tab/>
      </w:r>
    </w:p>
    <w:p w:rsidR="007628CF" w:rsidRPr="00FB73C1" w:rsidRDefault="007628CF" w:rsidP="00FB73C1">
      <w:pPr>
        <w:tabs>
          <w:tab w:val="left" w:pos="-5812"/>
        </w:tabs>
        <w:spacing w:line="276" w:lineRule="auto"/>
        <w:jc w:val="both"/>
        <w:rPr>
          <w:rFonts w:eastAsia="SimSun"/>
          <w:i/>
          <w:sz w:val="30"/>
          <w:szCs w:val="30"/>
          <w:lang w:val="kk-KZ"/>
        </w:rPr>
      </w:pPr>
      <w:r w:rsidRPr="00FB73C1">
        <w:rPr>
          <w:rFonts w:eastAsia="SimSun"/>
          <w:i/>
          <w:sz w:val="30"/>
          <w:szCs w:val="30"/>
          <w:lang w:val="kk-KZ"/>
        </w:rPr>
        <w:t>Бақылау сұрақтары:</w:t>
      </w:r>
    </w:p>
    <w:p w:rsidR="007628CF" w:rsidRPr="00FB73C1" w:rsidRDefault="007628CF" w:rsidP="00FB73C1">
      <w:pPr>
        <w:spacing w:line="276" w:lineRule="auto"/>
        <w:jc w:val="both"/>
        <w:rPr>
          <w:sz w:val="30"/>
          <w:szCs w:val="30"/>
          <w:lang w:val="kk-KZ"/>
        </w:rPr>
      </w:pPr>
      <w:r w:rsidRPr="00FB73C1">
        <w:rPr>
          <w:sz w:val="30"/>
          <w:szCs w:val="30"/>
          <w:lang w:val="kk-KZ"/>
        </w:rPr>
        <w:t>1.</w:t>
      </w:r>
      <w:r w:rsidR="007F520B" w:rsidRPr="00FB73C1">
        <w:rPr>
          <w:color w:val="000000"/>
          <w:sz w:val="30"/>
          <w:szCs w:val="30"/>
          <w:lang w:val="kk-KZ" w:eastAsia="kk-KZ"/>
        </w:rPr>
        <w:t xml:space="preserve"> Оқушылардың физиологиялық дамуы</w:t>
      </w:r>
      <w:r w:rsidR="002F5B07" w:rsidRPr="00FB73C1">
        <w:rPr>
          <w:color w:val="000000"/>
          <w:sz w:val="30"/>
          <w:szCs w:val="30"/>
          <w:lang w:val="kk-KZ" w:eastAsia="kk-KZ"/>
        </w:rPr>
        <w:t xml:space="preserve"> </w:t>
      </w:r>
      <w:r w:rsidRPr="00FB73C1">
        <w:rPr>
          <w:sz w:val="30"/>
          <w:szCs w:val="30"/>
          <w:lang w:val="kk-KZ"/>
        </w:rPr>
        <w:t>қандай ғылыми зерттеулерді пайдаланады?</w:t>
      </w:r>
    </w:p>
    <w:p w:rsidR="007628CF" w:rsidRPr="00FB73C1" w:rsidRDefault="007628CF" w:rsidP="00FB73C1">
      <w:pPr>
        <w:spacing w:line="276" w:lineRule="auto"/>
        <w:jc w:val="both"/>
        <w:rPr>
          <w:sz w:val="30"/>
          <w:szCs w:val="30"/>
          <w:lang w:val="kk-KZ"/>
        </w:rPr>
      </w:pPr>
      <w:r w:rsidRPr="00FB73C1">
        <w:rPr>
          <w:sz w:val="30"/>
          <w:szCs w:val="30"/>
          <w:lang w:val="kk-KZ"/>
        </w:rPr>
        <w:t xml:space="preserve">2.Физиологияның жеке саласы болып </w:t>
      </w:r>
      <w:r w:rsidR="002F5B07" w:rsidRPr="00FB73C1">
        <w:rPr>
          <w:color w:val="000000"/>
          <w:sz w:val="30"/>
          <w:szCs w:val="30"/>
          <w:lang w:val="kk-KZ" w:eastAsia="kk-KZ"/>
        </w:rPr>
        <w:t>о</w:t>
      </w:r>
      <w:r w:rsidR="007F520B" w:rsidRPr="00FB73C1">
        <w:rPr>
          <w:color w:val="000000"/>
          <w:sz w:val="30"/>
          <w:szCs w:val="30"/>
          <w:lang w:val="kk-KZ" w:eastAsia="kk-KZ"/>
        </w:rPr>
        <w:t>қушылардың физиологиялық дамуы</w:t>
      </w:r>
      <w:r w:rsidR="002F5B07" w:rsidRPr="00FB73C1">
        <w:rPr>
          <w:color w:val="000000"/>
          <w:sz w:val="30"/>
          <w:szCs w:val="30"/>
          <w:lang w:val="kk-KZ" w:eastAsia="kk-KZ"/>
        </w:rPr>
        <w:t xml:space="preserve"> </w:t>
      </w:r>
      <w:r w:rsidRPr="00FB73C1">
        <w:rPr>
          <w:sz w:val="30"/>
          <w:szCs w:val="30"/>
          <w:lang w:val="kk-KZ"/>
        </w:rPr>
        <w:t>қалай дамыды?</w:t>
      </w:r>
    </w:p>
    <w:p w:rsidR="007628CF" w:rsidRPr="00FB73C1" w:rsidRDefault="007628CF" w:rsidP="00FB73C1">
      <w:pPr>
        <w:spacing w:line="276" w:lineRule="auto"/>
        <w:jc w:val="both"/>
        <w:rPr>
          <w:sz w:val="30"/>
          <w:szCs w:val="30"/>
          <w:lang w:val="kk-KZ"/>
        </w:rPr>
      </w:pPr>
      <w:r w:rsidRPr="00FB73C1">
        <w:rPr>
          <w:sz w:val="30"/>
          <w:szCs w:val="30"/>
          <w:lang w:val="kk-KZ"/>
        </w:rPr>
        <w:t>3.</w:t>
      </w:r>
      <w:r w:rsidR="007F520B" w:rsidRPr="00FB73C1">
        <w:rPr>
          <w:color w:val="000000"/>
          <w:sz w:val="30"/>
          <w:szCs w:val="30"/>
          <w:lang w:val="kk-KZ" w:eastAsia="kk-KZ"/>
        </w:rPr>
        <w:t xml:space="preserve"> Оқушылардың физиологиялық дамуы</w:t>
      </w:r>
      <w:r w:rsidRPr="00FB73C1">
        <w:rPr>
          <w:sz w:val="30"/>
          <w:szCs w:val="30"/>
          <w:lang w:val="kk-KZ"/>
        </w:rPr>
        <w:t>зерттелу әдісінің басқа ғылыми зерттеу  әдістерінен айырмашылығы?</w:t>
      </w:r>
    </w:p>
    <w:p w:rsidR="007628CF" w:rsidRPr="00FB73C1" w:rsidRDefault="007628CF" w:rsidP="00FB73C1">
      <w:pPr>
        <w:spacing w:line="276" w:lineRule="auto"/>
        <w:jc w:val="both"/>
        <w:outlineLvl w:val="1"/>
        <w:rPr>
          <w:bCs/>
          <w:i/>
          <w:sz w:val="30"/>
          <w:szCs w:val="30"/>
          <w:lang w:val="kk-KZ"/>
        </w:rPr>
      </w:pPr>
      <w:r w:rsidRPr="00FB73C1">
        <w:rPr>
          <w:bCs/>
          <w:i/>
          <w:sz w:val="30"/>
          <w:szCs w:val="30"/>
          <w:lang w:val="kk-KZ"/>
        </w:rPr>
        <w:t>Пайдаланған әдебиеттер</w:t>
      </w:r>
      <w:r w:rsidR="000535B5" w:rsidRPr="00FB73C1">
        <w:rPr>
          <w:bCs/>
          <w:i/>
          <w:sz w:val="30"/>
          <w:szCs w:val="30"/>
          <w:lang w:val="kk-KZ"/>
        </w:rPr>
        <w:t>:</w:t>
      </w:r>
    </w:p>
    <w:p w:rsidR="00BB663B" w:rsidRPr="00FB73C1" w:rsidRDefault="00BB663B" w:rsidP="00FB73C1">
      <w:pPr>
        <w:numPr>
          <w:ilvl w:val="0"/>
          <w:numId w:val="17"/>
        </w:numPr>
        <w:spacing w:line="276" w:lineRule="auto"/>
        <w:ind w:left="0"/>
        <w:rPr>
          <w:color w:val="000000"/>
          <w:sz w:val="30"/>
          <w:szCs w:val="30"/>
          <w:lang w:val="kk-KZ" w:eastAsia="kk-KZ"/>
        </w:rPr>
      </w:pPr>
      <w:r w:rsidRPr="00FB73C1">
        <w:rPr>
          <w:color w:val="000000"/>
          <w:sz w:val="30"/>
          <w:szCs w:val="30"/>
          <w:lang w:val="kk-KZ" w:eastAsia="kk-KZ"/>
        </w:rPr>
        <w:t>Дүйсембин Қ.Д., Алиакбарова З.М. Жаска сай физиология және мектеп гигиенасы. (окулық). - Алматы, «Дәуір», 2003. - 400 б.</w:t>
      </w:r>
    </w:p>
    <w:p w:rsidR="00BB663B" w:rsidRPr="00FB73C1" w:rsidRDefault="00BB663B" w:rsidP="00FB73C1">
      <w:pPr>
        <w:numPr>
          <w:ilvl w:val="0"/>
          <w:numId w:val="17"/>
        </w:numPr>
        <w:spacing w:line="276" w:lineRule="auto"/>
        <w:ind w:left="0"/>
        <w:rPr>
          <w:color w:val="000000"/>
          <w:sz w:val="30"/>
          <w:szCs w:val="30"/>
          <w:lang w:val="kk-KZ" w:eastAsia="kk-KZ"/>
        </w:rPr>
      </w:pPr>
      <w:r w:rsidRPr="00FB73C1">
        <w:rPr>
          <w:color w:val="000000"/>
          <w:sz w:val="30"/>
          <w:szCs w:val="30"/>
          <w:lang w:val="kk-KZ" w:eastAsia="kk-KZ"/>
        </w:rPr>
        <w:t>Сапин М.Р., Брыксина З.Г. Анатомия, физиология детей и подростков. - М.: Академия, 2007.- 432 с.</w:t>
      </w:r>
    </w:p>
    <w:p w:rsidR="00BB663B" w:rsidRPr="00FB73C1" w:rsidRDefault="00BB663B" w:rsidP="00FB73C1">
      <w:pPr>
        <w:numPr>
          <w:ilvl w:val="0"/>
          <w:numId w:val="17"/>
        </w:numPr>
        <w:spacing w:line="276" w:lineRule="auto"/>
        <w:ind w:left="0"/>
        <w:rPr>
          <w:color w:val="000000"/>
          <w:sz w:val="30"/>
          <w:szCs w:val="30"/>
          <w:lang w:val="kk-KZ" w:eastAsia="kk-KZ"/>
        </w:rPr>
      </w:pPr>
      <w:r w:rsidRPr="00FB73C1">
        <w:rPr>
          <w:color w:val="000000"/>
          <w:sz w:val="30"/>
          <w:szCs w:val="30"/>
          <w:lang w:val="kk-KZ" w:eastAsia="kk-KZ"/>
        </w:rPr>
        <w:t>Балгимбеков Ш.А., Ташенова Г.К., Нуркенов Т.Т. Курс лекций по возрастной физиологии и школьной гигиене. - Алматы. - 2012. ~ 104 с.</w:t>
      </w:r>
    </w:p>
    <w:p w:rsidR="00BB663B" w:rsidRPr="00FB73C1" w:rsidRDefault="00BB663B" w:rsidP="00FB73C1">
      <w:pPr>
        <w:numPr>
          <w:ilvl w:val="0"/>
          <w:numId w:val="17"/>
        </w:numPr>
        <w:spacing w:line="276" w:lineRule="auto"/>
        <w:ind w:left="0"/>
        <w:rPr>
          <w:color w:val="000000"/>
          <w:sz w:val="30"/>
          <w:szCs w:val="30"/>
          <w:lang w:val="kk-KZ" w:eastAsia="kk-KZ"/>
        </w:rPr>
      </w:pPr>
      <w:r w:rsidRPr="00FB73C1">
        <w:rPr>
          <w:sz w:val="30"/>
          <w:szCs w:val="30"/>
          <w:lang w:val="kk-KZ"/>
        </w:rPr>
        <w:t>Бөлешов М.Ә. Балалар мен жасөспірімдер гигиенасы. Оқулық. -Алматы 2015ж.</w:t>
      </w:r>
    </w:p>
    <w:p w:rsidR="007F520B" w:rsidRDefault="007F520B" w:rsidP="00FB73C1">
      <w:pPr>
        <w:tabs>
          <w:tab w:val="left" w:pos="-5812"/>
        </w:tabs>
        <w:spacing w:line="276" w:lineRule="auto"/>
        <w:jc w:val="both"/>
        <w:rPr>
          <w:sz w:val="30"/>
          <w:szCs w:val="30"/>
          <w:lang w:val="kk-KZ"/>
        </w:rPr>
      </w:pPr>
    </w:p>
    <w:p w:rsidR="00E555C7" w:rsidRDefault="00E555C7" w:rsidP="00FB73C1">
      <w:pPr>
        <w:tabs>
          <w:tab w:val="left" w:pos="-5812"/>
        </w:tabs>
        <w:spacing w:line="276" w:lineRule="auto"/>
        <w:jc w:val="both"/>
        <w:rPr>
          <w:sz w:val="30"/>
          <w:szCs w:val="30"/>
          <w:lang w:val="kk-KZ"/>
        </w:rPr>
      </w:pPr>
    </w:p>
    <w:p w:rsidR="00E555C7" w:rsidRDefault="00E555C7" w:rsidP="00FB73C1">
      <w:pPr>
        <w:tabs>
          <w:tab w:val="left" w:pos="-5812"/>
        </w:tabs>
        <w:spacing w:line="276" w:lineRule="auto"/>
        <w:jc w:val="both"/>
        <w:rPr>
          <w:sz w:val="30"/>
          <w:szCs w:val="30"/>
          <w:lang w:val="kk-KZ"/>
        </w:rPr>
      </w:pPr>
    </w:p>
    <w:p w:rsidR="00E555C7" w:rsidRPr="00FB73C1" w:rsidRDefault="00E555C7" w:rsidP="00FB73C1">
      <w:pPr>
        <w:tabs>
          <w:tab w:val="left" w:pos="-5812"/>
        </w:tabs>
        <w:spacing w:line="276" w:lineRule="auto"/>
        <w:jc w:val="both"/>
        <w:rPr>
          <w:sz w:val="30"/>
          <w:szCs w:val="30"/>
          <w:lang w:val="kk-KZ"/>
        </w:rPr>
      </w:pPr>
    </w:p>
    <w:p w:rsidR="007628CF" w:rsidRPr="00FB73C1" w:rsidRDefault="0014793C" w:rsidP="00FB73C1">
      <w:pPr>
        <w:tabs>
          <w:tab w:val="left" w:pos="-5812"/>
        </w:tabs>
        <w:spacing w:line="276" w:lineRule="auto"/>
        <w:jc w:val="both"/>
        <w:rPr>
          <w:b/>
          <w:sz w:val="30"/>
          <w:szCs w:val="30"/>
          <w:lang w:val="kk-KZ"/>
        </w:rPr>
      </w:pPr>
      <w:r w:rsidRPr="00FB73C1">
        <w:rPr>
          <w:b/>
          <w:bCs/>
          <w:sz w:val="30"/>
          <w:szCs w:val="30"/>
          <w:lang w:val="kk-KZ"/>
        </w:rPr>
        <w:lastRenderedPageBreak/>
        <w:tab/>
      </w:r>
      <w:r w:rsidR="007628CF" w:rsidRPr="00FB73C1">
        <w:rPr>
          <w:b/>
          <w:bCs/>
          <w:sz w:val="30"/>
          <w:szCs w:val="30"/>
          <w:lang w:val="kk-KZ"/>
        </w:rPr>
        <w:t>Дәріс 2.</w:t>
      </w:r>
    </w:p>
    <w:p w:rsidR="0032157B" w:rsidRPr="00FB73C1" w:rsidRDefault="0014793C" w:rsidP="00FB73C1">
      <w:pPr>
        <w:tabs>
          <w:tab w:val="left" w:pos="-5812"/>
        </w:tabs>
        <w:spacing w:line="276" w:lineRule="auto"/>
        <w:jc w:val="both"/>
        <w:rPr>
          <w:b/>
          <w:sz w:val="30"/>
          <w:szCs w:val="30"/>
          <w:lang w:val="kk-KZ"/>
        </w:rPr>
      </w:pPr>
      <w:r w:rsidRPr="00FB73C1">
        <w:rPr>
          <w:b/>
          <w:sz w:val="30"/>
          <w:szCs w:val="30"/>
          <w:lang w:val="kk-KZ"/>
        </w:rPr>
        <w:tab/>
      </w:r>
      <w:r w:rsidR="007628CF" w:rsidRPr="00FB73C1">
        <w:rPr>
          <w:b/>
          <w:sz w:val="30"/>
          <w:szCs w:val="30"/>
          <w:lang w:val="kk-KZ"/>
        </w:rPr>
        <w:t>Тақырыбы:</w:t>
      </w:r>
      <w:bookmarkStart w:id="1" w:name="bookmark4"/>
      <w:r w:rsidR="005C4F76" w:rsidRPr="00FB73C1">
        <w:rPr>
          <w:b/>
          <w:sz w:val="30"/>
          <w:szCs w:val="30"/>
          <w:lang w:val="kk-KZ"/>
        </w:rPr>
        <w:t xml:space="preserve"> </w:t>
      </w:r>
      <w:r w:rsidR="0032157B" w:rsidRPr="00FB73C1">
        <w:rPr>
          <w:b/>
          <w:bCs/>
          <w:color w:val="000000"/>
          <w:sz w:val="30"/>
          <w:szCs w:val="30"/>
          <w:lang w:val="kk-KZ" w:eastAsia="kk-KZ"/>
        </w:rPr>
        <w:t>Онтогенез заңдылықтары</w:t>
      </w:r>
      <w:bookmarkEnd w:id="1"/>
    </w:p>
    <w:p w:rsidR="007628CF" w:rsidRPr="00FB73C1" w:rsidRDefault="0014793C" w:rsidP="00FB73C1">
      <w:pPr>
        <w:tabs>
          <w:tab w:val="left" w:pos="-5812"/>
        </w:tabs>
        <w:spacing w:line="276" w:lineRule="auto"/>
        <w:jc w:val="both"/>
        <w:rPr>
          <w:i/>
          <w:sz w:val="30"/>
          <w:szCs w:val="30"/>
          <w:lang w:val="kk-KZ"/>
        </w:rPr>
      </w:pPr>
      <w:r w:rsidRPr="00FB73C1">
        <w:rPr>
          <w:b/>
          <w:sz w:val="30"/>
          <w:szCs w:val="30"/>
          <w:lang w:val="kk-KZ"/>
        </w:rPr>
        <w:tab/>
      </w:r>
      <w:r w:rsidR="007628CF" w:rsidRPr="00FB73C1">
        <w:rPr>
          <w:i/>
          <w:sz w:val="30"/>
          <w:szCs w:val="30"/>
          <w:lang w:val="kk-KZ"/>
        </w:rPr>
        <w:t>Жоспар</w:t>
      </w:r>
      <w:r w:rsidRPr="00FB73C1">
        <w:rPr>
          <w:i/>
          <w:sz w:val="30"/>
          <w:szCs w:val="30"/>
          <w:lang w:val="kk-KZ"/>
        </w:rPr>
        <w:t>:</w:t>
      </w:r>
    </w:p>
    <w:p w:rsidR="0032157B" w:rsidRPr="00FB73C1" w:rsidRDefault="007628CF" w:rsidP="00FB73C1">
      <w:pPr>
        <w:tabs>
          <w:tab w:val="left" w:pos="-5812"/>
        </w:tabs>
        <w:spacing w:line="276" w:lineRule="auto"/>
        <w:jc w:val="both"/>
        <w:rPr>
          <w:color w:val="000000"/>
          <w:sz w:val="30"/>
          <w:szCs w:val="30"/>
          <w:lang w:val="kk-KZ" w:eastAsia="kk-KZ"/>
        </w:rPr>
      </w:pPr>
      <w:r w:rsidRPr="00FB73C1">
        <w:rPr>
          <w:sz w:val="30"/>
          <w:szCs w:val="30"/>
          <w:lang w:val="kk-KZ"/>
        </w:rPr>
        <w:t>1.</w:t>
      </w:r>
      <w:r w:rsidR="0032157B" w:rsidRPr="00FB73C1">
        <w:rPr>
          <w:color w:val="000000"/>
          <w:sz w:val="30"/>
          <w:szCs w:val="30"/>
          <w:lang w:val="kk-KZ" w:eastAsia="kk-KZ"/>
        </w:rPr>
        <w:t xml:space="preserve"> Организмнің біртұтастығы.</w:t>
      </w:r>
    </w:p>
    <w:p w:rsidR="0032157B" w:rsidRPr="00FB73C1" w:rsidRDefault="007628CF" w:rsidP="00FB73C1">
      <w:pPr>
        <w:tabs>
          <w:tab w:val="left" w:pos="-5812"/>
        </w:tabs>
        <w:spacing w:line="276" w:lineRule="auto"/>
        <w:jc w:val="both"/>
        <w:rPr>
          <w:color w:val="000000"/>
          <w:sz w:val="30"/>
          <w:szCs w:val="30"/>
          <w:lang w:val="kk-KZ" w:eastAsia="kk-KZ"/>
        </w:rPr>
      </w:pPr>
      <w:r w:rsidRPr="00FB73C1">
        <w:rPr>
          <w:sz w:val="30"/>
          <w:szCs w:val="30"/>
          <w:lang w:val="kk-KZ"/>
        </w:rPr>
        <w:t>2.</w:t>
      </w:r>
      <w:r w:rsidR="0032157B" w:rsidRPr="00FB73C1">
        <w:rPr>
          <w:color w:val="000000"/>
          <w:sz w:val="30"/>
          <w:szCs w:val="30"/>
          <w:lang w:val="kk-KZ" w:eastAsia="kk-KZ"/>
        </w:rPr>
        <w:t xml:space="preserve"> Организмнің өсуі мен дамуы. </w:t>
      </w:r>
    </w:p>
    <w:p w:rsidR="007628CF" w:rsidRPr="00FB73C1" w:rsidRDefault="007628CF" w:rsidP="00FB73C1">
      <w:pPr>
        <w:tabs>
          <w:tab w:val="left" w:pos="-5812"/>
        </w:tabs>
        <w:spacing w:line="276" w:lineRule="auto"/>
        <w:jc w:val="both"/>
        <w:rPr>
          <w:sz w:val="30"/>
          <w:szCs w:val="30"/>
        </w:rPr>
      </w:pPr>
      <w:r w:rsidRPr="00FB73C1">
        <w:rPr>
          <w:sz w:val="30"/>
          <w:szCs w:val="30"/>
          <w:lang w:val="kk-KZ"/>
        </w:rPr>
        <w:t>3.</w:t>
      </w:r>
      <w:r w:rsidR="0032157B" w:rsidRPr="00FB73C1">
        <w:rPr>
          <w:color w:val="000000"/>
          <w:sz w:val="30"/>
          <w:szCs w:val="30"/>
          <w:lang w:val="kk-KZ" w:eastAsia="kk-KZ"/>
        </w:rPr>
        <w:t xml:space="preserve"> Акселерация, ретардация, реактивтілік пен резистенттік туралы ұғымдар.</w:t>
      </w:r>
    </w:p>
    <w:p w:rsidR="0014793C" w:rsidRPr="00FB73C1" w:rsidRDefault="0014793C" w:rsidP="00FB73C1">
      <w:pPr>
        <w:tabs>
          <w:tab w:val="left" w:pos="-5812"/>
        </w:tabs>
        <w:spacing w:line="276" w:lineRule="auto"/>
        <w:jc w:val="both"/>
        <w:rPr>
          <w:sz w:val="30"/>
          <w:szCs w:val="30"/>
          <w:lang w:val="kk-KZ"/>
        </w:rPr>
      </w:pPr>
    </w:p>
    <w:p w:rsidR="0014793C" w:rsidRPr="00FB73C1" w:rsidRDefault="0014793C" w:rsidP="00FB73C1">
      <w:pPr>
        <w:tabs>
          <w:tab w:val="left" w:pos="-5812"/>
        </w:tabs>
        <w:spacing w:line="276" w:lineRule="auto"/>
        <w:jc w:val="both"/>
        <w:rPr>
          <w:color w:val="000000"/>
          <w:sz w:val="30"/>
          <w:szCs w:val="30"/>
          <w:lang w:val="kk-KZ"/>
        </w:rPr>
      </w:pPr>
      <w:r w:rsidRPr="00FB73C1">
        <w:rPr>
          <w:sz w:val="30"/>
          <w:szCs w:val="30"/>
          <w:lang w:val="kk-KZ"/>
        </w:rPr>
        <w:tab/>
      </w:r>
      <w:r w:rsidRPr="00FB73C1">
        <w:rPr>
          <w:b/>
          <w:i/>
          <w:sz w:val="30"/>
          <w:szCs w:val="30"/>
          <w:lang w:val="kk-KZ"/>
        </w:rPr>
        <w:t>1.</w:t>
      </w:r>
      <w:r w:rsidRPr="00FB73C1">
        <w:rPr>
          <w:b/>
          <w:i/>
          <w:color w:val="000000"/>
          <w:sz w:val="30"/>
          <w:szCs w:val="30"/>
          <w:lang w:val="kk-KZ" w:eastAsia="kk-KZ"/>
        </w:rPr>
        <w:t xml:space="preserve"> Организмнің біртұтастығы</w:t>
      </w:r>
      <w:r w:rsidRPr="00FB73C1">
        <w:rPr>
          <w:i/>
          <w:color w:val="000000"/>
          <w:sz w:val="30"/>
          <w:szCs w:val="30"/>
          <w:lang w:val="kk-KZ" w:eastAsia="kk-KZ"/>
        </w:rPr>
        <w:t>.</w:t>
      </w:r>
      <w:r w:rsidR="000535B5" w:rsidRPr="00FB73C1">
        <w:rPr>
          <w:i/>
          <w:iCs/>
          <w:color w:val="000000"/>
          <w:sz w:val="30"/>
          <w:szCs w:val="30"/>
          <w:lang w:val="kk-KZ"/>
        </w:rPr>
        <w:t>Организм</w:t>
      </w:r>
      <w:r w:rsidR="000535B5" w:rsidRPr="00FB73C1">
        <w:rPr>
          <w:color w:val="000000"/>
          <w:sz w:val="30"/>
          <w:szCs w:val="30"/>
          <w:lang w:val="kk-KZ"/>
        </w:rPr>
        <w:t xml:space="preserve"> дегеніміз -өзін-өзі қайталап жасауға, өздігінен дамуға және өзін-өзі басқаруға қабілеті бар тірі биологиялық біртұтас жүйе. Организм түрлік жағынан өзін бірыңғай тұтас нәрсе ретінде көрсетеді.Организмнің тұтастығы, яғни оның бірігуі (интеграциялануы): 1) Организмнің барлық бөлшектерінің (жасуша, тін, ағза, сұйықтар т.б ) қосылуымен; 2) организмнің барлық           бөліктерінің: а)оның тамырларында, қуыстары мен кеңістіктерінде айнала ағып жататын сұйықтардың (гуморалдық байланыс, humor-сұйықтық);  ә) организмнің барлық үрдістерін реттейтін нерв жүйесінің көмегі арқылы байланысуымен қамтамасыз етіледі. Әлі нерв жүйесі жоқ қарапайым біржасушалы организмдерге (мысалы, амебалар) байланыстың тек бір ғана түрі -гуморалдық байланыс тән. </w:t>
      </w:r>
    </w:p>
    <w:p w:rsidR="0014793C" w:rsidRPr="00FB73C1" w:rsidRDefault="0014793C" w:rsidP="00FB73C1">
      <w:pPr>
        <w:tabs>
          <w:tab w:val="left" w:pos="-5812"/>
        </w:tabs>
        <w:spacing w:line="276" w:lineRule="auto"/>
        <w:jc w:val="both"/>
        <w:rPr>
          <w:color w:val="000000"/>
          <w:sz w:val="30"/>
          <w:szCs w:val="30"/>
          <w:lang w:val="kk-KZ"/>
        </w:rPr>
      </w:pPr>
      <w:r w:rsidRPr="00FB73C1">
        <w:rPr>
          <w:color w:val="000000"/>
          <w:sz w:val="30"/>
          <w:szCs w:val="30"/>
          <w:lang w:val="kk-KZ"/>
        </w:rPr>
        <w:tab/>
      </w:r>
      <w:r w:rsidR="000535B5" w:rsidRPr="00FB73C1">
        <w:rPr>
          <w:color w:val="000000"/>
          <w:sz w:val="30"/>
          <w:szCs w:val="30"/>
          <w:lang w:val="kk-KZ"/>
        </w:rPr>
        <w:t xml:space="preserve">Нерв жүйесінің дамуымен байланысты - гуморалдық және нервтік байланыстар пайда болып, жануарлар құрылысы күрделеніп, нерв жүйесі дамыған сайын </w:t>
      </w:r>
      <w:r w:rsidR="000535B5" w:rsidRPr="00FB73C1">
        <w:rPr>
          <w:i/>
          <w:iCs/>
          <w:color w:val="000000"/>
          <w:sz w:val="30"/>
          <w:szCs w:val="30"/>
          <w:lang w:val="kk-KZ"/>
        </w:rPr>
        <w:t xml:space="preserve"> денені меңгеріп </w:t>
      </w:r>
      <w:r w:rsidR="000535B5" w:rsidRPr="00FB73C1">
        <w:rPr>
          <w:color w:val="000000"/>
          <w:sz w:val="30"/>
          <w:szCs w:val="30"/>
          <w:lang w:val="kk-KZ"/>
        </w:rPr>
        <w:t xml:space="preserve">, әрі организмнің барлық үрдістерін, оның ішінде гуморалдық үрдістерді де өзіне бағындырды. Нәтижесінде нерв жүйесінің жетекшілік рөлімен бірыңғай нейрогуморалдық реттелу құрылды.Сүйтіп өзінің тарамдары арқылы дененің барлық ағзалары мен тіндерін торлап өтетін және гуморалдық байланыспен бірге организмнің бірыңғай тұтас нәрсеге бірігуінің (интеграцияның) материалдық анатомиялық субстраты болып табылатын нерв жүйесінің қызметі арқылы организмнің тұтастығына қол жетеді. Екіншіден, организмнің тұтастығы оның вегетативтік және анималдық үрдістерінің бірлігімен қамтамасыз етіледі.Үшіншіден, организмнің тұтастығы рух пен дененің, психика мен сомалық, дененің бірлігінде. </w:t>
      </w:r>
      <w:r w:rsidR="000535B5" w:rsidRPr="00FB73C1">
        <w:rPr>
          <w:color w:val="000000"/>
          <w:sz w:val="30"/>
          <w:szCs w:val="30"/>
        </w:rPr>
        <w:t xml:space="preserve">Идеализм жанды дербес және танылмайтын деп санап,жанды денеден бөледі. Диалектикалық матерализм денеден бөлінген психика жоқ деп есептейді. Психика ойлау қабілеті бар ең </w:t>
      </w:r>
      <w:r w:rsidR="000535B5" w:rsidRPr="00FB73C1">
        <w:rPr>
          <w:color w:val="000000"/>
          <w:sz w:val="30"/>
          <w:szCs w:val="30"/>
        </w:rPr>
        <w:lastRenderedPageBreak/>
        <w:t>жоғары дамыған және ерекше ұйымдасқан материяның көрінісі болып табылатын мидың денелік ағзаның қызметі болып табылады.</w:t>
      </w:r>
    </w:p>
    <w:p w:rsidR="0014793C" w:rsidRPr="00FB73C1" w:rsidRDefault="0014793C" w:rsidP="00FB73C1">
      <w:pPr>
        <w:tabs>
          <w:tab w:val="left" w:pos="-5812"/>
        </w:tabs>
        <w:spacing w:line="276" w:lineRule="auto"/>
        <w:jc w:val="both"/>
        <w:rPr>
          <w:color w:val="000000"/>
          <w:sz w:val="30"/>
          <w:szCs w:val="30"/>
          <w:lang w:val="kk-KZ"/>
        </w:rPr>
      </w:pPr>
      <w:r w:rsidRPr="00FB73C1">
        <w:rPr>
          <w:color w:val="000000"/>
          <w:sz w:val="30"/>
          <w:szCs w:val="30"/>
          <w:lang w:val="kk-KZ"/>
        </w:rPr>
        <w:tab/>
      </w:r>
      <w:r w:rsidR="000535B5" w:rsidRPr="00FB73C1">
        <w:rPr>
          <w:color w:val="000000"/>
          <w:sz w:val="30"/>
          <w:szCs w:val="30"/>
          <w:lang w:val="kk-KZ"/>
        </w:rPr>
        <w:t>Организмдегі элементтердің өзара қатынасы. Бүтін дегеніміз - оны басқа жүйелерден өзгешелейтін ерекше сапасы бар элементтер мен үрдістердің күрделі жүйесі, бөлік дегеніміз - бұл жүйенің бүтінге бағынған элементі.Организм біртұтас нәрсе ретінде оның бөліктерінің (жасушалары, тіндері, ағзаларының) қосындысынан артық.Бұл артықтық фило және онтогенез үрдістерінде бөліктердің өзара әрекеттесуі нәтижесінде пайда болған жаңа сала. Берілген ортада дербес тіршілік етуге қабілеттілік организмнің ерекше сапасы болып табылады. Мәселен, біржасушалы организм (мысалы, амеба) дербес тіршілік етуге қабілетті, ал организмнің бөлігі болып табылатын жасуша (мысалы, лейкоцит), организмнен тысқары тіршілік ете алмайды және қаннан бөлініп алынса, өледі.</w:t>
      </w:r>
    </w:p>
    <w:p w:rsidR="0014793C" w:rsidRPr="00FB73C1" w:rsidRDefault="0014793C" w:rsidP="00FB73C1">
      <w:pPr>
        <w:tabs>
          <w:tab w:val="left" w:pos="-5812"/>
        </w:tabs>
        <w:spacing w:line="276" w:lineRule="auto"/>
        <w:jc w:val="both"/>
        <w:rPr>
          <w:color w:val="000000"/>
          <w:sz w:val="30"/>
          <w:szCs w:val="30"/>
          <w:lang w:val="kk-KZ"/>
        </w:rPr>
      </w:pPr>
      <w:r w:rsidRPr="00FB73C1">
        <w:rPr>
          <w:color w:val="000000"/>
          <w:sz w:val="30"/>
          <w:szCs w:val="30"/>
          <w:lang w:val="kk-KZ"/>
        </w:rPr>
        <w:tab/>
      </w:r>
      <w:r w:rsidR="000535B5" w:rsidRPr="00FB73C1">
        <w:rPr>
          <w:color w:val="000000"/>
          <w:sz w:val="30"/>
          <w:szCs w:val="30"/>
          <w:lang w:val="kk-KZ"/>
        </w:rPr>
        <w:t>Тек белгілі бір жағдайларды қолдан жасағанда ғана оқшауланған ағзалар мен жасушалар тіршілігін сақтай алады (тіндер культурасы). Алайда мұндай оқшауланған жасушаларының қызметімен бірдей емес, өйткені олар басқа тіндермен зат алмасудан шығарылып тасталған.Біртұтас бүтін ретінде организм өзінің бөліктеріне жетекші рөл атқарады, барлық ағзалар қызметінің нейрогуморалдық реттелуге бағынышты болуы соның көрінісі болып табылады. Сондықтан организмнен оқшауланған ағзалар тұтас организм шеңберінде өздеріне тән қызметтерді атқара алмайды. Ағзаларды көшіріп қондырудың қиындығы осымен түсіндіріледі. Ал организм біртұтас нәрсе ретінде өзінің кейбір бөліктерінен айырылғаннан кейін де тіршіліік ете береді, оған дененің жекелеген ағзалары мен бөліктерін оперативтік жолмен алып тастайтын хирургиялық практика дәлел бола алады (бір бүйректі немесе бір жақ өкпені алып тастау, аяқ не қолды кесіп алып тастау және т.б.). Бөліктің бүтінге бағынуы абсолютті емес, өйткені бөліктің салыстырмалы дербестігі бар. Салыстырмалы дербестігі болғандықтан, бөлік бүтінге әсер ете алады, оған жекелеген ағзалар ауырған кезде  бүкіл организмнің өзгеруі дәлел бола алады.Организм және орта.Сыртқы орта организмнің тіршілігін қамтамасыз етеді. Сондықтан организмнің ғылыми анықтамасына сыртқы орта да кіруі керек."Барлық жерде және әр уақытта тіршілік - белгілі бір, бірақ өзгеріп отыратын құрылыс пен сыртқы әсер факторларының кооперациясынан құралады" (И.М.Сеченов).</w:t>
      </w:r>
    </w:p>
    <w:p w:rsidR="0014793C" w:rsidRPr="00FB73C1" w:rsidRDefault="0014793C" w:rsidP="00FB73C1">
      <w:pPr>
        <w:tabs>
          <w:tab w:val="left" w:pos="-5812"/>
        </w:tabs>
        <w:spacing w:line="276" w:lineRule="auto"/>
        <w:jc w:val="both"/>
        <w:rPr>
          <w:color w:val="000000"/>
          <w:sz w:val="30"/>
          <w:szCs w:val="30"/>
          <w:lang w:val="kk-KZ"/>
        </w:rPr>
      </w:pPr>
      <w:r w:rsidRPr="00FB73C1">
        <w:rPr>
          <w:color w:val="000000"/>
          <w:sz w:val="30"/>
          <w:szCs w:val="30"/>
          <w:lang w:val="kk-KZ"/>
        </w:rPr>
        <w:lastRenderedPageBreak/>
        <w:tab/>
      </w:r>
      <w:r w:rsidR="000535B5" w:rsidRPr="00FB73C1">
        <w:rPr>
          <w:color w:val="000000"/>
          <w:sz w:val="30"/>
          <w:szCs w:val="30"/>
          <w:lang w:val="kk-KZ"/>
        </w:rPr>
        <w:t>Организм қоршаған тіршілік жағдайлармен тығыз байланысқан.Организм мен оның тіршілік ортасы арасындағы шекара салыстырмалы.Тірі организмде сыртқының ішкіге және керісінше айналуы, әр уақытта жүріп жатады. Тамақтың сіңірілуі сыртқының ішкіге айналуының мысалы болып табылады. Организмнің тіршілік жағдайларымен бірлігі оның қоршаған табиғатпен зат алмасуы арқасында іске асырылады; зат алмасудың тоқталуымен оның тіршілігі де тоқталады. Жануарлар мен адамдарда зат алмасу нерв жүйесінің жетекшілік рөлі жағдайында нейрогуморалдық реттелу арқылы анықталады, нерв жүйесі "организмді оны қоршаған ортамен теңдестіретін аса нәзік аспаптық" қызметін атқарады.</w:t>
      </w:r>
    </w:p>
    <w:p w:rsidR="000535B5" w:rsidRPr="00FB73C1" w:rsidRDefault="0014793C" w:rsidP="00FB73C1">
      <w:pPr>
        <w:tabs>
          <w:tab w:val="left" w:pos="-5812"/>
        </w:tabs>
        <w:spacing w:line="276" w:lineRule="auto"/>
        <w:jc w:val="both"/>
        <w:rPr>
          <w:color w:val="000000"/>
          <w:sz w:val="30"/>
          <w:szCs w:val="30"/>
          <w:lang w:val="kk-KZ" w:eastAsia="kk-KZ"/>
        </w:rPr>
      </w:pPr>
      <w:r w:rsidRPr="00FB73C1">
        <w:rPr>
          <w:color w:val="000000"/>
          <w:sz w:val="30"/>
          <w:szCs w:val="30"/>
          <w:lang w:val="kk-KZ"/>
        </w:rPr>
        <w:tab/>
      </w:r>
      <w:r w:rsidR="000535B5" w:rsidRPr="00FB73C1">
        <w:rPr>
          <w:color w:val="000000"/>
          <w:sz w:val="30"/>
          <w:szCs w:val="30"/>
          <w:lang w:val="kk-KZ"/>
        </w:rPr>
        <w:t>Организм мен сыртқы ортаның бірлігі органикалық формалардың эволюциясының негізін құрайды. Эволюция үрдісінде организмдердің өзгермелі тіршілік жағдайларына бейімделуінің (адаптациясының) морфологиялық көрінісі ретінде олардың құрылысының өзгергіштігі байқалады. Адаптация - бейімделу жүретін ортаның әсерінен де, сондай -ақ  өзгеріп отыратын организмдердің тұқымқуалаушылылық  және басқа қасиеттеріне де байланысты.Ортаның өзгеруі қоршаған ортаның өзгеріп отыратын жағдайларына ұдайы бейімделген организмнің өзгеруіне алып келеді. Керісінше, дамып келе жатқан организмнің әсерімен белгілі бір дәрежеге дейін оны қоршайтын орта да өзгереді.</w:t>
      </w:r>
    </w:p>
    <w:p w:rsidR="007628CF" w:rsidRPr="00FB73C1" w:rsidRDefault="007628CF" w:rsidP="00FB73C1">
      <w:pPr>
        <w:shd w:val="clear" w:color="auto" w:fill="FFFFFF"/>
        <w:spacing w:line="276" w:lineRule="auto"/>
        <w:jc w:val="both"/>
        <w:rPr>
          <w:sz w:val="30"/>
          <w:szCs w:val="30"/>
          <w:lang w:val="kk-KZ"/>
        </w:rPr>
      </w:pPr>
    </w:p>
    <w:p w:rsidR="007628CF" w:rsidRPr="00FB73C1" w:rsidRDefault="000535B5" w:rsidP="00FB73C1">
      <w:pPr>
        <w:tabs>
          <w:tab w:val="left" w:pos="-5812"/>
        </w:tabs>
        <w:spacing w:line="276" w:lineRule="auto"/>
        <w:jc w:val="both"/>
        <w:rPr>
          <w:b/>
          <w:i/>
          <w:color w:val="000000"/>
          <w:sz w:val="30"/>
          <w:szCs w:val="30"/>
          <w:lang w:val="kk-KZ" w:eastAsia="kk-KZ"/>
        </w:rPr>
      </w:pPr>
      <w:r w:rsidRPr="00FB73C1">
        <w:rPr>
          <w:color w:val="000000"/>
          <w:sz w:val="30"/>
          <w:szCs w:val="30"/>
          <w:lang w:val="kk-KZ" w:eastAsia="kk-KZ"/>
        </w:rPr>
        <w:tab/>
      </w:r>
      <w:r w:rsidRPr="00FB73C1">
        <w:rPr>
          <w:b/>
          <w:i/>
          <w:color w:val="000000"/>
          <w:sz w:val="30"/>
          <w:szCs w:val="30"/>
          <w:lang w:val="kk-KZ" w:eastAsia="kk-KZ"/>
        </w:rPr>
        <w:t xml:space="preserve">2.Организмнің өсуі мен дамуы. </w:t>
      </w:r>
      <w:r w:rsidR="007628CF" w:rsidRPr="00FB73C1">
        <w:rPr>
          <w:rFonts w:eastAsia="SimSun"/>
          <w:sz w:val="30"/>
          <w:szCs w:val="30"/>
          <w:lang w:val="kk-KZ"/>
        </w:rPr>
        <w:t xml:space="preserve">Ағзадағы клеткалар саны мен салмағының ұлғаюына байланысты дене көрсеткіштерінің артуын </w:t>
      </w:r>
      <w:r w:rsidR="007628CF" w:rsidRPr="00FB73C1">
        <w:rPr>
          <w:rFonts w:eastAsia="SimSun"/>
          <w:b/>
          <w:sz w:val="30"/>
          <w:szCs w:val="30"/>
          <w:lang w:val="kk-KZ"/>
        </w:rPr>
        <w:t>өсу</w:t>
      </w:r>
      <w:r w:rsidR="007628CF" w:rsidRPr="00FB73C1">
        <w:rPr>
          <w:rFonts w:eastAsia="SimSun"/>
          <w:sz w:val="30"/>
          <w:szCs w:val="30"/>
          <w:lang w:val="kk-KZ"/>
        </w:rPr>
        <w:t xml:space="preserve"> деп аталады. Өсумен қатар организмде даму жүріп жатады.    </w:t>
      </w:r>
    </w:p>
    <w:p w:rsidR="007628CF" w:rsidRPr="00FB73C1" w:rsidRDefault="0014793C" w:rsidP="00FB73C1">
      <w:pPr>
        <w:tabs>
          <w:tab w:val="left" w:pos="-5812"/>
        </w:tabs>
        <w:spacing w:line="276" w:lineRule="auto"/>
        <w:jc w:val="both"/>
        <w:rPr>
          <w:rFonts w:eastAsia="SimSun"/>
          <w:sz w:val="30"/>
          <w:szCs w:val="30"/>
          <w:lang w:val="kk-KZ"/>
        </w:rPr>
      </w:pPr>
      <w:r w:rsidRPr="00FB73C1">
        <w:rPr>
          <w:rFonts w:eastAsia="SimSun"/>
          <w:sz w:val="30"/>
          <w:szCs w:val="30"/>
          <w:lang w:val="kk-KZ"/>
        </w:rPr>
        <w:tab/>
      </w:r>
      <w:r w:rsidR="007628CF" w:rsidRPr="00FB73C1">
        <w:rPr>
          <w:rFonts w:eastAsia="SimSun"/>
          <w:sz w:val="30"/>
          <w:szCs w:val="30"/>
          <w:u w:val="single"/>
          <w:lang w:val="kk-KZ"/>
        </w:rPr>
        <w:t>Даму</w:t>
      </w:r>
      <w:r w:rsidR="007628CF" w:rsidRPr="00FB73C1">
        <w:rPr>
          <w:rFonts w:eastAsia="SimSun"/>
          <w:sz w:val="30"/>
          <w:szCs w:val="30"/>
          <w:lang w:val="kk-KZ"/>
        </w:rPr>
        <w:t>- сапалық көрсеткіш. Организмнің дамуы деп сандық көрсеткіштердің сапалық көрсеткіштерге айналып, ұлпалардың жекешеленіп, белгілі бір қызмет атқаруға бейімделуін, организм мен оның жеке мүшелерінің қызметінің артуын, баланың ақыл-ой өрістерінің молаюын айтады</w:t>
      </w:r>
    </w:p>
    <w:p w:rsidR="007628CF" w:rsidRPr="00FB73C1" w:rsidRDefault="0014793C" w:rsidP="00FB73C1">
      <w:pPr>
        <w:tabs>
          <w:tab w:val="left" w:pos="-5812"/>
        </w:tabs>
        <w:spacing w:line="276" w:lineRule="auto"/>
        <w:jc w:val="both"/>
        <w:rPr>
          <w:sz w:val="30"/>
          <w:szCs w:val="30"/>
          <w:lang w:val="kk-KZ"/>
        </w:rPr>
      </w:pPr>
      <w:r w:rsidRPr="00FB73C1">
        <w:rPr>
          <w:sz w:val="30"/>
          <w:szCs w:val="30"/>
          <w:lang w:val="kk-KZ"/>
        </w:rPr>
        <w:tab/>
      </w:r>
      <w:r w:rsidR="007628CF" w:rsidRPr="00FB73C1">
        <w:rPr>
          <w:sz w:val="30"/>
          <w:szCs w:val="30"/>
          <w:lang w:val="kk-KZ"/>
        </w:rPr>
        <w:t xml:space="preserve">Организмнің дамуы 2 түрлі болады: физикалық даму және функциялық даму. </w:t>
      </w:r>
    </w:p>
    <w:p w:rsidR="007628CF" w:rsidRPr="00FB73C1" w:rsidRDefault="0014793C" w:rsidP="00FB73C1">
      <w:pPr>
        <w:tabs>
          <w:tab w:val="left" w:pos="-5812"/>
        </w:tabs>
        <w:spacing w:line="276" w:lineRule="auto"/>
        <w:jc w:val="both"/>
        <w:rPr>
          <w:sz w:val="30"/>
          <w:szCs w:val="30"/>
          <w:lang w:val="kk-KZ"/>
        </w:rPr>
      </w:pPr>
      <w:r w:rsidRPr="00FB73C1">
        <w:rPr>
          <w:i/>
          <w:sz w:val="30"/>
          <w:szCs w:val="30"/>
          <w:lang w:val="kk-KZ"/>
        </w:rPr>
        <w:tab/>
      </w:r>
      <w:r w:rsidR="007628CF" w:rsidRPr="00FB73C1">
        <w:rPr>
          <w:i/>
          <w:sz w:val="30"/>
          <w:szCs w:val="30"/>
          <w:lang w:val="kk-KZ"/>
        </w:rPr>
        <w:t>Физикалық дамудың</w:t>
      </w:r>
      <w:r w:rsidR="007628CF" w:rsidRPr="00FB73C1">
        <w:rPr>
          <w:sz w:val="30"/>
          <w:szCs w:val="30"/>
          <w:lang w:val="kk-KZ"/>
        </w:rPr>
        <w:t xml:space="preserve"> көрсеткіштері барлық мүшелерге бірдей: мүшенің ұзындығы, ені,тереңдігі, көлемі, аумағы, салмағы, алып жатқан орны. </w:t>
      </w:r>
    </w:p>
    <w:p w:rsidR="007628CF" w:rsidRPr="00FB73C1" w:rsidRDefault="0014793C" w:rsidP="00FB73C1">
      <w:pPr>
        <w:tabs>
          <w:tab w:val="left" w:pos="-5812"/>
        </w:tabs>
        <w:spacing w:line="276" w:lineRule="auto"/>
        <w:jc w:val="both"/>
        <w:rPr>
          <w:sz w:val="30"/>
          <w:szCs w:val="30"/>
          <w:lang w:val="kk-KZ"/>
        </w:rPr>
      </w:pPr>
      <w:r w:rsidRPr="00FB73C1">
        <w:rPr>
          <w:i/>
          <w:sz w:val="30"/>
          <w:szCs w:val="30"/>
          <w:lang w:val="kk-KZ"/>
        </w:rPr>
        <w:lastRenderedPageBreak/>
        <w:tab/>
      </w:r>
      <w:r w:rsidR="007628CF" w:rsidRPr="00FB73C1">
        <w:rPr>
          <w:i/>
          <w:sz w:val="30"/>
          <w:szCs w:val="30"/>
          <w:lang w:val="kk-KZ"/>
        </w:rPr>
        <w:t>Функциялық дамудың</w:t>
      </w:r>
      <w:r w:rsidR="007628CF" w:rsidRPr="00FB73C1">
        <w:rPr>
          <w:sz w:val="30"/>
          <w:szCs w:val="30"/>
          <w:lang w:val="kk-KZ"/>
        </w:rPr>
        <w:t xml:space="preserve"> көрсеткіштері мүшенің атқаратын қызметіне байланысты әртүрлі. Мысалы, жүректің  функциялық дамуын анықтау үшін оның систолалық немесе минуттықкөлемін өлшейді. </w:t>
      </w:r>
    </w:p>
    <w:p w:rsidR="007628CF" w:rsidRPr="00FB73C1" w:rsidRDefault="0014793C" w:rsidP="00FB73C1">
      <w:pPr>
        <w:tabs>
          <w:tab w:val="left" w:pos="-5812"/>
        </w:tabs>
        <w:spacing w:line="276" w:lineRule="auto"/>
        <w:jc w:val="both"/>
        <w:rPr>
          <w:sz w:val="30"/>
          <w:szCs w:val="30"/>
          <w:lang w:val="kk-KZ"/>
        </w:rPr>
      </w:pPr>
      <w:r w:rsidRPr="00FB73C1">
        <w:rPr>
          <w:sz w:val="30"/>
          <w:szCs w:val="30"/>
          <w:lang w:val="kk-KZ"/>
        </w:rPr>
        <w:tab/>
      </w:r>
      <w:r w:rsidR="007628CF" w:rsidRPr="00FB73C1">
        <w:rPr>
          <w:sz w:val="30"/>
          <w:szCs w:val="30"/>
          <w:lang w:val="kk-KZ"/>
        </w:rPr>
        <w:t xml:space="preserve">Адам өмірін негізінен 3 кезеңге бөлуге болады:  </w:t>
      </w:r>
    </w:p>
    <w:p w:rsidR="007628CF" w:rsidRPr="00FB73C1" w:rsidRDefault="0014793C" w:rsidP="00FB73C1">
      <w:pPr>
        <w:tabs>
          <w:tab w:val="left" w:pos="-5812"/>
        </w:tabs>
        <w:spacing w:line="276" w:lineRule="auto"/>
        <w:jc w:val="both"/>
        <w:rPr>
          <w:i/>
          <w:sz w:val="30"/>
          <w:szCs w:val="30"/>
          <w:lang w:val="kk-KZ"/>
        </w:rPr>
      </w:pPr>
      <w:r w:rsidRPr="00FB73C1">
        <w:rPr>
          <w:i/>
          <w:sz w:val="30"/>
          <w:szCs w:val="30"/>
          <w:lang w:val="kk-KZ"/>
        </w:rPr>
        <w:t>1.</w:t>
      </w:r>
      <w:r w:rsidR="007628CF" w:rsidRPr="00FB73C1">
        <w:rPr>
          <w:i/>
          <w:sz w:val="30"/>
          <w:szCs w:val="30"/>
          <w:lang w:val="kk-KZ"/>
        </w:rPr>
        <w:t xml:space="preserve">өсіп даму,жетілу </w:t>
      </w:r>
    </w:p>
    <w:p w:rsidR="007628CF" w:rsidRPr="00FB73C1" w:rsidRDefault="0014793C" w:rsidP="00FB73C1">
      <w:pPr>
        <w:tabs>
          <w:tab w:val="left" w:pos="-5812"/>
        </w:tabs>
        <w:spacing w:line="276" w:lineRule="auto"/>
        <w:jc w:val="both"/>
        <w:rPr>
          <w:i/>
          <w:sz w:val="30"/>
          <w:szCs w:val="30"/>
          <w:lang w:val="kk-KZ"/>
        </w:rPr>
      </w:pPr>
      <w:r w:rsidRPr="00FB73C1">
        <w:rPr>
          <w:i/>
          <w:sz w:val="30"/>
          <w:szCs w:val="30"/>
          <w:lang w:val="kk-KZ"/>
        </w:rPr>
        <w:t>2.</w:t>
      </w:r>
      <w:r w:rsidR="007628CF" w:rsidRPr="00FB73C1">
        <w:rPr>
          <w:i/>
          <w:sz w:val="30"/>
          <w:szCs w:val="30"/>
          <w:lang w:val="kk-KZ"/>
        </w:rPr>
        <w:t>кемелдену</w:t>
      </w:r>
    </w:p>
    <w:p w:rsidR="007628CF" w:rsidRPr="00FB73C1" w:rsidRDefault="0014793C" w:rsidP="00FB73C1">
      <w:pPr>
        <w:tabs>
          <w:tab w:val="left" w:pos="-5812"/>
        </w:tabs>
        <w:spacing w:line="276" w:lineRule="auto"/>
        <w:jc w:val="both"/>
        <w:rPr>
          <w:i/>
          <w:sz w:val="30"/>
          <w:szCs w:val="30"/>
          <w:lang w:val="kk-KZ"/>
        </w:rPr>
      </w:pPr>
      <w:r w:rsidRPr="00FB73C1">
        <w:rPr>
          <w:i/>
          <w:sz w:val="30"/>
          <w:szCs w:val="30"/>
          <w:lang w:val="kk-KZ"/>
        </w:rPr>
        <w:t>3.</w:t>
      </w:r>
      <w:r w:rsidR="007628CF" w:rsidRPr="00FB73C1">
        <w:rPr>
          <w:i/>
          <w:sz w:val="30"/>
          <w:szCs w:val="30"/>
          <w:lang w:val="kk-KZ"/>
        </w:rPr>
        <w:t>қартаю</w:t>
      </w:r>
    </w:p>
    <w:p w:rsidR="007628CF" w:rsidRPr="00FB73C1" w:rsidRDefault="0014793C" w:rsidP="00FB73C1">
      <w:pPr>
        <w:tabs>
          <w:tab w:val="left" w:pos="-5812"/>
        </w:tabs>
        <w:spacing w:line="276" w:lineRule="auto"/>
        <w:jc w:val="both"/>
        <w:rPr>
          <w:sz w:val="30"/>
          <w:szCs w:val="30"/>
          <w:lang w:val="kk-KZ"/>
        </w:rPr>
      </w:pPr>
      <w:r w:rsidRPr="00FB73C1">
        <w:rPr>
          <w:sz w:val="30"/>
          <w:szCs w:val="30"/>
          <w:lang w:val="kk-KZ"/>
        </w:rPr>
        <w:tab/>
      </w:r>
      <w:r w:rsidR="007628CF" w:rsidRPr="00FB73C1">
        <w:rPr>
          <w:i/>
          <w:sz w:val="30"/>
          <w:szCs w:val="30"/>
          <w:u w:val="single"/>
          <w:lang w:val="kk-KZ"/>
        </w:rPr>
        <w:t>Дамып жетілу немесе кәмелетке келу</w:t>
      </w:r>
      <w:r w:rsidR="007628CF" w:rsidRPr="00FB73C1">
        <w:rPr>
          <w:sz w:val="30"/>
          <w:szCs w:val="30"/>
          <w:lang w:val="kk-KZ"/>
        </w:rPr>
        <w:t xml:space="preserve"> дегеніміз ең алдымен жастардың жыныстық жетілуі және өзінің ұрпағын жалғастыру қабілетінің пайда болуы. Яғни тұқымын жалғастыруды қамтамасыз ету. Сонымен қатар әлеуметтік қызметтерді атқару рухани және мәдениет қазыналарын жасау, еңбек ету қабілеттері жатады. </w:t>
      </w:r>
    </w:p>
    <w:p w:rsidR="007628CF" w:rsidRPr="00FB73C1" w:rsidRDefault="007628CF" w:rsidP="00FB73C1">
      <w:pPr>
        <w:tabs>
          <w:tab w:val="left" w:pos="-5812"/>
        </w:tabs>
        <w:spacing w:line="276" w:lineRule="auto"/>
        <w:jc w:val="both"/>
        <w:rPr>
          <w:sz w:val="30"/>
          <w:szCs w:val="30"/>
          <w:lang w:val="kk-KZ"/>
        </w:rPr>
      </w:pPr>
      <w:r w:rsidRPr="00FB73C1">
        <w:rPr>
          <w:sz w:val="30"/>
          <w:szCs w:val="30"/>
          <w:lang w:val="kk-KZ"/>
        </w:rPr>
        <w:t xml:space="preserve">Өсу мен дамудың барлық адамға ортақ бірнеше заңдылықтары бар:     </w:t>
      </w:r>
    </w:p>
    <w:p w:rsidR="007628CF" w:rsidRPr="00FB73C1" w:rsidRDefault="007628CF" w:rsidP="00FB73C1">
      <w:pPr>
        <w:tabs>
          <w:tab w:val="left" w:pos="-5812"/>
        </w:tabs>
        <w:spacing w:line="276" w:lineRule="auto"/>
        <w:jc w:val="both"/>
        <w:rPr>
          <w:sz w:val="30"/>
          <w:szCs w:val="30"/>
          <w:lang w:val="kk-KZ"/>
        </w:rPr>
      </w:pPr>
      <w:r w:rsidRPr="00FB73C1">
        <w:rPr>
          <w:sz w:val="30"/>
          <w:szCs w:val="30"/>
          <w:lang w:val="kk-KZ"/>
        </w:rPr>
        <w:t xml:space="preserve">               1.Өсу мен даму гетерохронды болады, яғни, біркелкі болмайды </w:t>
      </w:r>
    </w:p>
    <w:p w:rsidR="007628CF" w:rsidRPr="00FB73C1" w:rsidRDefault="007628CF" w:rsidP="00FB73C1">
      <w:pPr>
        <w:tabs>
          <w:tab w:val="left" w:pos="-5812"/>
        </w:tabs>
        <w:spacing w:line="276" w:lineRule="auto"/>
        <w:jc w:val="both"/>
        <w:rPr>
          <w:sz w:val="30"/>
          <w:szCs w:val="30"/>
          <w:lang w:val="kk-KZ"/>
        </w:rPr>
      </w:pPr>
      <w:r w:rsidRPr="00FB73C1">
        <w:rPr>
          <w:sz w:val="30"/>
          <w:szCs w:val="30"/>
          <w:lang w:val="kk-KZ"/>
        </w:rPr>
        <w:t xml:space="preserve">               2.Мүшелер мен мүшелер жүйелерінің өсу мен даму қарқыны әр түрлі </w:t>
      </w:r>
    </w:p>
    <w:p w:rsidR="007628CF" w:rsidRPr="00FB73C1" w:rsidRDefault="007628CF" w:rsidP="00FB73C1">
      <w:pPr>
        <w:tabs>
          <w:tab w:val="left" w:pos="-5812"/>
        </w:tabs>
        <w:spacing w:line="276" w:lineRule="auto"/>
        <w:jc w:val="both"/>
        <w:rPr>
          <w:sz w:val="30"/>
          <w:szCs w:val="30"/>
          <w:lang w:val="kk-KZ"/>
        </w:rPr>
      </w:pPr>
      <w:r w:rsidRPr="00FB73C1">
        <w:rPr>
          <w:sz w:val="30"/>
          <w:szCs w:val="30"/>
          <w:lang w:val="kk-KZ"/>
        </w:rPr>
        <w:t xml:space="preserve">               3 Өсу мен даму баланың жынысына байланысты </w:t>
      </w:r>
    </w:p>
    <w:p w:rsidR="007628CF" w:rsidRPr="00FB73C1" w:rsidRDefault="007628CF" w:rsidP="00FB73C1">
      <w:pPr>
        <w:tabs>
          <w:tab w:val="left" w:pos="-5812"/>
        </w:tabs>
        <w:spacing w:line="276" w:lineRule="auto"/>
        <w:jc w:val="both"/>
        <w:rPr>
          <w:sz w:val="30"/>
          <w:szCs w:val="30"/>
          <w:lang w:val="kk-KZ"/>
        </w:rPr>
      </w:pPr>
      <w:r w:rsidRPr="00FB73C1">
        <w:rPr>
          <w:sz w:val="30"/>
          <w:szCs w:val="30"/>
          <w:lang w:val="kk-KZ"/>
        </w:rPr>
        <w:t xml:space="preserve">функциялық мүшелер жүйелері мен мүшелердің қызметтерінің             </w:t>
      </w:r>
    </w:p>
    <w:p w:rsidR="007628CF" w:rsidRPr="00FB73C1" w:rsidRDefault="007628CF" w:rsidP="00FB73C1">
      <w:pPr>
        <w:tabs>
          <w:tab w:val="left" w:pos="-5812"/>
        </w:tabs>
        <w:spacing w:line="276" w:lineRule="auto"/>
        <w:jc w:val="both"/>
        <w:rPr>
          <w:sz w:val="30"/>
          <w:szCs w:val="30"/>
          <w:lang w:val="kk-KZ"/>
        </w:rPr>
      </w:pPr>
      <w:r w:rsidRPr="00FB73C1">
        <w:rPr>
          <w:sz w:val="30"/>
          <w:szCs w:val="30"/>
          <w:lang w:val="kk-KZ"/>
        </w:rPr>
        <w:t xml:space="preserve">биологиялық беріктігі немесе мықты болуы </w:t>
      </w:r>
    </w:p>
    <w:p w:rsidR="007628CF" w:rsidRPr="00FB73C1" w:rsidRDefault="007628CF" w:rsidP="00FB73C1">
      <w:pPr>
        <w:tabs>
          <w:tab w:val="left" w:pos="-5812"/>
        </w:tabs>
        <w:spacing w:line="276" w:lineRule="auto"/>
        <w:jc w:val="both"/>
        <w:rPr>
          <w:sz w:val="30"/>
          <w:szCs w:val="30"/>
          <w:lang w:val="kk-KZ"/>
        </w:rPr>
      </w:pPr>
      <w:r w:rsidRPr="00FB73C1">
        <w:rPr>
          <w:sz w:val="30"/>
          <w:szCs w:val="30"/>
          <w:lang w:val="kk-KZ"/>
        </w:rPr>
        <w:t xml:space="preserve">               5.Өсу мен дамудың тұқым қуалау қасиеттері мен сыртқы ортаның </w:t>
      </w:r>
    </w:p>
    <w:p w:rsidR="007628CF" w:rsidRPr="00FB73C1" w:rsidRDefault="007628CF" w:rsidP="00FB73C1">
      <w:pPr>
        <w:tabs>
          <w:tab w:val="left" w:pos="-5812"/>
        </w:tabs>
        <w:spacing w:line="276" w:lineRule="auto"/>
        <w:jc w:val="both"/>
        <w:rPr>
          <w:sz w:val="30"/>
          <w:szCs w:val="30"/>
          <w:lang w:val="kk-KZ"/>
        </w:rPr>
      </w:pPr>
      <w:r w:rsidRPr="00FB73C1">
        <w:rPr>
          <w:sz w:val="30"/>
          <w:szCs w:val="30"/>
          <w:lang w:val="kk-KZ"/>
        </w:rPr>
        <w:t xml:space="preserve">жағдайларына тәуелділігі </w:t>
      </w:r>
    </w:p>
    <w:p w:rsidR="007628CF" w:rsidRPr="00FB73C1" w:rsidRDefault="007628CF" w:rsidP="00FB73C1">
      <w:pPr>
        <w:tabs>
          <w:tab w:val="left" w:pos="-5812"/>
        </w:tabs>
        <w:spacing w:line="276" w:lineRule="auto"/>
        <w:jc w:val="both"/>
        <w:rPr>
          <w:sz w:val="30"/>
          <w:szCs w:val="30"/>
          <w:lang w:val="kk-KZ"/>
        </w:rPr>
      </w:pPr>
      <w:r w:rsidRPr="00FB73C1">
        <w:rPr>
          <w:sz w:val="30"/>
          <w:szCs w:val="30"/>
          <w:lang w:val="kk-KZ"/>
        </w:rPr>
        <w:t xml:space="preserve">               6.Өсу мен дамудың акселерациясы </w:t>
      </w:r>
    </w:p>
    <w:p w:rsidR="007628CF" w:rsidRPr="00FB73C1" w:rsidRDefault="0014793C" w:rsidP="00FB73C1">
      <w:pPr>
        <w:tabs>
          <w:tab w:val="left" w:pos="-5812"/>
        </w:tabs>
        <w:spacing w:line="276" w:lineRule="auto"/>
        <w:jc w:val="both"/>
        <w:rPr>
          <w:b/>
          <w:i/>
          <w:sz w:val="30"/>
          <w:szCs w:val="30"/>
          <w:lang w:val="kk-KZ"/>
        </w:rPr>
      </w:pPr>
      <w:r w:rsidRPr="00FB73C1">
        <w:rPr>
          <w:sz w:val="30"/>
          <w:szCs w:val="30"/>
          <w:lang w:val="kk-KZ"/>
        </w:rPr>
        <w:tab/>
      </w:r>
      <w:r w:rsidRPr="00FB73C1">
        <w:rPr>
          <w:b/>
          <w:i/>
          <w:sz w:val="30"/>
          <w:szCs w:val="30"/>
          <w:lang w:val="kk-KZ"/>
        </w:rPr>
        <w:t>3.</w:t>
      </w:r>
      <w:r w:rsidRPr="00FB73C1">
        <w:rPr>
          <w:b/>
          <w:i/>
          <w:color w:val="000000"/>
          <w:sz w:val="30"/>
          <w:szCs w:val="30"/>
          <w:lang w:val="kk-KZ" w:eastAsia="kk-KZ"/>
        </w:rPr>
        <w:t xml:space="preserve"> Акселерация, ретардация, реактивтілік пен резистенттік туралы ұғымдар.</w:t>
      </w:r>
      <w:r w:rsidR="007628CF" w:rsidRPr="00FB73C1">
        <w:rPr>
          <w:sz w:val="30"/>
          <w:szCs w:val="30"/>
          <w:lang w:val="kk-KZ"/>
        </w:rPr>
        <w:t xml:space="preserve">Адам өмірінде өсу мен даму бірде жылдамдап бірде баяуланады. Тіпті бір жылдың ішіндегі бойдың өсуі бірдей емес: бала жазда тез өседі, ал қыста нашар немесе түнде бой көбірек өседі,күндіз аз өседі. Мұны өсу мен дамудың Г е т е р о х р о н д ы л ы ғ ы деп атайды. (Гетерос-әртүрлі, хронос- уақыт) Баланың өсуі мен  дамуы оның    организміндегі тұқым қуалау қасиеттеріне және сыртқы ортаның жағдайларына байланысты. </w:t>
      </w:r>
    </w:p>
    <w:p w:rsidR="007628CF" w:rsidRPr="00FB73C1" w:rsidRDefault="007628CF" w:rsidP="00FB73C1">
      <w:pPr>
        <w:tabs>
          <w:tab w:val="left" w:pos="-5812"/>
        </w:tabs>
        <w:spacing w:line="276" w:lineRule="auto"/>
        <w:jc w:val="both"/>
        <w:rPr>
          <w:sz w:val="30"/>
          <w:szCs w:val="30"/>
          <w:lang w:val="kk-KZ"/>
        </w:rPr>
      </w:pPr>
      <w:r w:rsidRPr="00FB73C1">
        <w:rPr>
          <w:sz w:val="30"/>
          <w:szCs w:val="30"/>
          <w:lang w:val="kk-KZ"/>
        </w:rPr>
        <w:t>1960-1990 жылдары байқалған еліміздегі балалар мен жастардың өсуі мен  дамуының олардың ата-аналармен салыстырғанда жылдамрақ болуын өсу мен дамудың а к с е</w:t>
      </w:r>
      <w:r w:rsidR="0014793C" w:rsidRPr="00FB73C1">
        <w:rPr>
          <w:sz w:val="30"/>
          <w:szCs w:val="30"/>
          <w:lang w:val="kk-KZ"/>
        </w:rPr>
        <w:t xml:space="preserve"> л е р а ц и я с ы деп атайды. </w:t>
      </w:r>
      <w:r w:rsidRPr="00FB73C1">
        <w:rPr>
          <w:sz w:val="30"/>
          <w:szCs w:val="30"/>
          <w:lang w:val="kk-KZ"/>
        </w:rPr>
        <w:t xml:space="preserve">Яғни қазіргі балалар мен жастардың белгілі бір жас мерзімінде олардың ата-аналарының сол жасындағы денесінен ірі болып, ерте жетілуін алып, оның көрсеткіштерін баланың ата-анасының  сол жастағы көрсеткіштерімен немесе сол жерде </w:t>
      </w:r>
      <w:r w:rsidRPr="00FB73C1">
        <w:rPr>
          <w:sz w:val="30"/>
          <w:szCs w:val="30"/>
          <w:lang w:val="kk-KZ"/>
        </w:rPr>
        <w:lastRenderedPageBreak/>
        <w:t xml:space="preserve">бұрын өмір сүрген балалардың орташа көрсеткіштерімен салыстырады. Мысалы, 1979 жылғы Ресейдегі Мәскеулік 12 жасар ер балалардың бойы 1930 жылдағыдан 11 см, салмағы 10кг артық болған. </w:t>
      </w:r>
    </w:p>
    <w:p w:rsidR="007628CF" w:rsidRPr="00FB73C1" w:rsidRDefault="0014793C" w:rsidP="00FB73C1">
      <w:pPr>
        <w:tabs>
          <w:tab w:val="left" w:pos="-5812"/>
        </w:tabs>
        <w:spacing w:line="276" w:lineRule="auto"/>
        <w:jc w:val="both"/>
        <w:rPr>
          <w:sz w:val="30"/>
          <w:szCs w:val="30"/>
          <w:lang w:val="kk-KZ"/>
        </w:rPr>
      </w:pPr>
      <w:r w:rsidRPr="00FB73C1">
        <w:rPr>
          <w:sz w:val="30"/>
          <w:szCs w:val="30"/>
          <w:lang w:val="kk-KZ"/>
        </w:rPr>
        <w:tab/>
      </w:r>
      <w:r w:rsidR="007628CF" w:rsidRPr="00FB73C1">
        <w:rPr>
          <w:sz w:val="30"/>
          <w:szCs w:val="30"/>
          <w:lang w:val="kk-KZ"/>
        </w:rPr>
        <w:t>ХХ ғасырда өмір сүрген Германиядағы балалармен  жас өспірімдердің белгілі бір жас кезіндегі көрсеткіштері ХIХ ғасырдағылардан анағұрлым арт</w:t>
      </w:r>
      <w:r w:rsidRPr="00FB73C1">
        <w:rPr>
          <w:sz w:val="30"/>
          <w:szCs w:val="30"/>
          <w:lang w:val="kk-KZ"/>
        </w:rPr>
        <w:t xml:space="preserve">ық болған. </w:t>
      </w:r>
      <w:r w:rsidR="007628CF" w:rsidRPr="00FB73C1">
        <w:rPr>
          <w:sz w:val="30"/>
          <w:szCs w:val="30"/>
          <w:lang w:val="kk-KZ"/>
        </w:rPr>
        <w:t>Мұндай мәліметтер қазақ балаларының өсуінде  де кездеседі. Мысалы, 1976жылғы  Алматы қаласының 13 жастағы оқушыларының бойы орта шамамен 152см салмағы 44,17 кг, кеуде шеңбері 78,13 см болса, 1950 жылдары ол көрсеткіштер 146,6 см: 37,03 кг: 70,67 см болған, ал 1980 жылдары айтарлықтай айырмашылықтардың бар екені айқын көрінген</w:t>
      </w:r>
    </w:p>
    <w:p w:rsidR="007628CF" w:rsidRPr="00FB73C1" w:rsidRDefault="0014793C" w:rsidP="00FB73C1">
      <w:pPr>
        <w:pStyle w:val="23"/>
        <w:tabs>
          <w:tab w:val="left" w:pos="-5812"/>
        </w:tabs>
        <w:spacing w:after="0" w:line="276" w:lineRule="auto"/>
        <w:ind w:left="0"/>
        <w:jc w:val="both"/>
        <w:rPr>
          <w:sz w:val="30"/>
          <w:szCs w:val="30"/>
          <w:lang w:val="kk-KZ"/>
        </w:rPr>
      </w:pPr>
      <w:r w:rsidRPr="00FB73C1">
        <w:rPr>
          <w:i/>
          <w:sz w:val="30"/>
          <w:szCs w:val="30"/>
          <w:lang w:val="kk-KZ"/>
        </w:rPr>
        <w:tab/>
      </w:r>
      <w:r w:rsidR="007628CF" w:rsidRPr="00FB73C1">
        <w:rPr>
          <w:i/>
          <w:sz w:val="30"/>
          <w:szCs w:val="30"/>
          <w:lang w:val="kk-KZ"/>
        </w:rPr>
        <w:t>Жас кезеңдері</w:t>
      </w:r>
      <w:r w:rsidR="007628CF" w:rsidRPr="00FB73C1">
        <w:rPr>
          <w:sz w:val="30"/>
          <w:szCs w:val="30"/>
          <w:lang w:val="kk-KZ"/>
        </w:rPr>
        <w:t xml:space="preserve"> – бұл өсуі мен дамуы ұқсас, физиологиялық ерекшеліктері бірдей уақыт мөлшерінің шегі. Белгілі бір жас кезеңінде организмнің даму дәрежесі бір деңгейге жетіп, келесі деңгейге дайындалу мерзімі басталады. </w:t>
      </w:r>
    </w:p>
    <w:p w:rsidR="007628CF" w:rsidRPr="00FB73C1" w:rsidRDefault="00BF670E" w:rsidP="00FB73C1">
      <w:pPr>
        <w:pStyle w:val="23"/>
        <w:tabs>
          <w:tab w:val="left" w:pos="-5812"/>
        </w:tabs>
        <w:spacing w:after="0" w:line="276" w:lineRule="auto"/>
        <w:ind w:left="0"/>
        <w:jc w:val="both"/>
        <w:rPr>
          <w:sz w:val="30"/>
          <w:szCs w:val="30"/>
          <w:lang w:val="kk-KZ"/>
        </w:rPr>
      </w:pPr>
      <w:r w:rsidRPr="00FB73C1">
        <w:rPr>
          <w:sz w:val="30"/>
          <w:szCs w:val="30"/>
          <w:lang w:val="kk-KZ"/>
        </w:rPr>
        <w:tab/>
      </w:r>
      <w:r w:rsidR="007628CF" w:rsidRPr="00FB73C1">
        <w:rPr>
          <w:sz w:val="30"/>
          <w:szCs w:val="30"/>
          <w:lang w:val="kk-KZ"/>
        </w:rPr>
        <w:t>Әрбір жас кезеңдерінің белгілі бір ерекшеліктері болады. Бір кезеңнен екінші кезеңге ауысу уақытын «</w:t>
      </w:r>
      <w:r w:rsidR="007628CF" w:rsidRPr="00FB73C1">
        <w:rPr>
          <w:i/>
          <w:sz w:val="30"/>
          <w:szCs w:val="30"/>
          <w:lang w:val="kk-KZ"/>
        </w:rPr>
        <w:t>өзгеру мезгілі</w:t>
      </w:r>
      <w:r w:rsidR="007628CF" w:rsidRPr="00FB73C1">
        <w:rPr>
          <w:sz w:val="30"/>
          <w:szCs w:val="30"/>
          <w:lang w:val="kk-KZ"/>
        </w:rPr>
        <w:t>» немесе ауысу мерзімі деп атайды. Жас кезеңдерінің уақыттары әр түрлі шектелген. Ол организмнің биологиялық көрсеткіштеріне негізделген.</w:t>
      </w:r>
    </w:p>
    <w:p w:rsidR="007628CF" w:rsidRPr="00FB73C1" w:rsidRDefault="00BF670E" w:rsidP="00FB73C1">
      <w:pPr>
        <w:pStyle w:val="23"/>
        <w:tabs>
          <w:tab w:val="left" w:pos="-5812"/>
        </w:tabs>
        <w:spacing w:after="0" w:line="276" w:lineRule="auto"/>
        <w:ind w:left="0"/>
        <w:jc w:val="both"/>
        <w:rPr>
          <w:sz w:val="30"/>
          <w:szCs w:val="30"/>
          <w:lang w:val="kk-KZ"/>
        </w:rPr>
      </w:pPr>
      <w:r w:rsidRPr="00FB73C1">
        <w:rPr>
          <w:sz w:val="30"/>
          <w:szCs w:val="30"/>
          <w:lang w:val="kk-KZ"/>
        </w:rPr>
        <w:tab/>
      </w:r>
      <w:r w:rsidR="007628CF" w:rsidRPr="00FB73C1">
        <w:rPr>
          <w:sz w:val="30"/>
          <w:szCs w:val="30"/>
          <w:lang w:val="kk-KZ"/>
        </w:rPr>
        <w:t>Біздің елдің ғалымдары педагогтары балаларды тәрбие және білім беретін мекемелердің типтері бойынша жас кезеңдеріне бөледі. Мысалы,ясли жасындағы балалар, мектеп жасына дейінгі балалар және мектеп жасындағы балалар. Балаларды осылай сатыға бөл</w:t>
      </w:r>
      <w:r w:rsidRPr="00FB73C1">
        <w:rPr>
          <w:sz w:val="30"/>
          <w:szCs w:val="30"/>
          <w:lang w:val="kk-KZ"/>
        </w:rPr>
        <w:t>у</w:t>
      </w:r>
      <w:r w:rsidR="007628CF" w:rsidRPr="00FB73C1">
        <w:rPr>
          <w:sz w:val="30"/>
          <w:szCs w:val="30"/>
          <w:lang w:val="kk-KZ"/>
        </w:rPr>
        <w:t xml:space="preserve"> практикада үйреншікті ұғымға айналған. </w:t>
      </w:r>
    </w:p>
    <w:p w:rsidR="007628CF" w:rsidRPr="00FB73C1" w:rsidRDefault="007628CF" w:rsidP="00FB73C1">
      <w:pPr>
        <w:pStyle w:val="23"/>
        <w:tabs>
          <w:tab w:val="left" w:pos="-5812"/>
        </w:tabs>
        <w:spacing w:after="0" w:line="276" w:lineRule="auto"/>
        <w:ind w:left="0"/>
        <w:jc w:val="both"/>
        <w:rPr>
          <w:sz w:val="30"/>
          <w:szCs w:val="30"/>
          <w:lang w:val="kk-KZ"/>
        </w:rPr>
      </w:pPr>
      <w:r w:rsidRPr="00FB73C1">
        <w:rPr>
          <w:sz w:val="30"/>
          <w:szCs w:val="30"/>
          <w:lang w:val="kk-KZ"/>
        </w:rPr>
        <w:t>1965жылы сәуір айында Мәскеу қаласында Бүкіл дүние жүзілік симпозиум болды. Симпозиум жұмсына КСРО, Англия,Болгария,Польша,Чехославаки және Швеция елдерінің белгілі физиолгтары, гигиенисттері, дәрігерлер, генетик, психолг ғалымдары қатысты. Бірнеше күнге созылған жемісті талас пікірлерден кейін жас кезеңдерін бір ізге салу мақсатымен симпозиум шамамен 12 сатыдан тұратын схема ұсынды.</w:t>
      </w:r>
    </w:p>
    <w:p w:rsidR="007628CF" w:rsidRPr="00FB73C1" w:rsidRDefault="007628CF" w:rsidP="00FB73C1">
      <w:pPr>
        <w:pStyle w:val="23"/>
        <w:tabs>
          <w:tab w:val="left" w:pos="-5812"/>
        </w:tabs>
        <w:spacing w:after="0" w:line="276" w:lineRule="auto"/>
        <w:ind w:left="0"/>
        <w:jc w:val="both"/>
        <w:rPr>
          <w:sz w:val="30"/>
          <w:szCs w:val="30"/>
          <w:lang w:val="kk-KZ"/>
        </w:rPr>
      </w:pPr>
      <w:r w:rsidRPr="00FB73C1">
        <w:rPr>
          <w:sz w:val="30"/>
          <w:szCs w:val="30"/>
          <w:lang w:val="kk-KZ"/>
        </w:rPr>
        <w:t>1</w:t>
      </w:r>
      <w:r w:rsidRPr="00FB73C1">
        <w:rPr>
          <w:i/>
          <w:sz w:val="30"/>
          <w:szCs w:val="30"/>
          <w:lang w:val="kk-KZ"/>
        </w:rPr>
        <w:t>.Жас туған сәби</w:t>
      </w:r>
      <w:r w:rsidRPr="00FB73C1">
        <w:rPr>
          <w:sz w:val="30"/>
          <w:szCs w:val="30"/>
          <w:lang w:val="kk-KZ"/>
        </w:rPr>
        <w:t xml:space="preserve"> алғашқы 10күн </w:t>
      </w:r>
    </w:p>
    <w:p w:rsidR="007628CF" w:rsidRPr="00FB73C1" w:rsidRDefault="007628CF" w:rsidP="00FB73C1">
      <w:pPr>
        <w:pStyle w:val="23"/>
        <w:tabs>
          <w:tab w:val="left" w:pos="-5812"/>
        </w:tabs>
        <w:spacing w:after="0" w:line="276" w:lineRule="auto"/>
        <w:ind w:left="0"/>
        <w:jc w:val="both"/>
        <w:rPr>
          <w:sz w:val="30"/>
          <w:szCs w:val="30"/>
          <w:lang w:val="kk-KZ"/>
        </w:rPr>
      </w:pPr>
      <w:r w:rsidRPr="00FB73C1">
        <w:rPr>
          <w:sz w:val="30"/>
          <w:szCs w:val="30"/>
          <w:lang w:val="kk-KZ"/>
        </w:rPr>
        <w:t>2</w:t>
      </w:r>
      <w:r w:rsidRPr="00FB73C1">
        <w:rPr>
          <w:i/>
          <w:sz w:val="30"/>
          <w:szCs w:val="30"/>
          <w:lang w:val="kk-KZ"/>
        </w:rPr>
        <w:t>.Емшектегі сәби</w:t>
      </w:r>
      <w:r w:rsidRPr="00FB73C1">
        <w:rPr>
          <w:sz w:val="30"/>
          <w:szCs w:val="30"/>
          <w:lang w:val="kk-KZ"/>
        </w:rPr>
        <w:t xml:space="preserve">   10күннен 1 жасқа дейін </w:t>
      </w:r>
    </w:p>
    <w:p w:rsidR="007628CF" w:rsidRPr="00FB73C1" w:rsidRDefault="007628CF" w:rsidP="00FB73C1">
      <w:pPr>
        <w:pStyle w:val="23"/>
        <w:tabs>
          <w:tab w:val="left" w:pos="-5812"/>
        </w:tabs>
        <w:spacing w:after="0" w:line="276" w:lineRule="auto"/>
        <w:ind w:left="0"/>
        <w:jc w:val="both"/>
        <w:rPr>
          <w:sz w:val="30"/>
          <w:szCs w:val="30"/>
          <w:lang w:val="kk-KZ"/>
        </w:rPr>
      </w:pPr>
      <w:r w:rsidRPr="00FB73C1">
        <w:rPr>
          <w:sz w:val="30"/>
          <w:szCs w:val="30"/>
          <w:lang w:val="kk-KZ"/>
        </w:rPr>
        <w:t>3.</w:t>
      </w:r>
      <w:r w:rsidRPr="00FB73C1">
        <w:rPr>
          <w:i/>
          <w:sz w:val="30"/>
          <w:szCs w:val="30"/>
          <w:lang w:val="kk-KZ"/>
        </w:rPr>
        <w:t>Алгашқы балалық шақ</w:t>
      </w:r>
      <w:r w:rsidRPr="00FB73C1">
        <w:rPr>
          <w:sz w:val="30"/>
          <w:szCs w:val="30"/>
          <w:lang w:val="kk-KZ"/>
        </w:rPr>
        <w:t xml:space="preserve">  1жастан 3жасқа дейін</w:t>
      </w:r>
    </w:p>
    <w:p w:rsidR="007628CF" w:rsidRPr="00FB73C1" w:rsidRDefault="007628CF" w:rsidP="00FB73C1">
      <w:pPr>
        <w:pStyle w:val="23"/>
        <w:tabs>
          <w:tab w:val="left" w:pos="-5812"/>
        </w:tabs>
        <w:spacing w:after="0" w:line="276" w:lineRule="auto"/>
        <w:ind w:left="0"/>
        <w:jc w:val="both"/>
        <w:rPr>
          <w:sz w:val="30"/>
          <w:szCs w:val="30"/>
          <w:lang w:val="kk-KZ"/>
        </w:rPr>
      </w:pPr>
      <w:r w:rsidRPr="00FB73C1">
        <w:rPr>
          <w:sz w:val="30"/>
          <w:szCs w:val="30"/>
          <w:lang w:val="kk-KZ"/>
        </w:rPr>
        <w:t>4.</w:t>
      </w:r>
      <w:r w:rsidRPr="00FB73C1">
        <w:rPr>
          <w:i/>
          <w:sz w:val="30"/>
          <w:szCs w:val="30"/>
          <w:lang w:val="kk-KZ"/>
        </w:rPr>
        <w:t>Бірінші балалық ш</w:t>
      </w:r>
      <w:r w:rsidRPr="00FB73C1">
        <w:rPr>
          <w:sz w:val="30"/>
          <w:szCs w:val="30"/>
          <w:lang w:val="kk-KZ"/>
        </w:rPr>
        <w:t xml:space="preserve">ақ  4жастан7жасқа дейін </w:t>
      </w:r>
    </w:p>
    <w:p w:rsidR="007628CF" w:rsidRPr="00FB73C1" w:rsidRDefault="007628CF" w:rsidP="00FB73C1">
      <w:pPr>
        <w:pStyle w:val="23"/>
        <w:tabs>
          <w:tab w:val="left" w:pos="-5812"/>
        </w:tabs>
        <w:spacing w:after="0" w:line="276" w:lineRule="auto"/>
        <w:ind w:left="0"/>
        <w:jc w:val="both"/>
        <w:rPr>
          <w:sz w:val="30"/>
          <w:szCs w:val="30"/>
          <w:lang w:val="kk-KZ"/>
        </w:rPr>
      </w:pPr>
      <w:r w:rsidRPr="00FB73C1">
        <w:rPr>
          <w:sz w:val="30"/>
          <w:szCs w:val="30"/>
          <w:lang w:val="kk-KZ"/>
        </w:rPr>
        <w:t>5.</w:t>
      </w:r>
      <w:r w:rsidRPr="00FB73C1">
        <w:rPr>
          <w:i/>
          <w:sz w:val="30"/>
          <w:szCs w:val="30"/>
          <w:lang w:val="kk-KZ"/>
        </w:rPr>
        <w:t xml:space="preserve">Екінші балалық шақ   </w:t>
      </w:r>
      <w:r w:rsidRPr="00FB73C1">
        <w:rPr>
          <w:sz w:val="30"/>
          <w:szCs w:val="30"/>
          <w:lang w:val="kk-KZ"/>
        </w:rPr>
        <w:t>қыздар 8-11жас, ұлдар 8-12 жас</w:t>
      </w:r>
    </w:p>
    <w:p w:rsidR="007628CF" w:rsidRPr="00FB73C1" w:rsidRDefault="007628CF" w:rsidP="00FB73C1">
      <w:pPr>
        <w:pStyle w:val="23"/>
        <w:tabs>
          <w:tab w:val="left" w:pos="-5812"/>
        </w:tabs>
        <w:spacing w:after="0" w:line="276" w:lineRule="auto"/>
        <w:ind w:left="0"/>
        <w:jc w:val="both"/>
        <w:rPr>
          <w:sz w:val="30"/>
          <w:szCs w:val="30"/>
          <w:lang w:val="kk-KZ"/>
        </w:rPr>
      </w:pPr>
      <w:r w:rsidRPr="00FB73C1">
        <w:rPr>
          <w:sz w:val="30"/>
          <w:szCs w:val="30"/>
          <w:lang w:val="kk-KZ"/>
        </w:rPr>
        <w:lastRenderedPageBreak/>
        <w:t>6.</w:t>
      </w:r>
      <w:r w:rsidRPr="00FB73C1">
        <w:rPr>
          <w:i/>
          <w:sz w:val="30"/>
          <w:szCs w:val="30"/>
          <w:lang w:val="kk-KZ"/>
        </w:rPr>
        <w:t>Жеткіншек немесе жасөспірімдер</w:t>
      </w:r>
      <w:r w:rsidRPr="00FB73C1">
        <w:rPr>
          <w:sz w:val="30"/>
          <w:szCs w:val="30"/>
          <w:lang w:val="kk-KZ"/>
        </w:rPr>
        <w:t xml:space="preserve"> қыздар 12-15 жас,   ұлдар 13-16жас </w:t>
      </w:r>
    </w:p>
    <w:p w:rsidR="007628CF" w:rsidRPr="00FB73C1" w:rsidRDefault="007628CF" w:rsidP="00FB73C1">
      <w:pPr>
        <w:pStyle w:val="23"/>
        <w:tabs>
          <w:tab w:val="left" w:pos="-5812"/>
        </w:tabs>
        <w:spacing w:after="0" w:line="276" w:lineRule="auto"/>
        <w:ind w:left="0"/>
        <w:jc w:val="both"/>
        <w:rPr>
          <w:sz w:val="30"/>
          <w:szCs w:val="30"/>
          <w:lang w:val="kk-KZ"/>
        </w:rPr>
      </w:pPr>
      <w:r w:rsidRPr="00FB73C1">
        <w:rPr>
          <w:sz w:val="30"/>
          <w:szCs w:val="30"/>
          <w:lang w:val="kk-KZ"/>
        </w:rPr>
        <w:t>7.</w:t>
      </w:r>
      <w:r w:rsidRPr="00FB73C1">
        <w:rPr>
          <w:i/>
          <w:sz w:val="30"/>
          <w:szCs w:val="30"/>
          <w:lang w:val="kk-KZ"/>
        </w:rPr>
        <w:t>Кәмелеттік немесе жігіттік, бойжеткендік</w:t>
      </w:r>
      <w:r w:rsidRPr="00FB73C1">
        <w:rPr>
          <w:sz w:val="30"/>
          <w:szCs w:val="30"/>
          <w:lang w:val="kk-KZ"/>
        </w:rPr>
        <w:t xml:space="preserve">  қыздар 16-20 жас, ұлдар 17-21 жас  </w:t>
      </w:r>
    </w:p>
    <w:p w:rsidR="007628CF" w:rsidRPr="00FB73C1" w:rsidRDefault="007628CF" w:rsidP="00FB73C1">
      <w:pPr>
        <w:pStyle w:val="23"/>
        <w:tabs>
          <w:tab w:val="left" w:pos="-5812"/>
        </w:tabs>
        <w:spacing w:after="0" w:line="276" w:lineRule="auto"/>
        <w:ind w:left="0"/>
        <w:jc w:val="both"/>
        <w:rPr>
          <w:sz w:val="30"/>
          <w:szCs w:val="30"/>
          <w:lang w:val="kk-KZ"/>
        </w:rPr>
      </w:pPr>
      <w:r w:rsidRPr="00FB73C1">
        <w:rPr>
          <w:sz w:val="30"/>
          <w:szCs w:val="30"/>
          <w:lang w:val="kk-KZ"/>
        </w:rPr>
        <w:t>8.</w:t>
      </w:r>
      <w:r w:rsidRPr="00FB73C1">
        <w:rPr>
          <w:i/>
          <w:sz w:val="30"/>
          <w:szCs w:val="30"/>
          <w:lang w:val="kk-KZ"/>
        </w:rPr>
        <w:t>Кемеліге келу немесе ересектік мерзімнің 1-шіжартысы</w:t>
      </w:r>
      <w:r w:rsidRPr="00FB73C1">
        <w:rPr>
          <w:sz w:val="30"/>
          <w:szCs w:val="30"/>
          <w:lang w:val="kk-KZ"/>
        </w:rPr>
        <w:t xml:space="preserve">  әйел 21-35жас, ерлер 22-35жас</w:t>
      </w:r>
    </w:p>
    <w:p w:rsidR="007628CF" w:rsidRPr="00FB73C1" w:rsidRDefault="007628CF" w:rsidP="00FB73C1">
      <w:pPr>
        <w:pStyle w:val="23"/>
        <w:tabs>
          <w:tab w:val="left" w:pos="-5812"/>
        </w:tabs>
        <w:spacing w:after="0" w:line="276" w:lineRule="auto"/>
        <w:ind w:left="0"/>
        <w:jc w:val="both"/>
        <w:rPr>
          <w:sz w:val="30"/>
          <w:szCs w:val="30"/>
          <w:lang w:val="kk-KZ"/>
        </w:rPr>
      </w:pPr>
      <w:r w:rsidRPr="00FB73C1">
        <w:rPr>
          <w:sz w:val="30"/>
          <w:szCs w:val="30"/>
          <w:lang w:val="kk-KZ"/>
        </w:rPr>
        <w:t>9.</w:t>
      </w:r>
      <w:r w:rsidRPr="00FB73C1">
        <w:rPr>
          <w:i/>
          <w:sz w:val="30"/>
          <w:szCs w:val="30"/>
          <w:lang w:val="kk-KZ"/>
        </w:rPr>
        <w:t>Ересектік мерзімнің 2-ші жартысы</w:t>
      </w:r>
      <w:r w:rsidRPr="00FB73C1">
        <w:rPr>
          <w:sz w:val="30"/>
          <w:szCs w:val="30"/>
          <w:lang w:val="kk-KZ"/>
        </w:rPr>
        <w:t xml:space="preserve">  әйел 36-55жас, ерлер 36-60 жас</w:t>
      </w:r>
    </w:p>
    <w:p w:rsidR="007628CF" w:rsidRPr="00FB73C1" w:rsidRDefault="007628CF" w:rsidP="00FB73C1">
      <w:pPr>
        <w:pStyle w:val="23"/>
        <w:tabs>
          <w:tab w:val="left" w:pos="-5812"/>
        </w:tabs>
        <w:spacing w:after="0" w:line="276" w:lineRule="auto"/>
        <w:ind w:left="0"/>
        <w:jc w:val="both"/>
        <w:rPr>
          <w:sz w:val="30"/>
          <w:szCs w:val="30"/>
          <w:lang w:val="kk-KZ"/>
        </w:rPr>
      </w:pPr>
      <w:r w:rsidRPr="00FB73C1">
        <w:rPr>
          <w:sz w:val="30"/>
          <w:szCs w:val="30"/>
          <w:lang w:val="kk-KZ"/>
        </w:rPr>
        <w:t>10.</w:t>
      </w:r>
      <w:r w:rsidRPr="00FB73C1">
        <w:rPr>
          <w:i/>
          <w:sz w:val="30"/>
          <w:szCs w:val="30"/>
          <w:lang w:val="kk-KZ"/>
        </w:rPr>
        <w:t>Егде жас</w:t>
      </w:r>
      <w:r w:rsidRPr="00FB73C1">
        <w:rPr>
          <w:sz w:val="30"/>
          <w:szCs w:val="30"/>
          <w:lang w:val="kk-KZ"/>
        </w:rPr>
        <w:t xml:space="preserve">   әйел 55-74 жас, ерлер 60-74 жас </w:t>
      </w:r>
    </w:p>
    <w:p w:rsidR="007628CF" w:rsidRPr="00FB73C1" w:rsidRDefault="007628CF" w:rsidP="00FB73C1">
      <w:pPr>
        <w:pStyle w:val="23"/>
        <w:tabs>
          <w:tab w:val="left" w:pos="-5812"/>
        </w:tabs>
        <w:spacing w:after="0" w:line="276" w:lineRule="auto"/>
        <w:ind w:left="0"/>
        <w:jc w:val="both"/>
        <w:rPr>
          <w:sz w:val="30"/>
          <w:szCs w:val="30"/>
          <w:lang w:val="kk-KZ"/>
        </w:rPr>
      </w:pPr>
      <w:r w:rsidRPr="00FB73C1">
        <w:rPr>
          <w:sz w:val="30"/>
          <w:szCs w:val="30"/>
          <w:lang w:val="kk-KZ"/>
        </w:rPr>
        <w:t>11.</w:t>
      </w:r>
      <w:r w:rsidRPr="00FB73C1">
        <w:rPr>
          <w:i/>
          <w:sz w:val="30"/>
          <w:szCs w:val="30"/>
          <w:lang w:val="kk-KZ"/>
        </w:rPr>
        <w:t>Қариялар немесе кәрілік</w:t>
      </w:r>
      <w:r w:rsidRPr="00FB73C1">
        <w:rPr>
          <w:sz w:val="30"/>
          <w:szCs w:val="30"/>
          <w:lang w:val="kk-KZ"/>
        </w:rPr>
        <w:t xml:space="preserve">  74-90жас</w:t>
      </w:r>
    </w:p>
    <w:p w:rsidR="007628CF" w:rsidRPr="00FB73C1" w:rsidRDefault="007628CF" w:rsidP="00FB73C1">
      <w:pPr>
        <w:pStyle w:val="23"/>
        <w:tabs>
          <w:tab w:val="left" w:pos="-5812"/>
        </w:tabs>
        <w:spacing w:after="0" w:line="276" w:lineRule="auto"/>
        <w:ind w:left="0"/>
        <w:jc w:val="both"/>
        <w:rPr>
          <w:sz w:val="30"/>
          <w:szCs w:val="30"/>
          <w:lang w:val="kk-KZ"/>
        </w:rPr>
      </w:pPr>
      <w:r w:rsidRPr="00FB73C1">
        <w:rPr>
          <w:sz w:val="30"/>
          <w:szCs w:val="30"/>
          <w:lang w:val="kk-KZ"/>
        </w:rPr>
        <w:t>12.</w:t>
      </w:r>
      <w:r w:rsidRPr="00FB73C1">
        <w:rPr>
          <w:i/>
          <w:sz w:val="30"/>
          <w:szCs w:val="30"/>
          <w:lang w:val="kk-KZ"/>
        </w:rPr>
        <w:t>Ұзақ өмір сүрушілер</w:t>
      </w:r>
      <w:r w:rsidRPr="00FB73C1">
        <w:rPr>
          <w:sz w:val="30"/>
          <w:szCs w:val="30"/>
          <w:lang w:val="kk-KZ"/>
        </w:rPr>
        <w:t xml:space="preserve">     90 жастан ары қарай  </w:t>
      </w:r>
    </w:p>
    <w:p w:rsidR="007628CF" w:rsidRPr="00FB73C1" w:rsidRDefault="007628CF" w:rsidP="00FB73C1">
      <w:pPr>
        <w:pStyle w:val="a4"/>
        <w:tabs>
          <w:tab w:val="left" w:pos="-5812"/>
        </w:tabs>
        <w:spacing w:after="0" w:line="276" w:lineRule="auto"/>
        <w:ind w:left="0"/>
        <w:rPr>
          <w:rFonts w:ascii="Times New Roman" w:hAnsi="Times New Roman" w:cs="Times New Roman"/>
          <w:bCs/>
          <w:sz w:val="30"/>
          <w:szCs w:val="30"/>
          <w:lang w:val="kk-KZ"/>
        </w:rPr>
      </w:pPr>
      <w:r w:rsidRPr="00FB73C1">
        <w:rPr>
          <w:rFonts w:ascii="Times New Roman" w:hAnsi="Times New Roman" w:cs="Times New Roman"/>
          <w:bCs/>
          <w:sz w:val="30"/>
          <w:szCs w:val="30"/>
          <w:lang w:val="kk-KZ"/>
        </w:rPr>
        <w:t xml:space="preserve">Соңғы жылдары қабылданған жас кезеңдерінің схемасына,яғни туған баладан бастап жас өспірімдік шаққа дейін өзгерістер кірді. </w:t>
      </w:r>
    </w:p>
    <w:p w:rsidR="007628CF" w:rsidRPr="00FB73C1" w:rsidRDefault="007628CF" w:rsidP="00FB73C1">
      <w:pPr>
        <w:pStyle w:val="a4"/>
        <w:numPr>
          <w:ilvl w:val="0"/>
          <w:numId w:val="1"/>
        </w:numPr>
        <w:tabs>
          <w:tab w:val="left" w:pos="-5812"/>
        </w:tabs>
        <w:spacing w:after="0" w:line="276" w:lineRule="auto"/>
        <w:ind w:left="0" w:firstLine="0"/>
        <w:jc w:val="both"/>
        <w:rPr>
          <w:rFonts w:ascii="Times New Roman" w:hAnsi="Times New Roman" w:cs="Times New Roman"/>
          <w:bCs/>
          <w:sz w:val="30"/>
          <w:szCs w:val="30"/>
          <w:lang w:val="kk-KZ"/>
        </w:rPr>
      </w:pPr>
      <w:r w:rsidRPr="00FB73C1">
        <w:rPr>
          <w:rFonts w:ascii="Times New Roman" w:hAnsi="Times New Roman" w:cs="Times New Roman"/>
          <w:bCs/>
          <w:sz w:val="30"/>
          <w:szCs w:val="30"/>
          <w:lang w:val="kk-KZ"/>
        </w:rPr>
        <w:t xml:space="preserve">Жаңа туған бала туған сәттен  1-2айға дейін </w:t>
      </w:r>
    </w:p>
    <w:p w:rsidR="007628CF" w:rsidRPr="00FB73C1" w:rsidRDefault="007628CF" w:rsidP="00FB73C1">
      <w:pPr>
        <w:pStyle w:val="a4"/>
        <w:numPr>
          <w:ilvl w:val="0"/>
          <w:numId w:val="1"/>
        </w:numPr>
        <w:tabs>
          <w:tab w:val="left" w:pos="-5812"/>
        </w:tabs>
        <w:spacing w:after="0" w:line="276" w:lineRule="auto"/>
        <w:ind w:left="0" w:firstLine="0"/>
        <w:jc w:val="both"/>
        <w:rPr>
          <w:rFonts w:ascii="Times New Roman" w:hAnsi="Times New Roman" w:cs="Times New Roman"/>
          <w:bCs/>
          <w:sz w:val="30"/>
          <w:szCs w:val="30"/>
          <w:lang w:val="kk-KZ"/>
        </w:rPr>
      </w:pPr>
      <w:r w:rsidRPr="00FB73C1">
        <w:rPr>
          <w:rFonts w:ascii="Times New Roman" w:hAnsi="Times New Roman" w:cs="Times New Roman"/>
          <w:bCs/>
          <w:sz w:val="30"/>
          <w:szCs w:val="30"/>
          <w:lang w:val="kk-KZ"/>
        </w:rPr>
        <w:t xml:space="preserve">Нәрестелік шақ    1-2айдан 1жылға дейін </w:t>
      </w:r>
    </w:p>
    <w:p w:rsidR="007628CF" w:rsidRPr="00FB73C1" w:rsidRDefault="007628CF" w:rsidP="00FB73C1">
      <w:pPr>
        <w:pStyle w:val="a4"/>
        <w:numPr>
          <w:ilvl w:val="0"/>
          <w:numId w:val="1"/>
        </w:numPr>
        <w:tabs>
          <w:tab w:val="left" w:pos="-5812"/>
        </w:tabs>
        <w:spacing w:after="0" w:line="276" w:lineRule="auto"/>
        <w:ind w:left="0" w:firstLine="0"/>
        <w:jc w:val="both"/>
        <w:rPr>
          <w:rFonts w:ascii="Times New Roman" w:hAnsi="Times New Roman" w:cs="Times New Roman"/>
          <w:bCs/>
          <w:sz w:val="30"/>
          <w:szCs w:val="30"/>
          <w:lang w:val="kk-KZ"/>
        </w:rPr>
      </w:pPr>
      <w:r w:rsidRPr="00FB73C1">
        <w:rPr>
          <w:rFonts w:ascii="Times New Roman" w:hAnsi="Times New Roman" w:cs="Times New Roman"/>
          <w:bCs/>
          <w:sz w:val="30"/>
          <w:szCs w:val="30"/>
          <w:lang w:val="kk-KZ"/>
        </w:rPr>
        <w:t xml:space="preserve">Ерте сәбилік шақ   1-3жасқа дейін </w:t>
      </w:r>
    </w:p>
    <w:p w:rsidR="007628CF" w:rsidRPr="00FB73C1" w:rsidRDefault="007628CF" w:rsidP="00FB73C1">
      <w:pPr>
        <w:pStyle w:val="a4"/>
        <w:numPr>
          <w:ilvl w:val="0"/>
          <w:numId w:val="1"/>
        </w:numPr>
        <w:tabs>
          <w:tab w:val="left" w:pos="-5812"/>
        </w:tabs>
        <w:spacing w:after="0" w:line="276" w:lineRule="auto"/>
        <w:ind w:left="0" w:firstLine="0"/>
        <w:jc w:val="both"/>
        <w:rPr>
          <w:rFonts w:ascii="Times New Roman" w:hAnsi="Times New Roman" w:cs="Times New Roman"/>
          <w:bCs/>
          <w:sz w:val="30"/>
          <w:szCs w:val="30"/>
          <w:lang w:val="kk-KZ"/>
        </w:rPr>
      </w:pPr>
      <w:r w:rsidRPr="00FB73C1">
        <w:rPr>
          <w:rFonts w:ascii="Times New Roman" w:hAnsi="Times New Roman" w:cs="Times New Roman"/>
          <w:bCs/>
          <w:sz w:val="30"/>
          <w:szCs w:val="30"/>
          <w:lang w:val="kk-KZ"/>
        </w:rPr>
        <w:t xml:space="preserve">Мектепке дейінгі балалық шақ 4-7жасқа дейін </w:t>
      </w:r>
    </w:p>
    <w:p w:rsidR="007628CF" w:rsidRPr="00FB73C1" w:rsidRDefault="007628CF" w:rsidP="00FB73C1">
      <w:pPr>
        <w:pStyle w:val="a4"/>
        <w:numPr>
          <w:ilvl w:val="0"/>
          <w:numId w:val="1"/>
        </w:numPr>
        <w:tabs>
          <w:tab w:val="left" w:pos="-5812"/>
        </w:tabs>
        <w:spacing w:after="0" w:line="276" w:lineRule="auto"/>
        <w:ind w:left="0" w:firstLine="0"/>
        <w:jc w:val="both"/>
        <w:rPr>
          <w:rFonts w:ascii="Times New Roman" w:hAnsi="Times New Roman" w:cs="Times New Roman"/>
          <w:bCs/>
          <w:sz w:val="30"/>
          <w:szCs w:val="30"/>
          <w:lang w:val="kk-KZ"/>
        </w:rPr>
      </w:pPr>
      <w:r w:rsidRPr="00FB73C1">
        <w:rPr>
          <w:rFonts w:ascii="Times New Roman" w:hAnsi="Times New Roman" w:cs="Times New Roman"/>
          <w:bCs/>
          <w:sz w:val="30"/>
          <w:szCs w:val="30"/>
          <w:lang w:val="kk-KZ"/>
        </w:rPr>
        <w:t xml:space="preserve">Бастауыш мектеп шағы  7 -11-12 жас </w:t>
      </w:r>
    </w:p>
    <w:p w:rsidR="007628CF" w:rsidRPr="00FB73C1" w:rsidRDefault="007628CF" w:rsidP="00FB73C1">
      <w:pPr>
        <w:pStyle w:val="a4"/>
        <w:numPr>
          <w:ilvl w:val="0"/>
          <w:numId w:val="1"/>
        </w:numPr>
        <w:tabs>
          <w:tab w:val="left" w:pos="-5812"/>
        </w:tabs>
        <w:spacing w:after="0" w:line="276" w:lineRule="auto"/>
        <w:ind w:left="0" w:firstLine="0"/>
        <w:jc w:val="both"/>
        <w:rPr>
          <w:rFonts w:ascii="Times New Roman" w:hAnsi="Times New Roman" w:cs="Times New Roman"/>
          <w:bCs/>
          <w:sz w:val="30"/>
          <w:szCs w:val="30"/>
          <w:lang w:val="kk-KZ"/>
        </w:rPr>
      </w:pPr>
      <w:r w:rsidRPr="00FB73C1">
        <w:rPr>
          <w:rFonts w:ascii="Times New Roman" w:hAnsi="Times New Roman" w:cs="Times New Roman"/>
          <w:bCs/>
          <w:sz w:val="30"/>
          <w:szCs w:val="30"/>
          <w:lang w:val="kk-KZ"/>
        </w:rPr>
        <w:t xml:space="preserve">Жеткіншек шақ қыздар  11-12жас, ұлдар   14-15 жасқа дейін </w:t>
      </w:r>
    </w:p>
    <w:p w:rsidR="007628CF" w:rsidRPr="00FB73C1" w:rsidRDefault="007628CF" w:rsidP="00FB73C1">
      <w:pPr>
        <w:pStyle w:val="a4"/>
        <w:numPr>
          <w:ilvl w:val="0"/>
          <w:numId w:val="1"/>
        </w:numPr>
        <w:tabs>
          <w:tab w:val="left" w:pos="-5812"/>
        </w:tabs>
        <w:spacing w:after="0" w:line="276" w:lineRule="auto"/>
        <w:ind w:left="0" w:firstLine="0"/>
        <w:jc w:val="both"/>
        <w:rPr>
          <w:rFonts w:ascii="Times New Roman" w:hAnsi="Times New Roman" w:cs="Times New Roman"/>
          <w:bCs/>
          <w:sz w:val="30"/>
          <w:szCs w:val="30"/>
          <w:lang w:val="kk-KZ"/>
        </w:rPr>
      </w:pPr>
      <w:r w:rsidRPr="00FB73C1">
        <w:rPr>
          <w:rFonts w:ascii="Times New Roman" w:hAnsi="Times New Roman" w:cs="Times New Roman"/>
          <w:bCs/>
          <w:sz w:val="30"/>
          <w:szCs w:val="30"/>
          <w:lang w:val="kk-KZ"/>
        </w:rPr>
        <w:t xml:space="preserve">Жасөспірімдік шақ  14-15-17жас </w:t>
      </w:r>
    </w:p>
    <w:p w:rsidR="007628CF" w:rsidRPr="00FB73C1" w:rsidRDefault="007628CF" w:rsidP="00FB73C1">
      <w:pPr>
        <w:pStyle w:val="a4"/>
        <w:tabs>
          <w:tab w:val="left" w:pos="-5812"/>
        </w:tabs>
        <w:spacing w:after="0" w:line="276" w:lineRule="auto"/>
        <w:ind w:left="0"/>
        <w:rPr>
          <w:rFonts w:ascii="Times New Roman" w:hAnsi="Times New Roman" w:cs="Times New Roman"/>
          <w:bCs/>
          <w:sz w:val="30"/>
          <w:szCs w:val="30"/>
          <w:lang w:val="kk-KZ"/>
        </w:rPr>
      </w:pPr>
    </w:p>
    <w:p w:rsidR="007628CF" w:rsidRPr="00FB73C1" w:rsidRDefault="00BF670E" w:rsidP="00FB73C1">
      <w:pPr>
        <w:pStyle w:val="a4"/>
        <w:tabs>
          <w:tab w:val="left" w:pos="-5812"/>
        </w:tabs>
        <w:spacing w:after="0" w:line="276" w:lineRule="auto"/>
        <w:ind w:left="0"/>
        <w:jc w:val="both"/>
        <w:rPr>
          <w:rFonts w:ascii="Times New Roman" w:hAnsi="Times New Roman" w:cs="Times New Roman"/>
          <w:bCs/>
          <w:sz w:val="30"/>
          <w:szCs w:val="30"/>
          <w:lang w:val="kk-KZ"/>
        </w:rPr>
      </w:pPr>
      <w:r w:rsidRPr="00FB73C1">
        <w:rPr>
          <w:rFonts w:ascii="Times New Roman" w:hAnsi="Times New Roman" w:cs="Times New Roman"/>
          <w:bCs/>
          <w:i/>
          <w:sz w:val="30"/>
          <w:szCs w:val="30"/>
          <w:lang w:val="kk-KZ"/>
        </w:rPr>
        <w:tab/>
      </w:r>
      <w:r w:rsidR="007628CF" w:rsidRPr="00FB73C1">
        <w:rPr>
          <w:rFonts w:ascii="Times New Roman" w:hAnsi="Times New Roman" w:cs="Times New Roman"/>
          <w:bCs/>
          <w:i/>
          <w:sz w:val="30"/>
          <w:szCs w:val="30"/>
          <w:lang w:val="kk-KZ"/>
        </w:rPr>
        <w:t>Мектепке дейінгі балалық шақ</w:t>
      </w:r>
      <w:r w:rsidR="007628CF" w:rsidRPr="00FB73C1">
        <w:rPr>
          <w:rFonts w:ascii="Times New Roman" w:hAnsi="Times New Roman" w:cs="Times New Roman"/>
          <w:bCs/>
          <w:sz w:val="30"/>
          <w:szCs w:val="30"/>
          <w:lang w:val="kk-KZ"/>
        </w:rPr>
        <w:t xml:space="preserve">. Мектепке дейінгі балалық шақта бастауыш мектеп шағы жеткіншектік және жасөспірімдік шақ кезеңдерінде балалардың өсу, даму және тәрбие барысында болатын кейбір өзгешеліктері мен ерекшеліктерін еске ала отырып, мектеп және үйелмен олардың іс-әрекетін </w:t>
      </w:r>
      <w:r w:rsidRPr="00FB73C1">
        <w:rPr>
          <w:rFonts w:ascii="Times New Roman" w:hAnsi="Times New Roman" w:cs="Times New Roman"/>
          <w:bCs/>
          <w:sz w:val="30"/>
          <w:szCs w:val="30"/>
          <w:lang w:val="kk-KZ"/>
        </w:rPr>
        <w:t xml:space="preserve">тиімді етіп ұйымдастыруы тиіс. </w:t>
      </w:r>
      <w:r w:rsidR="007628CF" w:rsidRPr="00FB73C1">
        <w:rPr>
          <w:rFonts w:ascii="Times New Roman" w:hAnsi="Times New Roman" w:cs="Times New Roman"/>
          <w:bCs/>
          <w:sz w:val="30"/>
          <w:szCs w:val="30"/>
          <w:lang w:val="kk-KZ"/>
        </w:rPr>
        <w:t>Мектепке дейінгі балалық шақта  балалардың сүйектері қатайып, бұлшық еттері өседі,дамиды. Бойы 90 сантиметрден 114 сантиметрге дейін өседі де салмағы 14-22 килогр</w:t>
      </w:r>
      <w:r w:rsidRPr="00FB73C1">
        <w:rPr>
          <w:rFonts w:ascii="Times New Roman" w:hAnsi="Times New Roman" w:cs="Times New Roman"/>
          <w:bCs/>
          <w:sz w:val="30"/>
          <w:szCs w:val="30"/>
          <w:lang w:val="kk-KZ"/>
        </w:rPr>
        <w:t xml:space="preserve">амға дейін артады. </w:t>
      </w:r>
      <w:r w:rsidR="007628CF" w:rsidRPr="00FB73C1">
        <w:rPr>
          <w:rFonts w:ascii="Times New Roman" w:hAnsi="Times New Roman" w:cs="Times New Roman"/>
          <w:bCs/>
          <w:sz w:val="30"/>
          <w:szCs w:val="30"/>
          <w:lang w:val="kk-KZ"/>
        </w:rPr>
        <w:t xml:space="preserve">Бұл жастағы балалар ертегі немесе өлеңмен жазылған қысқа әңгімелерді  іс тыңдауға,айтып беруге өте құштар болады. </w:t>
      </w:r>
    </w:p>
    <w:p w:rsidR="007628CF" w:rsidRPr="00FB73C1" w:rsidRDefault="007628CF" w:rsidP="00FB73C1">
      <w:pPr>
        <w:pStyle w:val="a4"/>
        <w:tabs>
          <w:tab w:val="left" w:pos="-5812"/>
        </w:tabs>
        <w:spacing w:after="0" w:line="276" w:lineRule="auto"/>
        <w:ind w:left="0"/>
        <w:jc w:val="both"/>
        <w:rPr>
          <w:rFonts w:ascii="Times New Roman" w:hAnsi="Times New Roman" w:cs="Times New Roman"/>
          <w:bCs/>
          <w:sz w:val="30"/>
          <w:szCs w:val="30"/>
          <w:lang w:val="kk-KZ"/>
        </w:rPr>
      </w:pPr>
      <w:r w:rsidRPr="00FB73C1">
        <w:rPr>
          <w:rFonts w:ascii="Times New Roman" w:hAnsi="Times New Roman" w:cs="Times New Roman"/>
          <w:bCs/>
          <w:sz w:val="30"/>
          <w:szCs w:val="30"/>
          <w:lang w:val="kk-KZ"/>
        </w:rPr>
        <w:t>Негізгі іс-әрекеті ойын,ойыншық барысында баланың қабілеті айқын көрінеді.  Бұл кезеңде балалар күнделікті тұрмысқа байланысты жеңіл еңбекке қатысады. Олардың сүйек бұлшық ет жүйесі ұзақ уақытты еңңбекті көтермейді. Сондықтан ата-аналар балалардың күш қуатын еске алып, еңбек тәрбиесінің түрлеріне бірте бірте үйрету тәсілдері арқылы жаттықтыру қажет.</w:t>
      </w:r>
    </w:p>
    <w:p w:rsidR="007628CF" w:rsidRPr="00FB73C1" w:rsidRDefault="00BF670E" w:rsidP="00FB73C1">
      <w:pPr>
        <w:pStyle w:val="a4"/>
        <w:tabs>
          <w:tab w:val="left" w:pos="-5812"/>
        </w:tabs>
        <w:spacing w:after="0" w:line="276" w:lineRule="auto"/>
        <w:ind w:left="0"/>
        <w:jc w:val="both"/>
        <w:rPr>
          <w:rFonts w:ascii="Times New Roman" w:hAnsi="Times New Roman" w:cs="Times New Roman"/>
          <w:bCs/>
          <w:sz w:val="30"/>
          <w:szCs w:val="30"/>
          <w:lang w:val="kk-KZ"/>
        </w:rPr>
      </w:pPr>
      <w:r w:rsidRPr="00FB73C1">
        <w:rPr>
          <w:rFonts w:ascii="Times New Roman" w:hAnsi="Times New Roman" w:cs="Times New Roman"/>
          <w:bCs/>
          <w:i/>
          <w:sz w:val="30"/>
          <w:szCs w:val="30"/>
          <w:lang w:val="kk-KZ"/>
        </w:rPr>
        <w:lastRenderedPageBreak/>
        <w:tab/>
      </w:r>
      <w:r w:rsidR="007628CF" w:rsidRPr="00FB73C1">
        <w:rPr>
          <w:rFonts w:ascii="Times New Roman" w:hAnsi="Times New Roman" w:cs="Times New Roman"/>
          <w:bCs/>
          <w:i/>
          <w:sz w:val="30"/>
          <w:szCs w:val="30"/>
          <w:lang w:val="kk-KZ"/>
        </w:rPr>
        <w:t>Бастауыш мектеп шақ</w:t>
      </w:r>
      <w:r w:rsidRPr="00FB73C1">
        <w:rPr>
          <w:rFonts w:ascii="Times New Roman" w:hAnsi="Times New Roman" w:cs="Times New Roman"/>
          <w:bCs/>
          <w:sz w:val="30"/>
          <w:szCs w:val="30"/>
          <w:lang w:val="kk-KZ"/>
        </w:rPr>
        <w:t xml:space="preserve">. </w:t>
      </w:r>
      <w:r w:rsidR="007628CF" w:rsidRPr="00FB73C1">
        <w:rPr>
          <w:rFonts w:ascii="Times New Roman" w:hAnsi="Times New Roman" w:cs="Times New Roman"/>
          <w:bCs/>
          <w:sz w:val="30"/>
          <w:szCs w:val="30"/>
          <w:lang w:val="kk-KZ"/>
        </w:rPr>
        <w:t>Бастауыш мектеп шағында баланың дене, психикалық дамуында кейбір ерееекшеліктер байқалады. Олардың бұлшық етттерінің күші артады..сүйек жүйесі қалыптасу сатысында болады. Мидың үлкен жарты шарының функциялары дамиды. Баланың 115-134сантиметрге дейін өседі.Салмағы 32-35килограмм шамасында болады.  Бұл жастағы  балалардың іс-әрекеті оқу. Осы оқу арқылы олардың таным процессі дамиды. Бұл жастағы балалар үшін еңбектің тәрбиелік мәні өте зор. Балаларды бірте-бірте еңбекке баулу,үйелмен ұжым және қоғамға пайдалы еңбектің 7-12 жастағы балалар ұзақ уақыттық дене еңбегіне,күш түсетін жұмыстарға әлі қабілетсіз болады. Сондықтан бұл жағдайдың ойын дене еңбектерінің барысында еске алынғаны жөн.</w:t>
      </w:r>
    </w:p>
    <w:p w:rsidR="007628CF" w:rsidRPr="00FB73C1" w:rsidRDefault="00BF670E" w:rsidP="00FB73C1">
      <w:pPr>
        <w:pStyle w:val="a4"/>
        <w:tabs>
          <w:tab w:val="left" w:pos="-5812"/>
        </w:tabs>
        <w:spacing w:after="0" w:line="276" w:lineRule="auto"/>
        <w:ind w:left="0"/>
        <w:jc w:val="both"/>
        <w:rPr>
          <w:rFonts w:ascii="Times New Roman" w:hAnsi="Times New Roman" w:cs="Times New Roman"/>
          <w:bCs/>
          <w:sz w:val="30"/>
          <w:szCs w:val="30"/>
          <w:lang w:val="kk-KZ"/>
        </w:rPr>
      </w:pPr>
      <w:r w:rsidRPr="00FB73C1">
        <w:rPr>
          <w:rFonts w:ascii="Times New Roman" w:hAnsi="Times New Roman" w:cs="Times New Roman"/>
          <w:bCs/>
          <w:sz w:val="30"/>
          <w:szCs w:val="30"/>
          <w:lang w:val="kk-KZ"/>
        </w:rPr>
        <w:tab/>
      </w:r>
      <w:r w:rsidR="007628CF" w:rsidRPr="00FB73C1">
        <w:rPr>
          <w:rFonts w:ascii="Times New Roman" w:hAnsi="Times New Roman" w:cs="Times New Roman"/>
          <w:bCs/>
          <w:i/>
          <w:sz w:val="30"/>
          <w:szCs w:val="30"/>
          <w:lang w:val="kk-KZ"/>
        </w:rPr>
        <w:t>Жеткіншектік шақ.</w:t>
      </w:r>
      <w:r w:rsidR="007628CF" w:rsidRPr="00FB73C1">
        <w:rPr>
          <w:rFonts w:ascii="Times New Roman" w:hAnsi="Times New Roman" w:cs="Times New Roman"/>
          <w:bCs/>
          <w:sz w:val="30"/>
          <w:szCs w:val="30"/>
          <w:lang w:val="kk-KZ"/>
        </w:rPr>
        <w:t xml:space="preserve">Жеткіншектік шақта балалардың бой ұзындығы 134-155 сантиметр. Денесі тез өседі. Бұлшық еттері жетілік қаңқасында сүйектену процесі жүреді. Бұл жастағы балаларды кейде өткінші кезеңдегі немесе қиын жастағы балалар деп атаудың өзі де кездейсоқтық емес. Өйткені Н.К.Крупская бұл ең танымсыз  ең қиын,ең қызба ұшқалақ   жас деп атап көрсетеді. Бұл жастағы  балалардың  ішкі дүниесінде айналамен қарым-қатынас жасауында,үлкендер арасында өзінің алатын орнын түсінуде елеулі өзгерістер болады. Және жеткіншектік жастағы балалар намысқор болады. </w:t>
      </w:r>
    </w:p>
    <w:p w:rsidR="007628CF" w:rsidRPr="00FB73C1" w:rsidRDefault="007628CF" w:rsidP="00FB73C1">
      <w:pPr>
        <w:pStyle w:val="a4"/>
        <w:tabs>
          <w:tab w:val="left" w:pos="-5812"/>
        </w:tabs>
        <w:spacing w:after="0" w:line="276" w:lineRule="auto"/>
        <w:ind w:left="0"/>
        <w:jc w:val="both"/>
        <w:rPr>
          <w:rFonts w:ascii="Times New Roman" w:hAnsi="Times New Roman" w:cs="Times New Roman"/>
          <w:bCs/>
          <w:sz w:val="30"/>
          <w:szCs w:val="30"/>
          <w:lang w:val="kk-KZ"/>
        </w:rPr>
      </w:pPr>
      <w:r w:rsidRPr="00FB73C1">
        <w:rPr>
          <w:rFonts w:ascii="Times New Roman" w:hAnsi="Times New Roman" w:cs="Times New Roman"/>
          <w:bCs/>
          <w:sz w:val="30"/>
          <w:szCs w:val="30"/>
          <w:lang w:val="kk-KZ"/>
        </w:rPr>
        <w:t xml:space="preserve">Жеткіншектік шақта балалардың кейбір ерекшеліктерін есепке алып тәрбие жұмысын тиімді етіп ұйымдастырған жән. Олар;  организм мүшелерінің тез жетіле бастауы үлкендермен қарым-қатынас мүмкіншіліктерін ескермей ойланбай асығыс  шешім қабылдау, қоғамға пайдалы істерге ықыласты                      ұжымшыл, жолдастық, достық сезімі,кітап оқу. </w:t>
      </w:r>
    </w:p>
    <w:p w:rsidR="007628CF" w:rsidRPr="00FB73C1" w:rsidRDefault="007628CF" w:rsidP="00FB73C1">
      <w:pPr>
        <w:pStyle w:val="a4"/>
        <w:tabs>
          <w:tab w:val="left" w:pos="-5812"/>
        </w:tabs>
        <w:spacing w:after="0" w:line="276" w:lineRule="auto"/>
        <w:ind w:left="0"/>
        <w:jc w:val="both"/>
        <w:rPr>
          <w:rFonts w:ascii="Times New Roman" w:hAnsi="Times New Roman" w:cs="Times New Roman"/>
          <w:bCs/>
          <w:sz w:val="30"/>
          <w:szCs w:val="30"/>
          <w:lang w:val="kk-KZ"/>
        </w:rPr>
      </w:pPr>
      <w:r w:rsidRPr="00FB73C1">
        <w:rPr>
          <w:rFonts w:ascii="Times New Roman" w:hAnsi="Times New Roman" w:cs="Times New Roman"/>
          <w:bCs/>
          <w:sz w:val="30"/>
          <w:szCs w:val="30"/>
          <w:lang w:val="kk-KZ"/>
        </w:rPr>
        <w:t xml:space="preserve">        Жасөспірімдік шақта жастардың организм қаңқасымен бұлшық еттері ішкі органдары тегіс дамиды. Бұлшық еттері мен жұмыс қабілеті үлкендердің нормасына жақындайды. Бұл кезеңде жастар Отан қоғам алдында тұрған әлеуметтік саяси және мемлекеттік міндеттерді шешу</w:t>
      </w:r>
      <w:r w:rsidR="00BF670E" w:rsidRPr="00FB73C1">
        <w:rPr>
          <w:rFonts w:ascii="Times New Roman" w:hAnsi="Times New Roman" w:cs="Times New Roman"/>
          <w:bCs/>
          <w:sz w:val="30"/>
          <w:szCs w:val="30"/>
          <w:lang w:val="kk-KZ"/>
        </w:rPr>
        <w:t xml:space="preserve">дегі күреске белсене қатысады. </w:t>
      </w:r>
      <w:r w:rsidRPr="00FB73C1">
        <w:rPr>
          <w:rFonts w:ascii="Times New Roman" w:hAnsi="Times New Roman" w:cs="Times New Roman"/>
          <w:bCs/>
          <w:sz w:val="30"/>
          <w:szCs w:val="30"/>
          <w:lang w:val="kk-KZ"/>
        </w:rPr>
        <w:t xml:space="preserve">Кәмелеттік жасқа жеткен балалар өмір жолына көз жібереді. Өздерінің келешек мамандығын саналы түрде таңдап алуға тырысады. Олардың мамандыққа ықыласының бірте бірте қалыптасуы түрлі іс-әрекеттеріне жауапкершілігін арттырады. Жасөспірімдік кезеңде сезім,достық қарым қатынастар жақсы дамиды. Мысалы қайырымдылық, </w:t>
      </w:r>
      <w:r w:rsidRPr="00FB73C1">
        <w:rPr>
          <w:rFonts w:ascii="Times New Roman" w:hAnsi="Times New Roman" w:cs="Times New Roman"/>
          <w:bCs/>
          <w:sz w:val="30"/>
          <w:szCs w:val="30"/>
          <w:lang w:val="kk-KZ"/>
        </w:rPr>
        <w:lastRenderedPageBreak/>
        <w:t>көмек көрсету,бірін бірі сыйлау іс-әрекеттерін бірігіп орындау сияқты жағдайлар.  Мұндай жолдастық қатынастар бала</w:t>
      </w:r>
      <w:r w:rsidR="00BF670E" w:rsidRPr="00FB73C1">
        <w:rPr>
          <w:rFonts w:ascii="Times New Roman" w:hAnsi="Times New Roman" w:cs="Times New Roman"/>
          <w:bCs/>
          <w:sz w:val="30"/>
          <w:szCs w:val="30"/>
          <w:lang w:val="kk-KZ"/>
        </w:rPr>
        <w:t xml:space="preserve">ларды ұжымшылдыққа тәрбиелейді. </w:t>
      </w:r>
      <w:r w:rsidRPr="00FB73C1">
        <w:rPr>
          <w:rFonts w:ascii="Times New Roman" w:hAnsi="Times New Roman" w:cs="Times New Roman"/>
          <w:bCs/>
          <w:sz w:val="30"/>
          <w:szCs w:val="30"/>
          <w:lang w:val="kk-KZ"/>
        </w:rPr>
        <w:t xml:space="preserve">Осы жас кезеңдерін әрбір үйелмен,мектеп жасына дейінгі балалар мекемелері және мектептер басшылыққа алады. Демек тәрбие және оқыту жұмыстары осы жас сатыларына сәйкес жүргізілуі керек. Өйткені адам жасының табиғи негізі жас сатылары мен биологиялық жетілу шақтары. </w:t>
      </w:r>
    </w:p>
    <w:p w:rsidR="007628CF" w:rsidRPr="00FB73C1" w:rsidRDefault="007628CF" w:rsidP="00FB73C1">
      <w:pPr>
        <w:pStyle w:val="a4"/>
        <w:tabs>
          <w:tab w:val="left" w:pos="-5812"/>
        </w:tabs>
        <w:spacing w:after="0" w:line="276" w:lineRule="auto"/>
        <w:ind w:left="0"/>
        <w:rPr>
          <w:rFonts w:ascii="Times New Roman" w:hAnsi="Times New Roman" w:cs="Times New Roman"/>
          <w:bCs/>
          <w:i/>
          <w:sz w:val="30"/>
          <w:szCs w:val="30"/>
          <w:lang w:val="kk-KZ"/>
        </w:rPr>
      </w:pPr>
      <w:r w:rsidRPr="00FB73C1">
        <w:rPr>
          <w:rFonts w:ascii="Times New Roman" w:hAnsi="Times New Roman" w:cs="Times New Roman"/>
          <w:bCs/>
          <w:i/>
          <w:sz w:val="30"/>
          <w:szCs w:val="30"/>
          <w:lang w:val="kk-KZ"/>
        </w:rPr>
        <w:t>Бақылау сұрақтары</w:t>
      </w:r>
      <w:r w:rsidR="000535B5" w:rsidRPr="00FB73C1">
        <w:rPr>
          <w:rFonts w:ascii="Times New Roman" w:hAnsi="Times New Roman" w:cs="Times New Roman"/>
          <w:bCs/>
          <w:i/>
          <w:sz w:val="30"/>
          <w:szCs w:val="30"/>
          <w:lang w:val="kk-KZ"/>
        </w:rPr>
        <w:t>:</w:t>
      </w:r>
    </w:p>
    <w:p w:rsidR="007628CF" w:rsidRPr="00FB73C1" w:rsidRDefault="007628CF" w:rsidP="00FB73C1">
      <w:pPr>
        <w:tabs>
          <w:tab w:val="left" w:pos="-5812"/>
        </w:tabs>
        <w:spacing w:line="276" w:lineRule="auto"/>
        <w:jc w:val="both"/>
        <w:rPr>
          <w:sz w:val="30"/>
          <w:szCs w:val="30"/>
          <w:lang w:val="kk-KZ"/>
        </w:rPr>
      </w:pPr>
      <w:r w:rsidRPr="00FB73C1">
        <w:rPr>
          <w:sz w:val="30"/>
          <w:szCs w:val="30"/>
          <w:lang w:val="kk-KZ"/>
        </w:rPr>
        <w:t>1.Жас кезеңдерін жіктеудің қажеттілігі</w:t>
      </w:r>
    </w:p>
    <w:p w:rsidR="007628CF" w:rsidRPr="00FB73C1" w:rsidRDefault="007628CF" w:rsidP="00FB73C1">
      <w:pPr>
        <w:spacing w:line="276" w:lineRule="auto"/>
        <w:jc w:val="both"/>
        <w:rPr>
          <w:sz w:val="30"/>
          <w:szCs w:val="30"/>
          <w:lang w:val="kk-KZ"/>
        </w:rPr>
      </w:pPr>
      <w:r w:rsidRPr="00FB73C1">
        <w:rPr>
          <w:sz w:val="30"/>
          <w:szCs w:val="30"/>
          <w:lang w:val="kk-KZ"/>
        </w:rPr>
        <w:t>2.Баланың өсу қарқынының кезеңдері және оның пайда болу себептері</w:t>
      </w:r>
    </w:p>
    <w:p w:rsidR="007628CF" w:rsidRPr="00FB73C1" w:rsidRDefault="007628CF" w:rsidP="00FB73C1">
      <w:pPr>
        <w:spacing w:line="276" w:lineRule="auto"/>
        <w:jc w:val="both"/>
        <w:rPr>
          <w:sz w:val="30"/>
          <w:szCs w:val="30"/>
          <w:lang w:val="kk-KZ"/>
        </w:rPr>
      </w:pPr>
      <w:r w:rsidRPr="00FB73C1">
        <w:rPr>
          <w:sz w:val="30"/>
          <w:szCs w:val="30"/>
          <w:lang w:val="kk-KZ"/>
        </w:rPr>
        <w:t>3.Өсу мен дамудың акселерациясының белгілері және олардың анықталуы</w:t>
      </w:r>
    </w:p>
    <w:p w:rsidR="007628CF" w:rsidRPr="00FB73C1" w:rsidRDefault="007628CF" w:rsidP="00FB73C1">
      <w:pPr>
        <w:spacing w:line="276" w:lineRule="auto"/>
        <w:jc w:val="both"/>
        <w:rPr>
          <w:sz w:val="30"/>
          <w:szCs w:val="30"/>
          <w:lang w:val="kk-KZ"/>
        </w:rPr>
      </w:pPr>
      <w:r w:rsidRPr="00FB73C1">
        <w:rPr>
          <w:sz w:val="30"/>
          <w:szCs w:val="30"/>
          <w:lang w:val="kk-KZ"/>
        </w:rPr>
        <w:t>4.Өзгеру мезгілі,оның ерекшеліктері</w:t>
      </w:r>
    </w:p>
    <w:p w:rsidR="000535B5" w:rsidRPr="00FB73C1" w:rsidRDefault="007628CF" w:rsidP="00FB73C1">
      <w:pPr>
        <w:spacing w:line="276" w:lineRule="auto"/>
        <w:jc w:val="both"/>
        <w:outlineLvl w:val="1"/>
        <w:rPr>
          <w:bCs/>
          <w:i/>
          <w:sz w:val="30"/>
          <w:szCs w:val="30"/>
          <w:lang w:val="kk-KZ"/>
        </w:rPr>
      </w:pPr>
      <w:r w:rsidRPr="00FB73C1">
        <w:rPr>
          <w:bCs/>
          <w:i/>
          <w:sz w:val="30"/>
          <w:szCs w:val="30"/>
          <w:lang w:val="kk-KZ"/>
        </w:rPr>
        <w:t>Пайдаланған әдебиеттер</w:t>
      </w:r>
      <w:r w:rsidR="000535B5" w:rsidRPr="00FB73C1">
        <w:rPr>
          <w:bCs/>
          <w:i/>
          <w:sz w:val="30"/>
          <w:szCs w:val="30"/>
          <w:lang w:val="kk-KZ"/>
        </w:rPr>
        <w:t>:</w:t>
      </w:r>
    </w:p>
    <w:p w:rsidR="00BB663B" w:rsidRPr="00FB73C1" w:rsidRDefault="00BB663B" w:rsidP="00FB73C1">
      <w:pPr>
        <w:spacing w:line="276" w:lineRule="auto"/>
        <w:rPr>
          <w:color w:val="000000"/>
          <w:sz w:val="30"/>
          <w:szCs w:val="30"/>
          <w:lang w:val="kk-KZ" w:eastAsia="kk-KZ"/>
        </w:rPr>
      </w:pPr>
      <w:r w:rsidRPr="00FB73C1">
        <w:rPr>
          <w:color w:val="000000"/>
          <w:sz w:val="30"/>
          <w:szCs w:val="30"/>
          <w:lang w:val="kk-KZ" w:eastAsia="kk-KZ"/>
        </w:rPr>
        <w:t>Дүйсембин Қ.Д., Алиакбарова З.М. Жаска сай физиология және мектеп гигиенасы. (окулық). - Алматы, «Дәуір», 2003. - 400 б.</w:t>
      </w:r>
    </w:p>
    <w:p w:rsidR="00BB663B" w:rsidRPr="00FB73C1" w:rsidRDefault="00BB663B" w:rsidP="00FB73C1">
      <w:pPr>
        <w:spacing w:line="276" w:lineRule="auto"/>
        <w:rPr>
          <w:color w:val="000000"/>
          <w:sz w:val="30"/>
          <w:szCs w:val="30"/>
          <w:lang w:eastAsia="kk-KZ"/>
        </w:rPr>
      </w:pPr>
      <w:r w:rsidRPr="00FB73C1">
        <w:rPr>
          <w:color w:val="000000"/>
          <w:sz w:val="30"/>
          <w:szCs w:val="30"/>
          <w:lang w:val="kk-KZ" w:eastAsia="kk-KZ"/>
        </w:rPr>
        <w:t xml:space="preserve">Неменко Б.А. Оспанова Г.К Балалар мен жасөспірімдер гигиенасы (Оқулық). - Алматы. </w:t>
      </w:r>
      <w:r w:rsidRPr="00FB73C1">
        <w:rPr>
          <w:color w:val="000000"/>
          <w:sz w:val="30"/>
          <w:szCs w:val="30"/>
          <w:lang w:eastAsia="kk-KZ"/>
        </w:rPr>
        <w:t>2002. - 348 с.</w:t>
      </w:r>
    </w:p>
    <w:p w:rsidR="00BB663B" w:rsidRPr="00FB73C1" w:rsidRDefault="00BB663B" w:rsidP="00FB73C1">
      <w:pPr>
        <w:spacing w:line="276" w:lineRule="auto"/>
        <w:rPr>
          <w:color w:val="000000"/>
          <w:sz w:val="30"/>
          <w:szCs w:val="30"/>
          <w:lang w:eastAsia="kk-KZ"/>
        </w:rPr>
      </w:pPr>
      <w:r w:rsidRPr="00FB73C1">
        <w:rPr>
          <w:color w:val="000000"/>
          <w:sz w:val="30"/>
          <w:szCs w:val="30"/>
          <w:lang w:eastAsia="kk-KZ"/>
        </w:rPr>
        <w:t>Безруких М.М., Сонькин В.Д., Фарбер Д.А. Возрастная физиология. - М., Издательский центр «Академия». - 2007. - 416 с.</w:t>
      </w:r>
    </w:p>
    <w:p w:rsidR="00BB663B" w:rsidRPr="00FB73C1" w:rsidRDefault="00BB663B" w:rsidP="00FB73C1">
      <w:pPr>
        <w:spacing w:line="276" w:lineRule="auto"/>
        <w:rPr>
          <w:color w:val="000000"/>
          <w:sz w:val="30"/>
          <w:szCs w:val="30"/>
          <w:lang w:eastAsia="kk-KZ"/>
        </w:rPr>
      </w:pPr>
      <w:r w:rsidRPr="00FB73C1">
        <w:rPr>
          <w:color w:val="000000"/>
          <w:sz w:val="30"/>
          <w:szCs w:val="30"/>
          <w:lang w:eastAsia="kk-KZ"/>
        </w:rPr>
        <w:t>Сапин М.Р., Брыксина З.Г. Анатомия, физиология детей и подростков. - М.: Академия, 2007.- 432 с.</w:t>
      </w:r>
    </w:p>
    <w:p w:rsidR="00BB663B" w:rsidRPr="00FB73C1" w:rsidRDefault="00BB663B" w:rsidP="00FB73C1">
      <w:pPr>
        <w:spacing w:line="276" w:lineRule="auto"/>
        <w:rPr>
          <w:color w:val="000000"/>
          <w:sz w:val="30"/>
          <w:szCs w:val="30"/>
          <w:lang w:eastAsia="kk-KZ"/>
        </w:rPr>
      </w:pPr>
      <w:r w:rsidRPr="00FB73C1">
        <w:rPr>
          <w:color w:val="000000"/>
          <w:sz w:val="30"/>
          <w:szCs w:val="30"/>
          <w:lang w:eastAsia="kk-KZ"/>
        </w:rPr>
        <w:t>Балгимбеков Ш.А., Ташенова Г.К., Нуркенов Т.Т. Курс лекций по возрастной физиологии и школьной гигиене. - Алматы. - 2012. ~ 104 с.</w:t>
      </w:r>
    </w:p>
    <w:p w:rsidR="00BB663B" w:rsidRDefault="00BB663B" w:rsidP="00FB73C1">
      <w:pPr>
        <w:spacing w:line="276" w:lineRule="auto"/>
        <w:rPr>
          <w:sz w:val="30"/>
          <w:szCs w:val="30"/>
        </w:rPr>
      </w:pPr>
      <w:r w:rsidRPr="00FB73C1">
        <w:rPr>
          <w:sz w:val="30"/>
          <w:szCs w:val="30"/>
        </w:rPr>
        <w:t>Бөлешов М.Ә. Балалар мен жасөспірімдер гигиенасы. Оқулық. -Алматы 2015ж.</w:t>
      </w:r>
    </w:p>
    <w:p w:rsidR="00E555C7" w:rsidRDefault="00E555C7" w:rsidP="00FB73C1">
      <w:pPr>
        <w:spacing w:line="276" w:lineRule="auto"/>
        <w:rPr>
          <w:color w:val="000000"/>
          <w:sz w:val="30"/>
          <w:szCs w:val="30"/>
          <w:lang w:eastAsia="kk-KZ"/>
        </w:rPr>
      </w:pPr>
    </w:p>
    <w:p w:rsidR="00E555C7" w:rsidRDefault="00E555C7" w:rsidP="00FB73C1">
      <w:pPr>
        <w:spacing w:line="276" w:lineRule="auto"/>
        <w:rPr>
          <w:color w:val="000000"/>
          <w:sz w:val="30"/>
          <w:szCs w:val="30"/>
          <w:lang w:eastAsia="kk-KZ"/>
        </w:rPr>
      </w:pPr>
    </w:p>
    <w:p w:rsidR="00E555C7" w:rsidRDefault="00E555C7" w:rsidP="00FB73C1">
      <w:pPr>
        <w:spacing w:line="276" w:lineRule="auto"/>
        <w:rPr>
          <w:color w:val="000000"/>
          <w:sz w:val="30"/>
          <w:szCs w:val="30"/>
          <w:lang w:eastAsia="kk-KZ"/>
        </w:rPr>
      </w:pPr>
    </w:p>
    <w:p w:rsidR="00E555C7" w:rsidRDefault="00E555C7" w:rsidP="00FB73C1">
      <w:pPr>
        <w:spacing w:line="276" w:lineRule="auto"/>
        <w:rPr>
          <w:color w:val="000000"/>
          <w:sz w:val="30"/>
          <w:szCs w:val="30"/>
          <w:lang w:eastAsia="kk-KZ"/>
        </w:rPr>
      </w:pPr>
    </w:p>
    <w:p w:rsidR="00E555C7" w:rsidRDefault="00E555C7" w:rsidP="00FB73C1">
      <w:pPr>
        <w:spacing w:line="276" w:lineRule="auto"/>
        <w:rPr>
          <w:color w:val="000000"/>
          <w:sz w:val="30"/>
          <w:szCs w:val="30"/>
          <w:lang w:eastAsia="kk-KZ"/>
        </w:rPr>
      </w:pPr>
    </w:p>
    <w:p w:rsidR="00E555C7" w:rsidRDefault="00E555C7" w:rsidP="00FB73C1">
      <w:pPr>
        <w:spacing w:line="276" w:lineRule="auto"/>
        <w:rPr>
          <w:color w:val="000000"/>
          <w:sz w:val="30"/>
          <w:szCs w:val="30"/>
          <w:lang w:eastAsia="kk-KZ"/>
        </w:rPr>
      </w:pPr>
    </w:p>
    <w:p w:rsidR="00E555C7" w:rsidRDefault="00E555C7" w:rsidP="00FB73C1">
      <w:pPr>
        <w:spacing w:line="276" w:lineRule="auto"/>
        <w:rPr>
          <w:color w:val="000000"/>
          <w:sz w:val="30"/>
          <w:szCs w:val="30"/>
          <w:lang w:eastAsia="kk-KZ"/>
        </w:rPr>
      </w:pPr>
    </w:p>
    <w:p w:rsidR="00E555C7" w:rsidRDefault="00E555C7" w:rsidP="00FB73C1">
      <w:pPr>
        <w:spacing w:line="276" w:lineRule="auto"/>
        <w:rPr>
          <w:color w:val="000000"/>
          <w:sz w:val="30"/>
          <w:szCs w:val="30"/>
          <w:lang w:eastAsia="kk-KZ"/>
        </w:rPr>
      </w:pPr>
    </w:p>
    <w:p w:rsidR="00E555C7" w:rsidRDefault="00E555C7" w:rsidP="00FB73C1">
      <w:pPr>
        <w:spacing w:line="276" w:lineRule="auto"/>
        <w:rPr>
          <w:color w:val="000000"/>
          <w:sz w:val="30"/>
          <w:szCs w:val="30"/>
          <w:lang w:eastAsia="kk-KZ"/>
        </w:rPr>
      </w:pPr>
    </w:p>
    <w:p w:rsidR="00E555C7" w:rsidRPr="00FB73C1" w:rsidRDefault="00E555C7" w:rsidP="00FB73C1">
      <w:pPr>
        <w:spacing w:line="276" w:lineRule="auto"/>
        <w:rPr>
          <w:color w:val="000000"/>
          <w:sz w:val="30"/>
          <w:szCs w:val="30"/>
          <w:lang w:eastAsia="kk-KZ"/>
        </w:rPr>
      </w:pPr>
    </w:p>
    <w:p w:rsidR="007628CF" w:rsidRPr="00FB73C1" w:rsidRDefault="007628CF" w:rsidP="00FB73C1">
      <w:pPr>
        <w:tabs>
          <w:tab w:val="left" w:pos="-5812"/>
        </w:tabs>
        <w:spacing w:line="276" w:lineRule="auto"/>
        <w:jc w:val="both"/>
        <w:rPr>
          <w:b/>
          <w:i/>
          <w:sz w:val="30"/>
          <w:szCs w:val="30"/>
          <w:lang w:val="kk-KZ"/>
        </w:rPr>
      </w:pPr>
    </w:p>
    <w:p w:rsidR="00C14C67" w:rsidRPr="00FB73C1" w:rsidRDefault="00BF670E" w:rsidP="00FB73C1">
      <w:pPr>
        <w:tabs>
          <w:tab w:val="left" w:pos="-5812"/>
        </w:tabs>
        <w:spacing w:line="276" w:lineRule="auto"/>
        <w:ind w:firstLine="709"/>
        <w:jc w:val="both"/>
        <w:rPr>
          <w:b/>
          <w:sz w:val="30"/>
          <w:szCs w:val="30"/>
          <w:lang w:val="kk-KZ"/>
        </w:rPr>
      </w:pPr>
      <w:r w:rsidRPr="00FB73C1">
        <w:rPr>
          <w:b/>
          <w:bCs/>
          <w:sz w:val="30"/>
          <w:szCs w:val="30"/>
          <w:lang w:val="kk-KZ"/>
        </w:rPr>
        <w:lastRenderedPageBreak/>
        <w:tab/>
      </w:r>
      <w:r w:rsidR="00CD3452" w:rsidRPr="00FB73C1">
        <w:rPr>
          <w:b/>
          <w:bCs/>
          <w:sz w:val="30"/>
          <w:szCs w:val="30"/>
          <w:lang w:val="kk-KZ"/>
        </w:rPr>
        <w:t>Дәріс 3</w:t>
      </w:r>
      <w:r w:rsidR="00C14C67" w:rsidRPr="00FB73C1">
        <w:rPr>
          <w:b/>
          <w:bCs/>
          <w:sz w:val="30"/>
          <w:szCs w:val="30"/>
          <w:lang w:val="kk-KZ"/>
        </w:rPr>
        <w:t>.</w:t>
      </w:r>
      <w:r w:rsidR="00C14C67" w:rsidRPr="00FB73C1">
        <w:rPr>
          <w:b/>
          <w:sz w:val="30"/>
          <w:szCs w:val="30"/>
          <w:lang w:val="kk-KZ"/>
        </w:rPr>
        <w:t xml:space="preserve">Тақырыбы: </w:t>
      </w:r>
      <w:r w:rsidR="00C14C67" w:rsidRPr="00FB73C1">
        <w:rPr>
          <w:b/>
          <w:i/>
          <w:sz w:val="30"/>
          <w:szCs w:val="30"/>
          <w:lang w:val="kk-KZ"/>
        </w:rPr>
        <w:t>Тірек- қимыл жүйесінің дамуы.</w:t>
      </w:r>
    </w:p>
    <w:p w:rsidR="00C14C67" w:rsidRPr="00FB73C1" w:rsidRDefault="00BF670E" w:rsidP="00FB73C1">
      <w:pPr>
        <w:tabs>
          <w:tab w:val="left" w:pos="-5812"/>
        </w:tabs>
        <w:spacing w:line="276" w:lineRule="auto"/>
        <w:ind w:firstLine="709"/>
        <w:jc w:val="both"/>
        <w:rPr>
          <w:i/>
          <w:sz w:val="30"/>
          <w:szCs w:val="30"/>
          <w:lang w:val="kk-KZ"/>
        </w:rPr>
      </w:pPr>
      <w:r w:rsidRPr="00FB73C1">
        <w:rPr>
          <w:b/>
          <w:sz w:val="30"/>
          <w:szCs w:val="30"/>
          <w:lang w:val="kk-KZ"/>
        </w:rPr>
        <w:tab/>
      </w:r>
      <w:r w:rsidR="00C14C67" w:rsidRPr="00FB73C1">
        <w:rPr>
          <w:i/>
          <w:sz w:val="30"/>
          <w:szCs w:val="30"/>
          <w:lang w:val="kk-KZ"/>
        </w:rPr>
        <w:t>Жоспар</w:t>
      </w:r>
      <w:r w:rsidRPr="00FB73C1">
        <w:rPr>
          <w:i/>
          <w:sz w:val="30"/>
          <w:szCs w:val="30"/>
          <w:lang w:val="kk-KZ"/>
        </w:rPr>
        <w:t>:</w:t>
      </w:r>
    </w:p>
    <w:p w:rsidR="00590FD6" w:rsidRPr="00FB73C1" w:rsidRDefault="00C14C67" w:rsidP="00FB73C1">
      <w:pPr>
        <w:tabs>
          <w:tab w:val="left" w:pos="-5812"/>
        </w:tabs>
        <w:spacing w:line="276" w:lineRule="auto"/>
        <w:ind w:firstLine="709"/>
        <w:jc w:val="both"/>
        <w:rPr>
          <w:color w:val="000000"/>
          <w:sz w:val="30"/>
          <w:szCs w:val="30"/>
          <w:lang w:val="kk-KZ" w:eastAsia="kk-KZ"/>
        </w:rPr>
      </w:pPr>
      <w:r w:rsidRPr="00FB73C1">
        <w:rPr>
          <w:sz w:val="30"/>
          <w:szCs w:val="30"/>
          <w:lang w:val="kk-KZ"/>
        </w:rPr>
        <w:t>1.</w:t>
      </w:r>
      <w:r w:rsidR="00590FD6" w:rsidRPr="00FB73C1">
        <w:rPr>
          <w:color w:val="000000"/>
          <w:sz w:val="30"/>
          <w:szCs w:val="30"/>
          <w:lang w:val="kk-KZ" w:eastAsia="kk-KZ"/>
        </w:rPr>
        <w:t xml:space="preserve"> Адам каңкасы. </w:t>
      </w:r>
    </w:p>
    <w:p w:rsidR="00590FD6" w:rsidRPr="00FB73C1" w:rsidRDefault="00C14C67" w:rsidP="00FB73C1">
      <w:pPr>
        <w:tabs>
          <w:tab w:val="left" w:pos="-5812"/>
        </w:tabs>
        <w:spacing w:line="276" w:lineRule="auto"/>
        <w:ind w:firstLine="709"/>
        <w:jc w:val="both"/>
        <w:rPr>
          <w:color w:val="000000"/>
          <w:sz w:val="30"/>
          <w:szCs w:val="30"/>
          <w:lang w:val="kk-KZ" w:eastAsia="kk-KZ"/>
        </w:rPr>
      </w:pPr>
      <w:r w:rsidRPr="00FB73C1">
        <w:rPr>
          <w:sz w:val="30"/>
          <w:szCs w:val="30"/>
          <w:lang w:val="kk-KZ"/>
        </w:rPr>
        <w:t>2.</w:t>
      </w:r>
      <w:r w:rsidR="00590FD6" w:rsidRPr="00FB73C1">
        <w:rPr>
          <w:color w:val="000000"/>
          <w:sz w:val="30"/>
          <w:szCs w:val="30"/>
          <w:lang w:val="kk-KZ" w:eastAsia="kk-KZ"/>
        </w:rPr>
        <w:t xml:space="preserve"> Ет жүйесі. </w:t>
      </w:r>
    </w:p>
    <w:p w:rsidR="00866D47" w:rsidRPr="00FB73C1" w:rsidRDefault="00C14C67" w:rsidP="00FB73C1">
      <w:pPr>
        <w:tabs>
          <w:tab w:val="left" w:pos="-5812"/>
        </w:tabs>
        <w:spacing w:line="276" w:lineRule="auto"/>
        <w:ind w:firstLine="709"/>
        <w:jc w:val="both"/>
        <w:rPr>
          <w:color w:val="000000"/>
          <w:sz w:val="30"/>
          <w:szCs w:val="30"/>
          <w:lang w:val="kk-KZ" w:eastAsia="kk-KZ"/>
        </w:rPr>
      </w:pPr>
      <w:r w:rsidRPr="00FB73C1">
        <w:rPr>
          <w:sz w:val="30"/>
          <w:szCs w:val="30"/>
          <w:lang w:val="kk-KZ"/>
        </w:rPr>
        <w:t>3.</w:t>
      </w:r>
      <w:r w:rsidR="00866D47" w:rsidRPr="00FB73C1">
        <w:rPr>
          <w:color w:val="000000"/>
          <w:sz w:val="30"/>
          <w:szCs w:val="30"/>
          <w:lang w:val="kk-KZ" w:eastAsia="kk-KZ"/>
        </w:rPr>
        <w:t xml:space="preserve"> Оқушылардың қозғалыс режимі. </w:t>
      </w:r>
    </w:p>
    <w:p w:rsidR="00C14C67" w:rsidRPr="00FB73C1" w:rsidRDefault="00C14C67" w:rsidP="00FB73C1">
      <w:pPr>
        <w:tabs>
          <w:tab w:val="left" w:pos="-5812"/>
        </w:tabs>
        <w:spacing w:line="276" w:lineRule="auto"/>
        <w:ind w:firstLine="709"/>
        <w:jc w:val="both"/>
        <w:rPr>
          <w:sz w:val="30"/>
          <w:szCs w:val="30"/>
          <w:lang w:val="kk-KZ"/>
        </w:rPr>
      </w:pPr>
      <w:r w:rsidRPr="00FB73C1">
        <w:rPr>
          <w:bCs/>
          <w:sz w:val="30"/>
          <w:szCs w:val="30"/>
          <w:lang w:val="kk-KZ"/>
        </w:rPr>
        <w:t>4.</w:t>
      </w:r>
      <w:r w:rsidR="00866D47" w:rsidRPr="00FB73C1">
        <w:rPr>
          <w:color w:val="000000"/>
          <w:sz w:val="30"/>
          <w:szCs w:val="30"/>
          <w:lang w:val="kk-KZ" w:eastAsia="kk-KZ"/>
        </w:rPr>
        <w:t xml:space="preserve">Дене бітімі, онын дұрыс қалыптасуының маңызы. </w:t>
      </w:r>
    </w:p>
    <w:p w:rsidR="00C14C67" w:rsidRPr="00FB73C1" w:rsidRDefault="00C14C67" w:rsidP="00FB73C1">
      <w:pPr>
        <w:tabs>
          <w:tab w:val="left" w:pos="-5812"/>
        </w:tabs>
        <w:spacing w:line="276" w:lineRule="auto"/>
        <w:ind w:firstLine="709"/>
        <w:jc w:val="both"/>
        <w:rPr>
          <w:sz w:val="30"/>
          <w:szCs w:val="30"/>
          <w:lang w:val="kk-KZ"/>
        </w:rPr>
      </w:pPr>
    </w:p>
    <w:p w:rsidR="00BF670E" w:rsidRPr="00FB73C1" w:rsidRDefault="00BF670E" w:rsidP="00FB73C1">
      <w:pPr>
        <w:spacing w:line="276" w:lineRule="auto"/>
        <w:ind w:left="75" w:firstLine="633"/>
        <w:jc w:val="both"/>
        <w:rPr>
          <w:sz w:val="30"/>
          <w:szCs w:val="30"/>
          <w:lang w:val="kk-KZ" w:eastAsia="ru-RU"/>
        </w:rPr>
      </w:pPr>
      <w:r w:rsidRPr="00FB73C1">
        <w:rPr>
          <w:b/>
          <w:i/>
          <w:color w:val="000000"/>
          <w:sz w:val="30"/>
          <w:szCs w:val="30"/>
          <w:lang w:val="kk-KZ" w:eastAsia="kk-KZ"/>
        </w:rPr>
        <w:t>1.</w:t>
      </w:r>
      <w:r w:rsidR="00590FD6" w:rsidRPr="00FB73C1">
        <w:rPr>
          <w:b/>
          <w:i/>
          <w:color w:val="000000"/>
          <w:sz w:val="30"/>
          <w:szCs w:val="30"/>
          <w:lang w:val="kk-KZ" w:eastAsia="kk-KZ"/>
        </w:rPr>
        <w:t>Адам каңкасы.</w:t>
      </w:r>
      <w:r w:rsidRPr="00FB73C1">
        <w:rPr>
          <w:sz w:val="30"/>
          <w:szCs w:val="30"/>
          <w:lang w:val="kk-KZ" w:eastAsia="ru-RU"/>
        </w:rPr>
        <w:t>Тірек-қимыл аппараты мүшелердің 3 жүйесінен тұрады: сүйектерден, олардың қосылыстарынан, бұлшықететерден. Сүйек туралы ілім – osteologia, остеология. Қаңқа (sceleton грек тілінде – кептірліген скелет) – механикалық маңызы бар, мезенхимадан дамитын тығыз түзілістердің жиынтығы болып табылады. Олар өзара дәнекер, шеміршек немесе сүйек ұлпаларының көмегімен байланысқан жеке сүйектерден тұрады. Қаңқаның механикалық қызметі тірек, қорғаныш және қозғалысты іске асыру қабілетінен көрінеді. Тірек болу – жұмсақ ұлпалар мен мүшелердің қаңқаның түрлі бөліктеріне бекінуі арқылы іске асады. Қозғалыс жылжымалы бунақтармен қосылған және жүйке жүйесі арқылы басқарылатын бұлшықеттің көмегімен қозғалысқа келтіретін ұзын және қысқа рычагтар түріндегі сүйектердің құрылысы арқасында мүмкін болады. Қорғау қызметі жеке сүйектерден сүйек қуысын, жұлынды қоғайтын омыртқа қуысын, бас миын қорғайтын ми сауытын, көкірек қуысының басты мүшелерін (жүрек, өкпе) қорғайтын көкірек қуысын, түрдің одан әрі сақталуы үшін қажет көбею мүшелерін қорғайтын сүйекті орын – жамбас астау түзу арқылы іске асырылады. Сүйек жүйесінің жалпы функциясы қаңқаның зат алмасуға, әсіресе, минералды алмасуға қатысуына байланысты.</w:t>
      </w:r>
    </w:p>
    <w:p w:rsidR="00BF670E" w:rsidRPr="00FB73C1" w:rsidRDefault="00BF670E" w:rsidP="00FB73C1">
      <w:pPr>
        <w:spacing w:line="276" w:lineRule="auto"/>
        <w:ind w:left="75" w:firstLine="360"/>
        <w:jc w:val="both"/>
        <w:rPr>
          <w:sz w:val="30"/>
          <w:szCs w:val="30"/>
          <w:lang w:val="kk-KZ" w:eastAsia="ru-RU"/>
        </w:rPr>
      </w:pPr>
      <w:r w:rsidRPr="00FB73C1">
        <w:rPr>
          <w:sz w:val="30"/>
          <w:szCs w:val="30"/>
          <w:lang w:val="kk-KZ" w:eastAsia="ru-RU"/>
        </w:rPr>
        <w:tab/>
        <w:t xml:space="preserve">Сүйек заты химиялық заттардың 2 түрінен тұрады: органикалық, бейорганикалық заттардан тұрады. Бала сүйектерінде органикалық заттар көп, сондықтан олардың сүйегі иілгіш, эластикалық болып келеді. Жасы келе минералды заттар артады. Сүйектің құрылымдық бірлігі остеон, яғни тамырлары мен жүйкелер бар, орталық каналды айнала сақиналы орналасқан сүйек пластинкалары жүйесі болып табылады.Остеондар бір-біріне тығыз жабысып жатпайды, олардың арасы аралық сүйек пластинкаларымен толтырылған. Сүйек сүйек қабығы, сүйек ұлпасы, сүйек қызыл майы, қан және лимфа тамырлары мен жүйкелерден тұрады. </w:t>
      </w:r>
      <w:r w:rsidRPr="00FB73C1">
        <w:rPr>
          <w:sz w:val="30"/>
          <w:szCs w:val="30"/>
          <w:lang w:val="kk-KZ" w:eastAsia="ru-RU"/>
        </w:rPr>
        <w:lastRenderedPageBreak/>
        <w:t xml:space="preserve">Сүйек қабығына буындар мен бұлшықеттер бекиді, ішкі қабаты бөлінетін жасушалардан тұрады, бұл клеткалар сүйекті қалыңдатады. </w:t>
      </w:r>
    </w:p>
    <w:p w:rsidR="00BF670E" w:rsidRPr="00FB73C1" w:rsidRDefault="00BF670E" w:rsidP="00FB73C1">
      <w:pPr>
        <w:spacing w:line="276" w:lineRule="auto"/>
        <w:ind w:left="75" w:firstLine="360"/>
        <w:jc w:val="both"/>
        <w:rPr>
          <w:sz w:val="30"/>
          <w:szCs w:val="30"/>
          <w:lang w:val="kk-KZ" w:eastAsia="ru-RU"/>
        </w:rPr>
      </w:pPr>
      <w:r w:rsidRPr="00FB73C1">
        <w:rPr>
          <w:sz w:val="30"/>
          <w:szCs w:val="30"/>
          <w:lang w:val="kk-KZ" w:eastAsia="ru-RU"/>
        </w:rPr>
        <w:t>Жас сүйектер ұзына бойы шеміршек көмегімен өседі, сүйек өсуі аяқталғанда шеміршек сүйек ұлпасына айналады. Бала өскен сайын, оның сүйегінде сү азайып, минералды заттар артады. Ер адамда сүйектің дамуы 20-24 жаста аяқталады, әйел 2-3 жыл бұрын аяқталады.</w:t>
      </w:r>
    </w:p>
    <w:p w:rsidR="00BF670E" w:rsidRPr="00FB73C1" w:rsidRDefault="00BF670E" w:rsidP="00FB73C1">
      <w:pPr>
        <w:spacing w:line="276" w:lineRule="auto"/>
        <w:ind w:left="75" w:firstLine="633"/>
        <w:jc w:val="both"/>
        <w:rPr>
          <w:sz w:val="30"/>
          <w:szCs w:val="30"/>
          <w:lang w:val="kk-KZ" w:eastAsia="ru-RU"/>
        </w:rPr>
      </w:pPr>
      <w:r w:rsidRPr="00FB73C1">
        <w:rPr>
          <w:sz w:val="30"/>
          <w:szCs w:val="30"/>
          <w:lang w:val="kk-KZ" w:eastAsia="ru-RU"/>
        </w:rPr>
        <w:t xml:space="preserve">Қаңқаны 2 бөлімге бөледі: білікті (осевой) (бас қаңқасы, омыртқа бағанасы, кеуде сүйектері), қосымша (қол және аяқ сүйектері).  </w:t>
      </w:r>
    </w:p>
    <w:p w:rsidR="00BF670E" w:rsidRPr="00FB73C1" w:rsidRDefault="00BF670E" w:rsidP="00FB73C1">
      <w:pPr>
        <w:spacing w:line="276" w:lineRule="auto"/>
        <w:jc w:val="both"/>
        <w:rPr>
          <w:i/>
          <w:sz w:val="30"/>
          <w:szCs w:val="30"/>
          <w:u w:val="single"/>
          <w:lang w:eastAsia="ru-RU"/>
        </w:rPr>
      </w:pPr>
      <w:r w:rsidRPr="00FB73C1">
        <w:rPr>
          <w:i/>
          <w:sz w:val="30"/>
          <w:szCs w:val="30"/>
          <w:u w:val="single"/>
          <w:lang w:eastAsia="ru-RU"/>
        </w:rPr>
        <w:t>Қаңқа бөліктері:</w:t>
      </w:r>
    </w:p>
    <w:p w:rsidR="00BF670E" w:rsidRPr="00FB73C1" w:rsidRDefault="00BF670E" w:rsidP="00FB73C1">
      <w:pPr>
        <w:numPr>
          <w:ilvl w:val="0"/>
          <w:numId w:val="18"/>
        </w:numPr>
        <w:spacing w:line="276" w:lineRule="auto"/>
        <w:jc w:val="both"/>
        <w:rPr>
          <w:sz w:val="30"/>
          <w:szCs w:val="30"/>
          <w:lang w:eastAsia="ru-RU"/>
        </w:rPr>
      </w:pPr>
      <w:r w:rsidRPr="00FB73C1">
        <w:rPr>
          <w:sz w:val="30"/>
          <w:szCs w:val="30"/>
          <w:lang w:eastAsia="ru-RU"/>
        </w:rPr>
        <w:t>бас қаңқасы (ми сауыт, бет сүйектері);</w:t>
      </w:r>
    </w:p>
    <w:p w:rsidR="00BF670E" w:rsidRPr="00FB73C1" w:rsidRDefault="00BF670E" w:rsidP="00FB73C1">
      <w:pPr>
        <w:numPr>
          <w:ilvl w:val="0"/>
          <w:numId w:val="18"/>
        </w:numPr>
        <w:spacing w:line="276" w:lineRule="auto"/>
        <w:jc w:val="both"/>
        <w:rPr>
          <w:sz w:val="30"/>
          <w:szCs w:val="30"/>
          <w:lang w:eastAsia="ru-RU"/>
        </w:rPr>
      </w:pPr>
      <w:r w:rsidRPr="00FB73C1">
        <w:rPr>
          <w:sz w:val="30"/>
          <w:szCs w:val="30"/>
          <w:lang w:eastAsia="ru-RU"/>
        </w:rPr>
        <w:t>тұлабой қаңқасы (омыртқа сүйектері, қабырғалар, төстік);</w:t>
      </w:r>
    </w:p>
    <w:p w:rsidR="00BF670E" w:rsidRPr="00FB73C1" w:rsidRDefault="00BF670E" w:rsidP="00FB73C1">
      <w:pPr>
        <w:numPr>
          <w:ilvl w:val="0"/>
          <w:numId w:val="18"/>
        </w:numPr>
        <w:spacing w:line="276" w:lineRule="auto"/>
        <w:jc w:val="both"/>
        <w:rPr>
          <w:sz w:val="30"/>
          <w:szCs w:val="30"/>
          <w:lang w:eastAsia="ru-RU"/>
        </w:rPr>
      </w:pPr>
      <w:r w:rsidRPr="00FB73C1">
        <w:rPr>
          <w:sz w:val="30"/>
          <w:szCs w:val="30"/>
          <w:lang w:eastAsia="ru-RU"/>
        </w:rPr>
        <w:t>қол сүйектері (иық белдеуі – бұғана, жауырын, қол бас сүйектері- тоқпан жілік, шыбық және шынтақ сүйек, білезік сүйектері, алақан, саусақ сүйектері);</w:t>
      </w:r>
    </w:p>
    <w:p w:rsidR="00BF670E" w:rsidRPr="00FB73C1" w:rsidRDefault="00BF670E" w:rsidP="00FB73C1">
      <w:pPr>
        <w:numPr>
          <w:ilvl w:val="0"/>
          <w:numId w:val="18"/>
        </w:numPr>
        <w:spacing w:line="276" w:lineRule="auto"/>
        <w:jc w:val="both"/>
        <w:rPr>
          <w:sz w:val="30"/>
          <w:szCs w:val="30"/>
          <w:lang w:eastAsia="ru-RU"/>
        </w:rPr>
      </w:pPr>
      <w:r w:rsidRPr="00FB73C1">
        <w:rPr>
          <w:sz w:val="30"/>
          <w:szCs w:val="30"/>
          <w:lang w:eastAsia="ru-RU"/>
        </w:rPr>
        <w:t>Аяқ сүйектері (жамбас белдеуі, ортан жілік, асықты жілік, тізе тобығы, табан, башпай сүйектері).</w:t>
      </w:r>
    </w:p>
    <w:p w:rsidR="00BF670E" w:rsidRPr="00FB73C1" w:rsidRDefault="00BF670E" w:rsidP="00FB73C1">
      <w:pPr>
        <w:spacing w:line="276" w:lineRule="auto"/>
        <w:jc w:val="both"/>
        <w:rPr>
          <w:sz w:val="30"/>
          <w:szCs w:val="30"/>
          <w:lang w:eastAsia="ru-RU"/>
        </w:rPr>
      </w:pPr>
      <w:r w:rsidRPr="00FB73C1">
        <w:rPr>
          <w:sz w:val="30"/>
          <w:szCs w:val="30"/>
          <w:lang w:eastAsia="ru-RU"/>
        </w:rPr>
        <w:t xml:space="preserve">Ересек адам қаңқасына кіретін жекелеген сүйектердің саны 200-ден асады, олардың 36-40 дененің орта сызығы бойымен орналасқан. Сырқы пішіндері жағынан сүйектерді ұзын, қысқа. Жалпақ және аралас деп ажыратады.  </w:t>
      </w:r>
    </w:p>
    <w:p w:rsidR="00BF670E" w:rsidRPr="00FB73C1" w:rsidRDefault="00BF670E" w:rsidP="00FB73C1">
      <w:pPr>
        <w:spacing w:line="276" w:lineRule="auto"/>
        <w:ind w:left="75"/>
        <w:jc w:val="both"/>
        <w:rPr>
          <w:sz w:val="30"/>
          <w:szCs w:val="30"/>
          <w:lang w:eastAsia="ru-RU"/>
        </w:rPr>
      </w:pPr>
      <w:r w:rsidRPr="00FB73C1">
        <w:rPr>
          <w:sz w:val="30"/>
          <w:szCs w:val="30"/>
          <w:lang w:eastAsia="ru-RU"/>
        </w:rPr>
        <w:tab/>
        <w:t>Буындардың құрылысы мен қызметі: қозғалмайтын- сүйек бұдырлары бір-бірімен тігіс тәрізді бекиді (бас сүек), аз қозғалатын – сүйек арасындағы берік шеміршектер жатады (омыртқа сүйектері), қозғалатын – сүйек ұшы гиалинді шеміршекпен жабылған, бұл шеміршек эластикалық, жылтыр, тегіс болып келеді.</w:t>
      </w:r>
    </w:p>
    <w:p w:rsidR="00BF670E" w:rsidRPr="00FB73C1" w:rsidRDefault="00BF670E" w:rsidP="00FB73C1">
      <w:pPr>
        <w:spacing w:line="276" w:lineRule="auto"/>
        <w:ind w:left="75" w:firstLine="645"/>
        <w:jc w:val="both"/>
        <w:rPr>
          <w:sz w:val="30"/>
          <w:szCs w:val="30"/>
          <w:lang w:val="kk-KZ" w:eastAsia="ru-RU"/>
        </w:rPr>
      </w:pPr>
      <w:r w:rsidRPr="00FB73C1">
        <w:rPr>
          <w:sz w:val="30"/>
          <w:szCs w:val="30"/>
          <w:lang w:eastAsia="ru-RU"/>
        </w:rPr>
        <w:t>Омыртқа бағанасы. Омыртқа бағанасы жоғарғы жағы баспен, төменгі жағы жамбас сүйекпен бекиді. Омыртқа жотасы 5 бөлімнен: мойын омыртқалары – 7, арқа омыртқалары-12, бел омыртқалары – 5, сегізкөз омыртқалары -5, құймышақ 4-5 омыртқа сүйектерден тұрады. Жаңа туған баланың омыртқа жотасының сырттай иілулері байқалмайды.</w:t>
      </w:r>
    </w:p>
    <w:p w:rsidR="00BF670E" w:rsidRPr="00FB73C1" w:rsidRDefault="00BF670E" w:rsidP="00FB73C1">
      <w:pPr>
        <w:tabs>
          <w:tab w:val="left" w:pos="-5812"/>
          <w:tab w:val="left" w:pos="1560"/>
        </w:tabs>
        <w:spacing w:line="276" w:lineRule="auto"/>
        <w:ind w:firstLine="709"/>
        <w:jc w:val="both"/>
        <w:rPr>
          <w:sz w:val="30"/>
          <w:szCs w:val="30"/>
          <w:lang w:val="kk-KZ"/>
        </w:rPr>
      </w:pPr>
    </w:p>
    <w:p w:rsidR="00BF670E" w:rsidRPr="00FB73C1" w:rsidRDefault="00BF670E" w:rsidP="00FB73C1">
      <w:pPr>
        <w:spacing w:line="276" w:lineRule="auto"/>
        <w:ind w:firstLine="708"/>
        <w:jc w:val="both"/>
        <w:rPr>
          <w:sz w:val="30"/>
          <w:szCs w:val="30"/>
          <w:lang w:val="kk-KZ"/>
        </w:rPr>
      </w:pPr>
      <w:r w:rsidRPr="00FB73C1">
        <w:rPr>
          <w:b/>
          <w:i/>
          <w:sz w:val="30"/>
          <w:szCs w:val="30"/>
          <w:lang w:val="kk-KZ"/>
        </w:rPr>
        <w:t>2.</w:t>
      </w:r>
      <w:r w:rsidRPr="00FB73C1">
        <w:rPr>
          <w:b/>
          <w:i/>
          <w:color w:val="000000"/>
          <w:sz w:val="30"/>
          <w:szCs w:val="30"/>
          <w:lang w:val="kk-KZ" w:eastAsia="kk-KZ"/>
        </w:rPr>
        <w:t xml:space="preserve"> Ет жүйесі.</w:t>
      </w:r>
      <w:r w:rsidRPr="00FB73C1">
        <w:rPr>
          <w:sz w:val="30"/>
          <w:szCs w:val="30"/>
          <w:lang w:val="kk-KZ"/>
        </w:rPr>
        <w:t xml:space="preserve">Кез келген қозғалыс, кез келген дене шынықтыру жұмыстары бұлшықеттің жиырылу салдарынан жүзеге асады. Сондықтан бұлшықеттің құрылысы мен функциялық мүмкіндіктерін кез келеген адам білуі тиіс, әсіресе кім дене тәрбиесімен және спортпен айналысады.Адам денесінің елеулі массасы бұлшықетке кетеді. Әйел адамдардың дене </w:t>
      </w:r>
      <w:r w:rsidRPr="00FB73C1">
        <w:rPr>
          <w:sz w:val="30"/>
          <w:szCs w:val="30"/>
          <w:lang w:val="kk-KZ"/>
        </w:rPr>
        <w:lastRenderedPageBreak/>
        <w:t xml:space="preserve">массасының 35% бұлшықет құрайды, ал еркектерде 50% құрайды. Арнайы жаттығулар жасау арқылы бұлшықет массасын көбейтуге болады. Ал егер дене тәрбиесімен айналыспасаңыз дененің массасы азайады да майдың есесі көбейеді.Адам ағзасында мынандай бұлшықеттер түрлері бар: көлденең жолақты, бірыңғай салалы, жүрек бұлшықеттері. Бұлышқеттің жұмысы орталық нерв жүйесімен реттеледі. Қаңқа бұлшықеті ағзаның қимылын жүзеге асырып тірек функциясын атқарады. Бұлшықеттердің жұмысымен басқаруға болады, алайда жүктеме жасауға болмайды ол бұлшықеттің тежелуіне әкеп соғады.Біріңғай салалы бұқлшықеттер ішкі мүшелердің құрамына қарай кіреді. Бірыңғай салалы бұлшықеттер жиырылады арнайы жиырылғыш клеткалар салдарынан, алайда олардың жылдамдығы қаңқа бұлшықеттерінікінен жүз есе кем. Сондықтан бірыңғай салалы бұлшықеттер тежелмейді және әнергия аз кетіреді.  </w:t>
      </w:r>
      <w:r w:rsidRPr="00FB73C1">
        <w:rPr>
          <w:sz w:val="30"/>
          <w:szCs w:val="30"/>
          <w:u w:val="single"/>
          <w:lang w:val="kk-KZ"/>
        </w:rPr>
        <w:t>Қол бұлшықеттері</w:t>
      </w:r>
    </w:p>
    <w:p w:rsidR="00BF670E" w:rsidRPr="00FB73C1" w:rsidRDefault="00BF670E" w:rsidP="00FB73C1">
      <w:pPr>
        <w:numPr>
          <w:ilvl w:val="0"/>
          <w:numId w:val="19"/>
        </w:numPr>
        <w:spacing w:line="276" w:lineRule="auto"/>
        <w:ind w:left="0"/>
        <w:jc w:val="both"/>
        <w:rPr>
          <w:sz w:val="30"/>
          <w:szCs w:val="30"/>
          <w:lang w:val="ru-MD"/>
        </w:rPr>
      </w:pPr>
      <w:r w:rsidRPr="00FB73C1">
        <w:rPr>
          <w:sz w:val="30"/>
          <w:szCs w:val="30"/>
          <w:lang w:val="kk-KZ"/>
        </w:rPr>
        <w:t xml:space="preserve">Дельта тәрізді бұлшықет. Ол иық буынын жабады. Ол 3  бөліктен тұрады: алдыңғы, ортаңғы, артқы. </w:t>
      </w:r>
      <w:r w:rsidRPr="00FB73C1">
        <w:rPr>
          <w:sz w:val="30"/>
          <w:szCs w:val="30"/>
          <w:lang w:val="ru-MD"/>
        </w:rPr>
        <w:t>Әрбір бөліктің өзінің қимылдайтын бағыты болады.</w:t>
      </w:r>
    </w:p>
    <w:p w:rsidR="00BF670E" w:rsidRPr="00FB73C1" w:rsidRDefault="00BF670E" w:rsidP="00FB73C1">
      <w:pPr>
        <w:numPr>
          <w:ilvl w:val="0"/>
          <w:numId w:val="19"/>
        </w:numPr>
        <w:spacing w:line="276" w:lineRule="auto"/>
        <w:ind w:left="0"/>
        <w:jc w:val="both"/>
        <w:rPr>
          <w:sz w:val="30"/>
          <w:szCs w:val="30"/>
          <w:lang w:val="ru-MD"/>
        </w:rPr>
      </w:pPr>
      <w:r w:rsidRPr="00FB73C1">
        <w:rPr>
          <w:sz w:val="30"/>
          <w:szCs w:val="30"/>
          <w:lang w:val="ru-MD"/>
        </w:rPr>
        <w:t>Бицепс. Қолдың алдыңғы жоғары жағында орналасқан. Қолды шынтақ буынымен бүгеді.</w:t>
      </w:r>
    </w:p>
    <w:p w:rsidR="00BF670E" w:rsidRPr="00FB73C1" w:rsidRDefault="00BF670E" w:rsidP="00FB73C1">
      <w:pPr>
        <w:numPr>
          <w:ilvl w:val="0"/>
          <w:numId w:val="19"/>
        </w:numPr>
        <w:spacing w:line="276" w:lineRule="auto"/>
        <w:ind w:left="0"/>
        <w:jc w:val="both"/>
        <w:rPr>
          <w:sz w:val="30"/>
          <w:szCs w:val="30"/>
          <w:lang w:val="ru-MD"/>
        </w:rPr>
      </w:pPr>
      <w:r w:rsidRPr="00FB73C1">
        <w:rPr>
          <w:sz w:val="30"/>
          <w:szCs w:val="30"/>
          <w:lang w:val="ru-MD"/>
        </w:rPr>
        <w:t>Трицепс. Қолдың арты жоғарғы жағында орналасқан. Қолды шынтақ буынымен жазады.</w:t>
      </w:r>
    </w:p>
    <w:p w:rsidR="00BF670E" w:rsidRPr="00FB73C1" w:rsidRDefault="00BF670E" w:rsidP="00FB73C1">
      <w:pPr>
        <w:numPr>
          <w:ilvl w:val="0"/>
          <w:numId w:val="19"/>
        </w:numPr>
        <w:spacing w:line="276" w:lineRule="auto"/>
        <w:ind w:left="0"/>
        <w:jc w:val="both"/>
        <w:rPr>
          <w:sz w:val="30"/>
          <w:szCs w:val="30"/>
          <w:lang w:val="ru-MD"/>
        </w:rPr>
      </w:pPr>
      <w:r w:rsidRPr="00FB73C1">
        <w:rPr>
          <w:sz w:val="30"/>
          <w:szCs w:val="30"/>
          <w:lang w:val="ru-MD"/>
        </w:rPr>
        <w:t>Саусақтарды жазғыштар мен бүккіштер. Олар саусақ қозғалысымен бағытталады.</w:t>
      </w:r>
    </w:p>
    <w:p w:rsidR="00BF670E" w:rsidRPr="00FB73C1" w:rsidRDefault="00BF670E" w:rsidP="00FB73C1">
      <w:pPr>
        <w:numPr>
          <w:ilvl w:val="0"/>
          <w:numId w:val="19"/>
        </w:numPr>
        <w:spacing w:line="276" w:lineRule="auto"/>
        <w:ind w:left="0"/>
        <w:jc w:val="both"/>
        <w:rPr>
          <w:sz w:val="30"/>
          <w:szCs w:val="30"/>
          <w:lang w:val="ru-MD"/>
        </w:rPr>
      </w:pPr>
      <w:r w:rsidRPr="00FB73C1">
        <w:rPr>
          <w:sz w:val="30"/>
          <w:szCs w:val="30"/>
          <w:lang w:val="ru-MD"/>
        </w:rPr>
        <w:t>Бұғана – төс-емізік бұлшық еті. Бұлшықет біржақты жиырылғанда мойын, бас сол  бағытта қисайып айналады, екі жақты жиырылғанда бас тік ұсталады, күшпен жиырылса бас артқа тартылады.</w:t>
      </w:r>
    </w:p>
    <w:p w:rsidR="00BF670E" w:rsidRPr="00FB73C1" w:rsidRDefault="00BF670E" w:rsidP="00FB73C1">
      <w:pPr>
        <w:numPr>
          <w:ilvl w:val="0"/>
          <w:numId w:val="19"/>
        </w:numPr>
        <w:spacing w:line="276" w:lineRule="auto"/>
        <w:ind w:left="0"/>
        <w:jc w:val="both"/>
        <w:rPr>
          <w:sz w:val="30"/>
          <w:szCs w:val="30"/>
          <w:lang w:val="ru-MD"/>
        </w:rPr>
      </w:pPr>
      <w:r w:rsidRPr="00FB73C1">
        <w:rPr>
          <w:sz w:val="30"/>
          <w:szCs w:val="30"/>
          <w:lang w:val="ru-MD"/>
        </w:rPr>
        <w:t>Мойының түп жағында орналасқан сатылы бұлшықет. Омыртқа қозғалысына көмектеседі.</w:t>
      </w:r>
    </w:p>
    <w:p w:rsidR="00BF670E" w:rsidRPr="00FB73C1" w:rsidRDefault="00BF670E" w:rsidP="00FB73C1">
      <w:pPr>
        <w:numPr>
          <w:ilvl w:val="0"/>
          <w:numId w:val="19"/>
        </w:numPr>
        <w:spacing w:line="276" w:lineRule="auto"/>
        <w:ind w:left="0"/>
        <w:jc w:val="both"/>
        <w:rPr>
          <w:sz w:val="30"/>
          <w:szCs w:val="30"/>
          <w:lang w:val="ru-MD"/>
        </w:rPr>
      </w:pPr>
      <w:r w:rsidRPr="00FB73C1">
        <w:rPr>
          <w:sz w:val="30"/>
          <w:szCs w:val="30"/>
          <w:lang w:val="ru-MD"/>
        </w:rPr>
        <w:t>Трапеция тәрізді бұлшықет. Ол – арқаның жоғары тұсындағы жалпақ бұлшықет. Ол жауырынды көтеріп, түсіріп, басты артқа бұру қызметін атқарады.</w:t>
      </w:r>
    </w:p>
    <w:p w:rsidR="00BF670E" w:rsidRPr="00FB73C1" w:rsidRDefault="00BF670E" w:rsidP="00FB73C1">
      <w:pPr>
        <w:spacing w:line="276" w:lineRule="auto"/>
        <w:rPr>
          <w:sz w:val="30"/>
          <w:szCs w:val="30"/>
          <w:u w:val="single"/>
          <w:lang w:val="ru-MD"/>
        </w:rPr>
      </w:pPr>
      <w:r w:rsidRPr="00FB73C1">
        <w:rPr>
          <w:sz w:val="30"/>
          <w:szCs w:val="30"/>
          <w:u w:val="single"/>
          <w:lang w:val="ru-MD"/>
        </w:rPr>
        <w:t>Кеуде бұлшықеттері.</w:t>
      </w:r>
    </w:p>
    <w:p w:rsidR="00BF670E" w:rsidRPr="00FB73C1" w:rsidRDefault="00BF670E" w:rsidP="00FB73C1">
      <w:pPr>
        <w:numPr>
          <w:ilvl w:val="0"/>
          <w:numId w:val="19"/>
        </w:numPr>
        <w:spacing w:line="276" w:lineRule="auto"/>
        <w:ind w:left="0"/>
        <w:jc w:val="both"/>
        <w:rPr>
          <w:sz w:val="30"/>
          <w:szCs w:val="30"/>
          <w:lang w:val="ru-MD"/>
        </w:rPr>
      </w:pPr>
      <w:r w:rsidRPr="00FB73C1">
        <w:rPr>
          <w:sz w:val="30"/>
          <w:szCs w:val="30"/>
          <w:lang w:val="ru-MD"/>
        </w:rPr>
        <w:t>Кеуденің үлкен бұлшық еті. Қолды денеге жақындатып, ішке қарай бұрады.</w:t>
      </w:r>
    </w:p>
    <w:p w:rsidR="00BF670E" w:rsidRPr="00FB73C1" w:rsidRDefault="00BF670E" w:rsidP="00FB73C1">
      <w:pPr>
        <w:numPr>
          <w:ilvl w:val="0"/>
          <w:numId w:val="19"/>
        </w:numPr>
        <w:spacing w:line="276" w:lineRule="auto"/>
        <w:ind w:left="0"/>
        <w:jc w:val="both"/>
        <w:rPr>
          <w:sz w:val="30"/>
          <w:szCs w:val="30"/>
          <w:lang w:val="ru-MD"/>
        </w:rPr>
      </w:pPr>
      <w:r w:rsidRPr="00FB73C1">
        <w:rPr>
          <w:sz w:val="30"/>
          <w:szCs w:val="30"/>
          <w:lang w:val="ru-MD"/>
        </w:rPr>
        <w:t xml:space="preserve">Алдыңғы тісті бұлшықет – жоғарғы ІХ қабырғалардан тіс тәрізді басталып, жауырының медиаль шеті мен төменгі бұрышына келіп </w:t>
      </w:r>
      <w:r w:rsidRPr="00FB73C1">
        <w:rPr>
          <w:sz w:val="30"/>
          <w:szCs w:val="30"/>
          <w:lang w:val="ru-MD"/>
        </w:rPr>
        <w:lastRenderedPageBreak/>
        <w:t>жабысады. Қызметі: жауырынды алға тартады, қолды горизонталь созуға мүмкіндік жасайды.</w:t>
      </w:r>
    </w:p>
    <w:p w:rsidR="00BF670E" w:rsidRPr="00FB73C1" w:rsidRDefault="00BF670E" w:rsidP="00FB73C1">
      <w:pPr>
        <w:numPr>
          <w:ilvl w:val="0"/>
          <w:numId w:val="19"/>
        </w:numPr>
        <w:spacing w:line="276" w:lineRule="auto"/>
        <w:ind w:left="0"/>
        <w:jc w:val="both"/>
        <w:rPr>
          <w:sz w:val="30"/>
          <w:szCs w:val="30"/>
          <w:lang w:val="ru-MD"/>
        </w:rPr>
      </w:pPr>
      <w:r w:rsidRPr="00FB73C1">
        <w:rPr>
          <w:sz w:val="30"/>
          <w:szCs w:val="30"/>
          <w:lang w:val="ru-MD"/>
        </w:rPr>
        <w:t>Қабырғааралық бұлшықеттер. Қабырғада орналасқан тыныс алу кезінде жұмыс атқарады.</w:t>
      </w:r>
    </w:p>
    <w:p w:rsidR="00BF670E" w:rsidRPr="00FB73C1" w:rsidRDefault="00BF670E" w:rsidP="00FB73C1">
      <w:pPr>
        <w:spacing w:line="276" w:lineRule="auto"/>
        <w:rPr>
          <w:sz w:val="30"/>
          <w:szCs w:val="30"/>
          <w:u w:val="single"/>
          <w:lang w:val="ru-MD"/>
        </w:rPr>
      </w:pPr>
      <w:r w:rsidRPr="00FB73C1">
        <w:rPr>
          <w:sz w:val="30"/>
          <w:szCs w:val="30"/>
          <w:u w:val="single"/>
          <w:lang w:val="ru-MD"/>
        </w:rPr>
        <w:t>Іштің бұлшықеттері.</w:t>
      </w:r>
    </w:p>
    <w:p w:rsidR="00BF670E" w:rsidRPr="00FB73C1" w:rsidRDefault="00BF670E" w:rsidP="00FB73C1">
      <w:pPr>
        <w:numPr>
          <w:ilvl w:val="0"/>
          <w:numId w:val="19"/>
        </w:numPr>
        <w:spacing w:line="276" w:lineRule="auto"/>
        <w:ind w:left="0"/>
        <w:jc w:val="both"/>
        <w:rPr>
          <w:sz w:val="30"/>
          <w:szCs w:val="30"/>
          <w:lang w:val="ru-MD"/>
        </w:rPr>
      </w:pPr>
      <w:r w:rsidRPr="00FB73C1">
        <w:rPr>
          <w:sz w:val="30"/>
          <w:szCs w:val="30"/>
          <w:lang w:val="ru-MD"/>
        </w:rPr>
        <w:t>Іштің тік бұлшықеті – төс сүйегінің семсершесінен және қабырғалардың шеміршегінен басталып шат сүйегіне келіп бірігеді. Кеудені алға қарай бұрады.</w:t>
      </w:r>
    </w:p>
    <w:p w:rsidR="00BF670E" w:rsidRPr="00FB73C1" w:rsidRDefault="00BF670E" w:rsidP="00FB73C1">
      <w:pPr>
        <w:numPr>
          <w:ilvl w:val="0"/>
          <w:numId w:val="19"/>
        </w:numPr>
        <w:spacing w:line="276" w:lineRule="auto"/>
        <w:ind w:left="0"/>
        <w:jc w:val="both"/>
        <w:rPr>
          <w:sz w:val="30"/>
          <w:szCs w:val="30"/>
          <w:lang w:val="ru-MD"/>
        </w:rPr>
      </w:pPr>
      <w:r w:rsidRPr="00FB73C1">
        <w:rPr>
          <w:sz w:val="30"/>
          <w:szCs w:val="30"/>
          <w:lang w:val="ru-MD"/>
        </w:rPr>
        <w:t xml:space="preserve">Іштің сыртқы қиғаш бұлшықеті  - жалпақ ет, төменгі </w:t>
      </w:r>
      <w:r w:rsidRPr="00FB73C1">
        <w:rPr>
          <w:sz w:val="30"/>
          <w:szCs w:val="30"/>
          <w:lang w:val="en-US"/>
        </w:rPr>
        <w:t>V</w:t>
      </w:r>
      <w:r w:rsidRPr="00FB73C1">
        <w:rPr>
          <w:sz w:val="30"/>
          <w:szCs w:val="30"/>
          <w:lang w:val="ru-MD"/>
        </w:rPr>
        <w:t xml:space="preserve">ІІІ қабырғадан басталып, мықын сүйектің қырына барып жабысады. </w:t>
      </w:r>
    </w:p>
    <w:p w:rsidR="00BF670E" w:rsidRPr="00FB73C1" w:rsidRDefault="00BF670E" w:rsidP="00FB73C1">
      <w:pPr>
        <w:spacing w:line="276" w:lineRule="auto"/>
        <w:rPr>
          <w:sz w:val="30"/>
          <w:szCs w:val="30"/>
          <w:u w:val="single"/>
          <w:lang w:val="ru-MD"/>
        </w:rPr>
      </w:pPr>
      <w:r w:rsidRPr="00FB73C1">
        <w:rPr>
          <w:sz w:val="30"/>
          <w:szCs w:val="30"/>
          <w:u w:val="single"/>
          <w:lang w:val="ru-MD"/>
        </w:rPr>
        <w:t>Арқа бұлшықеттері.</w:t>
      </w:r>
    </w:p>
    <w:p w:rsidR="00BF670E" w:rsidRPr="00FB73C1" w:rsidRDefault="00BF670E" w:rsidP="00FB73C1">
      <w:pPr>
        <w:numPr>
          <w:ilvl w:val="0"/>
          <w:numId w:val="19"/>
        </w:numPr>
        <w:spacing w:line="276" w:lineRule="auto"/>
        <w:ind w:left="0"/>
        <w:jc w:val="both"/>
        <w:rPr>
          <w:sz w:val="30"/>
          <w:szCs w:val="30"/>
          <w:lang w:val="ru-MD"/>
        </w:rPr>
      </w:pPr>
      <w:r w:rsidRPr="00FB73C1">
        <w:rPr>
          <w:sz w:val="30"/>
          <w:szCs w:val="30"/>
          <w:lang w:val="ru-MD"/>
        </w:rPr>
        <w:t xml:space="preserve">Арқаның өте жалпақ бұлшықеті  - төменгі </w:t>
      </w:r>
      <w:r w:rsidRPr="00FB73C1">
        <w:rPr>
          <w:sz w:val="30"/>
          <w:szCs w:val="30"/>
          <w:lang w:val="en-US"/>
        </w:rPr>
        <w:t>V</w:t>
      </w:r>
      <w:r w:rsidRPr="00FB73C1">
        <w:rPr>
          <w:sz w:val="30"/>
          <w:szCs w:val="30"/>
          <w:lang w:val="ru-MD"/>
        </w:rPr>
        <w:t>І кеуде омыртқасының қылқаншасынан барлық бел омыртқаларынан, мықынның қырынан басталып жоғары көтеріліп, қыр сүйегінің басындағы кіші томпаққа барып бірігеді. Иықты кеудеге келтіріп, қолды ішке бұрап, артқа қарай тартады.</w:t>
      </w:r>
    </w:p>
    <w:p w:rsidR="00BF670E" w:rsidRPr="00FB73C1" w:rsidRDefault="00BF670E" w:rsidP="00FB73C1">
      <w:pPr>
        <w:numPr>
          <w:ilvl w:val="0"/>
          <w:numId w:val="19"/>
        </w:numPr>
        <w:spacing w:line="276" w:lineRule="auto"/>
        <w:ind w:left="0"/>
        <w:jc w:val="both"/>
        <w:rPr>
          <w:sz w:val="30"/>
          <w:szCs w:val="30"/>
          <w:lang w:val="ru-MD"/>
        </w:rPr>
      </w:pPr>
      <w:r w:rsidRPr="00FB73C1">
        <w:rPr>
          <w:sz w:val="30"/>
          <w:szCs w:val="30"/>
          <w:lang w:val="ru-MD"/>
        </w:rPr>
        <w:t>Ұзын бұлшықеттер. Омыртқаны бойлай орналасқан. Кеудені жан – жаққа бұрып, жазады.</w:t>
      </w:r>
    </w:p>
    <w:p w:rsidR="00BF670E" w:rsidRPr="00FB73C1" w:rsidRDefault="00BF670E" w:rsidP="00FB73C1">
      <w:pPr>
        <w:numPr>
          <w:ilvl w:val="0"/>
          <w:numId w:val="19"/>
        </w:numPr>
        <w:spacing w:line="276" w:lineRule="auto"/>
        <w:ind w:left="0"/>
        <w:jc w:val="both"/>
        <w:rPr>
          <w:sz w:val="30"/>
          <w:szCs w:val="30"/>
          <w:lang w:val="ru-MD"/>
        </w:rPr>
      </w:pPr>
      <w:r w:rsidRPr="00FB73C1">
        <w:rPr>
          <w:sz w:val="30"/>
          <w:szCs w:val="30"/>
          <w:lang w:val="ru-MD"/>
        </w:rPr>
        <w:t>Трапеция тәрізді бұлшықет, арқа бұлшықетіне де қатысы бар.</w:t>
      </w:r>
    </w:p>
    <w:p w:rsidR="00BF670E" w:rsidRPr="00FB73C1" w:rsidRDefault="00BF670E" w:rsidP="00FB73C1">
      <w:pPr>
        <w:spacing w:line="276" w:lineRule="auto"/>
        <w:rPr>
          <w:sz w:val="30"/>
          <w:szCs w:val="30"/>
          <w:u w:val="single"/>
          <w:lang w:val="ru-MD"/>
        </w:rPr>
      </w:pPr>
      <w:r w:rsidRPr="00FB73C1">
        <w:rPr>
          <w:sz w:val="30"/>
          <w:szCs w:val="30"/>
          <w:u w:val="single"/>
          <w:lang w:val="ru-MD"/>
        </w:rPr>
        <w:t>Аяқ бұлшықеттері.</w:t>
      </w:r>
    </w:p>
    <w:p w:rsidR="00BF670E" w:rsidRPr="00FB73C1" w:rsidRDefault="00BF670E" w:rsidP="00FB73C1">
      <w:pPr>
        <w:numPr>
          <w:ilvl w:val="0"/>
          <w:numId w:val="19"/>
        </w:numPr>
        <w:spacing w:line="276" w:lineRule="auto"/>
        <w:ind w:left="0"/>
        <w:jc w:val="both"/>
        <w:rPr>
          <w:sz w:val="30"/>
          <w:szCs w:val="30"/>
          <w:lang w:val="ru-MD"/>
        </w:rPr>
      </w:pPr>
      <w:r w:rsidRPr="00FB73C1">
        <w:rPr>
          <w:sz w:val="30"/>
          <w:szCs w:val="30"/>
          <w:lang w:val="ru-MD"/>
        </w:rPr>
        <w:t>Жамбас бұлшықеті. Аяқты ұршықты буын түрінде қозғалтады, жазады, санды ішке, сыртқа айналдырады. Кеудені тік етеді.</w:t>
      </w:r>
    </w:p>
    <w:p w:rsidR="00BF670E" w:rsidRPr="00FB73C1" w:rsidRDefault="00BF670E" w:rsidP="00FB73C1">
      <w:pPr>
        <w:numPr>
          <w:ilvl w:val="0"/>
          <w:numId w:val="19"/>
        </w:numPr>
        <w:spacing w:line="276" w:lineRule="auto"/>
        <w:ind w:left="0"/>
        <w:jc w:val="both"/>
        <w:rPr>
          <w:sz w:val="30"/>
          <w:szCs w:val="30"/>
          <w:lang w:val="ru-MD"/>
        </w:rPr>
      </w:pPr>
      <w:r w:rsidRPr="00FB73C1">
        <w:rPr>
          <w:sz w:val="30"/>
          <w:szCs w:val="30"/>
          <w:lang w:val="ru-MD"/>
        </w:rPr>
        <w:t>Санның 4 басты бұлшықеті – санның алдыңғы бетінде орналасады. Тізе тобығын жауып, балтырды тізе буынында жазады.</w:t>
      </w:r>
    </w:p>
    <w:p w:rsidR="00BF670E" w:rsidRPr="00FB73C1" w:rsidRDefault="00BF670E" w:rsidP="00FB73C1">
      <w:pPr>
        <w:numPr>
          <w:ilvl w:val="0"/>
          <w:numId w:val="19"/>
        </w:numPr>
        <w:spacing w:line="276" w:lineRule="auto"/>
        <w:ind w:left="0"/>
        <w:jc w:val="both"/>
        <w:rPr>
          <w:sz w:val="30"/>
          <w:szCs w:val="30"/>
          <w:lang w:val="ru-MD"/>
        </w:rPr>
      </w:pPr>
      <w:r w:rsidRPr="00FB73C1">
        <w:rPr>
          <w:sz w:val="30"/>
          <w:szCs w:val="30"/>
          <w:lang w:val="ru-MD"/>
        </w:rPr>
        <w:t>Санның 2 басты бұлшықеті – санның артқы бетінде орналасқан. Тізе буыны аяқты бүгіп, ұршықты буын түрінде жазады.</w:t>
      </w:r>
    </w:p>
    <w:p w:rsidR="00BF670E" w:rsidRPr="00FB73C1" w:rsidRDefault="00BF670E" w:rsidP="00FB73C1">
      <w:pPr>
        <w:numPr>
          <w:ilvl w:val="0"/>
          <w:numId w:val="19"/>
        </w:numPr>
        <w:spacing w:line="276" w:lineRule="auto"/>
        <w:ind w:left="0"/>
        <w:jc w:val="both"/>
        <w:rPr>
          <w:sz w:val="30"/>
          <w:szCs w:val="30"/>
          <w:lang w:val="ru-MD"/>
        </w:rPr>
      </w:pPr>
      <w:r w:rsidRPr="00FB73C1">
        <w:rPr>
          <w:sz w:val="30"/>
          <w:szCs w:val="30"/>
          <w:lang w:val="ru-MD"/>
        </w:rPr>
        <w:t>Балтыр бұлшықеті. Тізе арт жағында орналасқан табанды бүгіп, тізе буынының бүгілуін қамтамасыз етеді.</w:t>
      </w:r>
    </w:p>
    <w:p w:rsidR="00BF670E" w:rsidRPr="00FB73C1" w:rsidRDefault="00BF670E" w:rsidP="00FB73C1">
      <w:pPr>
        <w:numPr>
          <w:ilvl w:val="0"/>
          <w:numId w:val="19"/>
        </w:numPr>
        <w:spacing w:line="276" w:lineRule="auto"/>
        <w:ind w:left="0"/>
        <w:jc w:val="both"/>
        <w:rPr>
          <w:sz w:val="30"/>
          <w:szCs w:val="30"/>
          <w:lang w:val="ru-MD"/>
        </w:rPr>
      </w:pPr>
      <w:r w:rsidRPr="00FB73C1">
        <w:rPr>
          <w:sz w:val="30"/>
          <w:szCs w:val="30"/>
          <w:lang w:val="ru-MD"/>
        </w:rPr>
        <w:t xml:space="preserve"> Камбал тәрізді бұлшықет. Тізе тереңдігінде орналасқан. Табанды бүгеді.</w:t>
      </w:r>
    </w:p>
    <w:p w:rsidR="00C14C67" w:rsidRPr="00FB73C1" w:rsidRDefault="00C14C67" w:rsidP="00FB73C1">
      <w:pPr>
        <w:pStyle w:val="33"/>
        <w:tabs>
          <w:tab w:val="left" w:pos="-5812"/>
          <w:tab w:val="left" w:pos="1560"/>
        </w:tabs>
        <w:spacing w:after="0" w:line="276" w:lineRule="auto"/>
        <w:jc w:val="both"/>
        <w:rPr>
          <w:sz w:val="30"/>
          <w:szCs w:val="30"/>
          <w:lang w:val="kk-KZ"/>
        </w:rPr>
      </w:pPr>
      <w:r w:rsidRPr="00FB73C1">
        <w:rPr>
          <w:sz w:val="30"/>
          <w:szCs w:val="30"/>
          <w:lang w:val="kk-KZ"/>
        </w:rPr>
        <w:t xml:space="preserve">Бұлшық еттердің ұштары сүйекке бекітілген. Олар сүйектерді қозғау қызыметін атқарып адамның  еңбек етуін‚ күрделі жұмыстарды орындауын қамтамасыз етеді. </w:t>
      </w:r>
    </w:p>
    <w:p w:rsidR="003560E5" w:rsidRPr="00FB73C1" w:rsidRDefault="003560E5" w:rsidP="00FB73C1">
      <w:pPr>
        <w:tabs>
          <w:tab w:val="left" w:pos="-5812"/>
        </w:tabs>
        <w:spacing w:line="276" w:lineRule="auto"/>
        <w:jc w:val="both"/>
        <w:rPr>
          <w:sz w:val="30"/>
          <w:szCs w:val="30"/>
          <w:lang w:val="kk-KZ"/>
        </w:rPr>
      </w:pPr>
      <w:r w:rsidRPr="00FB73C1">
        <w:rPr>
          <w:b/>
          <w:i/>
          <w:sz w:val="30"/>
          <w:szCs w:val="30"/>
          <w:lang w:val="kk-KZ"/>
        </w:rPr>
        <w:tab/>
      </w:r>
      <w:r w:rsidR="00BF670E" w:rsidRPr="00FB73C1">
        <w:rPr>
          <w:b/>
          <w:i/>
          <w:sz w:val="30"/>
          <w:szCs w:val="30"/>
          <w:lang w:val="kk-KZ"/>
        </w:rPr>
        <w:t>3.</w:t>
      </w:r>
      <w:r w:rsidRPr="00FB73C1">
        <w:rPr>
          <w:b/>
          <w:i/>
          <w:color w:val="000000"/>
          <w:sz w:val="30"/>
          <w:szCs w:val="30"/>
          <w:lang w:val="kk-KZ" w:eastAsia="kk-KZ"/>
        </w:rPr>
        <w:t xml:space="preserve"> Оқушылардың қозғалыс режимі.</w:t>
      </w:r>
      <w:r w:rsidRPr="00FB73C1">
        <w:rPr>
          <w:sz w:val="30"/>
          <w:szCs w:val="30"/>
          <w:lang w:val="kk-KZ"/>
        </w:rPr>
        <w:t xml:space="preserve">Жаңа қимыл – қозғалыстарға үйрету қарапайым қимыл актілерінің табиғи бейнелерінің жастық алғышарттарына негізделеді. Тұнғыш балалық шақтағы бейберекет қимыл – қозғалыстардан,сансыз сынаулар мен байқаулар арқылы,оларды </w:t>
      </w:r>
      <w:r w:rsidRPr="00FB73C1">
        <w:rPr>
          <w:sz w:val="30"/>
          <w:szCs w:val="30"/>
          <w:lang w:val="kk-KZ"/>
        </w:rPr>
        <w:lastRenderedPageBreak/>
        <w:t>орындаған шақтарда ұшырасатын сәтсіздіктерден аса отырып, бара – бара мақсатты қимыл – қозғалыстар қалыптасады. Мақсатқа сәйкес қимыл әрекеттерін қуаттау – ерікті қозғалыстарды қалыптастыруға бағытталған қажетті әрекеттер. Мысалы, баланың шап беріп ұстай алатын қимылдарын,бірнеше рет тамақ немесе басқа биологиялық маңызы зор агенттермен қуаттаса,олар мақсатты сипатты қимыл әрекеттеріне айналады.</w:t>
      </w:r>
    </w:p>
    <w:p w:rsidR="003560E5" w:rsidRPr="00FB73C1" w:rsidRDefault="003560E5" w:rsidP="00FB73C1">
      <w:pPr>
        <w:tabs>
          <w:tab w:val="left" w:pos="-5812"/>
        </w:tabs>
        <w:spacing w:line="276" w:lineRule="auto"/>
        <w:jc w:val="both"/>
        <w:rPr>
          <w:sz w:val="30"/>
          <w:szCs w:val="30"/>
          <w:lang w:val="kk-KZ"/>
        </w:rPr>
      </w:pPr>
      <w:r w:rsidRPr="00FB73C1">
        <w:rPr>
          <w:sz w:val="30"/>
          <w:szCs w:val="30"/>
          <w:lang w:val="kk-KZ"/>
        </w:rPr>
        <w:tab/>
        <w:t>Тұңғыш даму кезеңдерінде баланың қимыл – қозғалыс (локомоторлық) функциясы өте қарапайым формаларында іске асады. Бір – екі жастағы бала жүрісін еске түсірейік. Оның қимыл белсенділігі,көптеген спорт түрлеріндегі немесе әртістік өнердегі қимыл – қозғалыстарға мүлде ұқсамайды. Қимыл – қозғалыс функциясының дамуы біркелкі емес. Туғаннан соң бір жасқа деін бала өте тез өседі. Тұнғыш балалық шақта тұлға бұлшық еттерінің массасы тек артады. Тек мектептке дейінгі жаста ғана (5-6 жаста) қолдарының ұсақ бұлшық еттері тез дамиды. Бұл жаста бала саусақтары дәл және нәзік қимыл – қозғалыстарға ие бола бастайды. Тірек – қимыл аппаратының және орталық реттеуші механизмдерінің жетілуі жоғарылаған сайын жаңа қимыл – қозғалыстарды меңгеру қабілеті артады. Бастауыш сыныптағы балалар,шапшаң шешім қабылдап орындауды талап ететін,аяқ астынан пайда болатын қимыл – қозғалыс жағдаяттарына салыстырмалы тез бейімделеді. Қимыл – қозғалыс дағдыларын үйрену және оларды орнықтыру жеделдігі көптеген жағдайларда оқытушының шеберлігіне,қуаттау әдістерінің ебін табуына,баланың сабаққа деген ынта – жігерін арттыра білуге байланысты. Сондықтан физиологиялық әрі педагогикалық тұрғыдан алғанда да,түсінік беріп,жаттығулардың орындалуына баға беріп,баланың қимыл әрекеттеріне тұрақты бақылау жасап отырғанымыз дұрыс.</w:t>
      </w:r>
    </w:p>
    <w:p w:rsidR="003560E5" w:rsidRPr="00FB73C1" w:rsidRDefault="003560E5" w:rsidP="00FB73C1">
      <w:pPr>
        <w:tabs>
          <w:tab w:val="left" w:pos="-5812"/>
        </w:tabs>
        <w:spacing w:line="276" w:lineRule="auto"/>
        <w:jc w:val="both"/>
        <w:rPr>
          <w:sz w:val="30"/>
          <w:szCs w:val="30"/>
          <w:lang w:val="kk-KZ"/>
        </w:rPr>
      </w:pPr>
      <w:r w:rsidRPr="00FB73C1">
        <w:rPr>
          <w:sz w:val="30"/>
          <w:szCs w:val="30"/>
          <w:lang w:val="kk-KZ"/>
        </w:rPr>
        <w:tab/>
        <w:t>Ерікті қимыл – қозғалыстардың қалыптасуы оқытудың алғашқы кезеңдерінде шартты рефлекстік әрекеттердің жалпы заңдылықтарна тәуелді. Жастық даму және түйсіктің қалыптасуы барысында осы заңдылықтар жаңа сапалық мазмұнға ие бола бастайды. Қимыл – қозғалыстарға саналы ынта – жігерді бақылау оқудың нәтижелі болуының басты кепілі болып келеді.Сондықтан қолда бар қуаттаушы агенттердің ішіндегі әлеуметтік маңызы бар түрін пайдалану маңызды.</w:t>
      </w:r>
    </w:p>
    <w:p w:rsidR="003560E5" w:rsidRPr="00FB73C1" w:rsidRDefault="003560E5" w:rsidP="00FB73C1">
      <w:pPr>
        <w:tabs>
          <w:tab w:val="left" w:pos="-5812"/>
        </w:tabs>
        <w:spacing w:line="276" w:lineRule="auto"/>
        <w:jc w:val="both"/>
        <w:rPr>
          <w:sz w:val="30"/>
          <w:szCs w:val="30"/>
          <w:lang w:val="kk-KZ"/>
        </w:rPr>
      </w:pPr>
      <w:r w:rsidRPr="00FB73C1">
        <w:rPr>
          <w:sz w:val="30"/>
          <w:szCs w:val="30"/>
          <w:lang w:val="kk-KZ"/>
        </w:rPr>
        <w:tab/>
        <w:t xml:space="preserve">Баланы қимыл – қозғалыстарға үйрету шапшаңдығы оның сыртқы әсерлерге деген бейімделгіштігіне байланысты. Балалардың жеке </w:t>
      </w:r>
      <w:r w:rsidRPr="00FB73C1">
        <w:rPr>
          <w:sz w:val="30"/>
          <w:szCs w:val="30"/>
          <w:lang w:val="kk-KZ"/>
        </w:rPr>
        <w:lastRenderedPageBreak/>
        <w:t>дамуында түрлі бағыттағы дене жүктемелеріне сезімтал келетін кезеңдер байқалады( сын кезеңдері). Мысалы, 6-8 жастағы баланы коньки тебуге,9-11 жас кезіндегіден үйрету жеңіл.8-12 жас аралығында, дәлдік пен жоғары үйлесімділікті, кеңістікті бағдарлай алу қасиетінің қарқынды дамуына байланысты, іс жүзінде қандай да болсын қимыл – қозғалысқа үйретуге болады.</w:t>
      </w:r>
    </w:p>
    <w:p w:rsidR="003560E5" w:rsidRPr="00FB73C1" w:rsidRDefault="003560E5" w:rsidP="00FB73C1">
      <w:pPr>
        <w:tabs>
          <w:tab w:val="left" w:pos="-5812"/>
        </w:tabs>
        <w:spacing w:line="276" w:lineRule="auto"/>
        <w:jc w:val="both"/>
        <w:rPr>
          <w:sz w:val="30"/>
          <w:szCs w:val="30"/>
          <w:lang w:val="kk-KZ"/>
        </w:rPr>
      </w:pPr>
      <w:r w:rsidRPr="00FB73C1">
        <w:rPr>
          <w:sz w:val="30"/>
          <w:szCs w:val="30"/>
          <w:lang w:val="kk-KZ"/>
        </w:rPr>
        <w:tab/>
        <w:t>Мектепке дейінгі жаста екі аяқ пен бір сәттілік қимылдарды ( мысалы, екі аяқпен теуіп секіру) жасау қиындық туғызады, өйткені туа біткен қайшылас координация әлі де сақталған. Тек 7-8 жасқа дейін аяқпен бір сәттілік симметриялық қимыл – қозғалыстар жасауға қажетті үйлесімділіктің физиологиялық механизмдері дамып жетіледі.8-9 жастан бастап жүгіріс пен жүзудің жылдамдығы қарқынды өсе бастайды, ал 10-11 жасқа жақын жүгіріс адымдарының жиілігі максимал дәрежесіне жетеді,тіпті 10-11 жастағы балалар осы жағынан 12-14 жастағы жасөспірімдерден асып түседі.</w:t>
      </w:r>
      <w:r w:rsidRPr="00FB73C1">
        <w:rPr>
          <w:sz w:val="30"/>
          <w:szCs w:val="30"/>
          <w:lang w:val="kk-KZ"/>
        </w:rPr>
        <w:br/>
        <w:t>Жасөспірімдік және бозбалалық жастарға дерексіздік ойлаудың басым болуымен байланысты,нақты,заттық тітіркендіргіштерге қарағанда,сөз сигналдарына шартты қимыл рефлекстері тез жасалады.Сондықтан( әсіресе бозбалалық шақта),негізінен, сөздік әдістерді пайдалану арқылы қимыл – қозғалыстарға үйрету физиологиялық тұрғыдан негізді. Жасөспірімдер жоғары қозғыштығымен, өте жоғары қимыл белсенділігімен,қимылдарының ретсіздігімен( ебедейсіздігімен) ерекшеленеді. Жыныстық жетілу кезеңіне жақын мидың талдау – түзу функциясының мүмкіндігі жоғарылайды. Дене жаттығулары сабақтарының мазмұны мен маңызын түйсіну арқылы,жасөспірім олардың түрлерін тез меңгереді.</w:t>
      </w:r>
    </w:p>
    <w:p w:rsidR="003560E5" w:rsidRPr="00FB73C1" w:rsidRDefault="00C22752" w:rsidP="00FB73C1">
      <w:pPr>
        <w:tabs>
          <w:tab w:val="left" w:pos="-5812"/>
        </w:tabs>
        <w:spacing w:line="276" w:lineRule="auto"/>
        <w:jc w:val="both"/>
        <w:rPr>
          <w:sz w:val="30"/>
          <w:szCs w:val="30"/>
          <w:lang w:val="kk-KZ"/>
        </w:rPr>
      </w:pPr>
      <w:r w:rsidRPr="00FB73C1">
        <w:rPr>
          <w:sz w:val="30"/>
          <w:szCs w:val="30"/>
          <w:lang w:val="kk-KZ"/>
        </w:rPr>
        <w:tab/>
      </w:r>
      <w:r w:rsidR="003560E5" w:rsidRPr="00FB73C1">
        <w:rPr>
          <w:sz w:val="30"/>
          <w:szCs w:val="30"/>
          <w:lang w:val="kk-KZ"/>
        </w:rPr>
        <w:t>Тиімді құрылған дене жаттығуларының сабақтары,организмнің мүшелері мен ұлпаларының дамуын, өсуін күшейте отырып,биологиялық процестерді құрайды. Жасөспірімдер өзінің мүмкіндіктерін асыра бағалай отыра күш жаттығуларымен,ауыр заттарды көтерумен,күрделі акробатикалық, гимнастикалық және басқа жаттығулармен өзін - өздері жүктейді. Осындай ерекшеліктерді ескере отырып,спорттық жарақаттарға әкелетін және техникалық дилетантизмнің потенциялдық қайнар көзі болатын жаттығуларды саба</w:t>
      </w:r>
      <w:r w:rsidRPr="00FB73C1">
        <w:rPr>
          <w:sz w:val="30"/>
          <w:szCs w:val="30"/>
          <w:lang w:val="kk-KZ"/>
        </w:rPr>
        <w:t xml:space="preserve">қ барысына кіргізуге болмайды. </w:t>
      </w:r>
    </w:p>
    <w:p w:rsidR="00590FD6" w:rsidRPr="00FB73C1" w:rsidRDefault="003560E5" w:rsidP="00FB73C1">
      <w:pPr>
        <w:tabs>
          <w:tab w:val="left" w:pos="-5812"/>
        </w:tabs>
        <w:spacing w:line="276" w:lineRule="auto"/>
        <w:ind w:firstLine="709"/>
        <w:jc w:val="both"/>
        <w:rPr>
          <w:b/>
          <w:i/>
          <w:color w:val="000000"/>
          <w:sz w:val="30"/>
          <w:szCs w:val="30"/>
          <w:lang w:val="kk-KZ" w:eastAsia="kk-KZ"/>
        </w:rPr>
      </w:pPr>
      <w:r w:rsidRPr="00FB73C1">
        <w:rPr>
          <w:b/>
          <w:bCs/>
          <w:i/>
          <w:sz w:val="30"/>
          <w:szCs w:val="30"/>
          <w:lang w:val="kk-KZ"/>
        </w:rPr>
        <w:t>4.</w:t>
      </w:r>
      <w:r w:rsidRPr="00FB73C1">
        <w:rPr>
          <w:b/>
          <w:i/>
          <w:color w:val="000000"/>
          <w:sz w:val="30"/>
          <w:szCs w:val="30"/>
          <w:lang w:val="kk-KZ" w:eastAsia="kk-KZ"/>
        </w:rPr>
        <w:t xml:space="preserve"> Дене бітімі, онын дұрыс қалыптасуының маңызы. </w:t>
      </w:r>
      <w:r w:rsidR="00590FD6" w:rsidRPr="00FB73C1">
        <w:rPr>
          <w:i/>
          <w:color w:val="000000"/>
          <w:sz w:val="30"/>
          <w:szCs w:val="30"/>
          <w:lang w:val="kk-KZ" w:eastAsia="kk-KZ"/>
        </w:rPr>
        <w:t>Омыртка жотасынын иілімі, олардың'қалыптасуы мен манызы.</w:t>
      </w:r>
      <w:r w:rsidR="00590FD6" w:rsidRPr="00FB73C1">
        <w:rPr>
          <w:sz w:val="30"/>
          <w:szCs w:val="30"/>
          <w:lang w:val="kk-KZ"/>
        </w:rPr>
        <w:t xml:space="preserve">Балалардың </w:t>
      </w:r>
      <w:r w:rsidR="00590FD6" w:rsidRPr="00FB73C1">
        <w:rPr>
          <w:sz w:val="30"/>
          <w:szCs w:val="30"/>
          <w:lang w:val="kk-KZ"/>
        </w:rPr>
        <w:lastRenderedPageBreak/>
        <w:t xml:space="preserve">омыртқа бағанасы өсіп-дамуына байланысты, оның әрбір омыртқаларының жекеленген қыз-меттерінің жетілуіне (дифференция-циясы) тікелей байланысты. Баланың алғашқы 2 жылында омыртқа бағанасы ұзындығына қарай екі есе ұзарады. Содан кейін баяу даму кезеңі 16 жасына дейін сақталады да, одан кейін қайтадан белсенді өсуі басталады. Нәрестенің омыртқа бағанасына қарағанда, ересектерде 3,5 есе ұзын болып келеді. Бел бөлімінің омыртқалары қарқынды өсіп дамиды. Ол бөлім 4 есеге ұлғайса, ал мойын бөлімі тек 3 есеге ұзарады. Омыртқа бағанасының бөлім аралық қатынасы 5-7 жасқа келгенде тұрақталады.Жаңа туылған кезде омыртқа сүйектері тік болады. Бала мойнын, басын бекіткен кезде – </w:t>
      </w:r>
      <w:r w:rsidR="00590FD6" w:rsidRPr="00FB73C1">
        <w:rPr>
          <w:i/>
          <w:sz w:val="30"/>
          <w:szCs w:val="30"/>
          <w:lang w:val="kk-KZ"/>
        </w:rPr>
        <w:t>мойын иіні (лардозы),</w:t>
      </w:r>
      <w:r w:rsidR="00590FD6" w:rsidRPr="00FB73C1">
        <w:rPr>
          <w:sz w:val="30"/>
          <w:szCs w:val="30"/>
          <w:lang w:val="kk-KZ"/>
        </w:rPr>
        <w:t xml:space="preserve"> одан кейін отырған кезде – </w:t>
      </w:r>
      <w:r w:rsidR="00590FD6" w:rsidRPr="00FB73C1">
        <w:rPr>
          <w:i/>
          <w:sz w:val="30"/>
          <w:szCs w:val="30"/>
          <w:lang w:val="kk-KZ"/>
        </w:rPr>
        <w:t>кеуде иіні (кифозды)</w:t>
      </w:r>
      <w:r w:rsidR="00590FD6" w:rsidRPr="00FB73C1">
        <w:rPr>
          <w:sz w:val="30"/>
          <w:szCs w:val="30"/>
          <w:lang w:val="kk-KZ"/>
        </w:rPr>
        <w:t xml:space="preserve"> қалыптасады. 1 жастың соңында бала жүре бастағаннан – </w:t>
      </w:r>
      <w:r w:rsidR="00590FD6" w:rsidRPr="00FB73C1">
        <w:rPr>
          <w:i/>
          <w:sz w:val="30"/>
          <w:szCs w:val="30"/>
          <w:lang w:val="kk-KZ"/>
        </w:rPr>
        <w:t xml:space="preserve">бел иіні </w:t>
      </w:r>
      <w:r w:rsidR="00590FD6" w:rsidRPr="00FB73C1">
        <w:rPr>
          <w:sz w:val="30"/>
          <w:szCs w:val="30"/>
          <w:lang w:val="kk-KZ"/>
        </w:rPr>
        <w:t xml:space="preserve">(лардозы), ал одан кейін – </w:t>
      </w:r>
      <w:r w:rsidR="00590FD6" w:rsidRPr="00FB73C1">
        <w:rPr>
          <w:i/>
          <w:sz w:val="30"/>
          <w:szCs w:val="30"/>
          <w:lang w:val="kk-KZ"/>
        </w:rPr>
        <w:t>сегізкөз-құйымшақ иіні</w:t>
      </w:r>
      <w:r w:rsidR="00590FD6" w:rsidRPr="00FB73C1">
        <w:rPr>
          <w:sz w:val="30"/>
          <w:szCs w:val="30"/>
          <w:lang w:val="kk-KZ"/>
        </w:rPr>
        <w:t xml:space="preserve"> (кифозы) түзіледі. Бұны тәнтірлігін-танулық иіндері деп атайды. Осындай жебе иіндермен қабат, баланың маңдай жазықтықтағы иіні (скалиозы) болуы да мүмкін. Ондай иіндер кеуде бөлімінде (оң не сол жағына қисаюы) кездеседі. Ол кәдімгі мектеп оқушыларында ұзақ уақыт дұрыс отырмауларынан пайда болады (8-сурет).</w:t>
      </w:r>
    </w:p>
    <w:p w:rsidR="00590FD6" w:rsidRPr="00FB73C1" w:rsidRDefault="00590FD6" w:rsidP="00FB73C1">
      <w:pPr>
        <w:pStyle w:val="21"/>
        <w:tabs>
          <w:tab w:val="left" w:pos="-5812"/>
        </w:tabs>
        <w:spacing w:after="0" w:line="276" w:lineRule="auto"/>
        <w:rPr>
          <w:sz w:val="30"/>
          <w:szCs w:val="30"/>
          <w:lang w:val="kk-KZ"/>
        </w:rPr>
      </w:pPr>
    </w:p>
    <w:p w:rsidR="00590FD6" w:rsidRPr="00FB73C1" w:rsidRDefault="00590FD6" w:rsidP="00FB73C1">
      <w:pPr>
        <w:pStyle w:val="21"/>
        <w:tabs>
          <w:tab w:val="left" w:pos="-5812"/>
        </w:tabs>
        <w:spacing w:after="0" w:line="276" w:lineRule="auto"/>
        <w:rPr>
          <w:sz w:val="30"/>
          <w:szCs w:val="30"/>
          <w:lang w:val="kk-KZ"/>
        </w:rPr>
      </w:pPr>
    </w:p>
    <w:p w:rsidR="00590FD6" w:rsidRPr="00FB73C1" w:rsidRDefault="00590FD6" w:rsidP="00FB73C1">
      <w:pPr>
        <w:pStyle w:val="21"/>
        <w:tabs>
          <w:tab w:val="left" w:pos="-5812"/>
        </w:tabs>
        <w:spacing w:after="0" w:line="276" w:lineRule="auto"/>
        <w:jc w:val="center"/>
        <w:rPr>
          <w:sz w:val="30"/>
          <w:szCs w:val="30"/>
          <w:lang w:val="kk-KZ"/>
        </w:rPr>
      </w:pPr>
      <w:r w:rsidRPr="00FB73C1">
        <w:rPr>
          <w:noProof/>
          <w:sz w:val="30"/>
          <w:szCs w:val="30"/>
        </w:rPr>
        <w:drawing>
          <wp:inline distT="0" distB="0" distL="0" distR="0">
            <wp:extent cx="3724275" cy="1485900"/>
            <wp:effectExtent l="19050" t="0" r="9525" b="0"/>
            <wp:docPr id="26" name="Рисунок 9" descr="ba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a"/>
                    <pic:cNvPicPr>
                      <a:picLocks noChangeAspect="1" noChangeArrowheads="1"/>
                    </pic:cNvPicPr>
                  </pic:nvPicPr>
                  <pic:blipFill>
                    <a:blip r:embed="rId9"/>
                    <a:srcRect/>
                    <a:stretch>
                      <a:fillRect/>
                    </a:stretch>
                  </pic:blipFill>
                  <pic:spPr bwMode="auto">
                    <a:xfrm>
                      <a:off x="0" y="0"/>
                      <a:ext cx="3724275" cy="1485900"/>
                    </a:xfrm>
                    <a:prstGeom prst="rect">
                      <a:avLst/>
                    </a:prstGeom>
                    <a:noFill/>
                    <a:ln w="9525">
                      <a:noFill/>
                      <a:miter lim="800000"/>
                      <a:headEnd/>
                      <a:tailEnd/>
                    </a:ln>
                  </pic:spPr>
                </pic:pic>
              </a:graphicData>
            </a:graphic>
          </wp:inline>
        </w:drawing>
      </w:r>
    </w:p>
    <w:p w:rsidR="00590FD6" w:rsidRPr="00FB73C1" w:rsidRDefault="00590FD6" w:rsidP="00FB73C1">
      <w:pPr>
        <w:pStyle w:val="21"/>
        <w:tabs>
          <w:tab w:val="left" w:pos="-5812"/>
        </w:tabs>
        <w:spacing w:after="0" w:line="276" w:lineRule="auto"/>
        <w:rPr>
          <w:sz w:val="30"/>
          <w:szCs w:val="30"/>
          <w:lang w:val="kk-KZ"/>
        </w:rPr>
      </w:pPr>
    </w:p>
    <w:p w:rsidR="00590FD6" w:rsidRPr="00FB73C1" w:rsidRDefault="00590FD6" w:rsidP="00FB73C1">
      <w:pPr>
        <w:pStyle w:val="21"/>
        <w:tabs>
          <w:tab w:val="left" w:pos="-5812"/>
        </w:tabs>
        <w:spacing w:after="0" w:line="276" w:lineRule="auto"/>
        <w:jc w:val="center"/>
        <w:rPr>
          <w:sz w:val="30"/>
          <w:szCs w:val="30"/>
          <w:lang w:val="kk-KZ"/>
        </w:rPr>
      </w:pPr>
      <w:r w:rsidRPr="00FB73C1">
        <w:rPr>
          <w:i/>
          <w:sz w:val="30"/>
          <w:szCs w:val="30"/>
          <w:lang w:val="kk-KZ"/>
        </w:rPr>
        <w:t>8-сурет</w:t>
      </w:r>
      <w:r w:rsidRPr="00FB73C1">
        <w:rPr>
          <w:sz w:val="30"/>
          <w:szCs w:val="30"/>
          <w:lang w:val="kk-KZ"/>
        </w:rPr>
        <w:t>.  Балалардың физиологиялық</w:t>
      </w:r>
    </w:p>
    <w:p w:rsidR="00590FD6" w:rsidRPr="00FB73C1" w:rsidRDefault="00590FD6" w:rsidP="00FB73C1">
      <w:pPr>
        <w:pStyle w:val="21"/>
        <w:tabs>
          <w:tab w:val="left" w:pos="-5812"/>
        </w:tabs>
        <w:spacing w:after="0" w:line="276" w:lineRule="auto"/>
        <w:jc w:val="center"/>
        <w:rPr>
          <w:sz w:val="30"/>
          <w:szCs w:val="30"/>
          <w:lang w:val="kk-KZ"/>
        </w:rPr>
      </w:pPr>
      <w:r w:rsidRPr="00FB73C1">
        <w:rPr>
          <w:sz w:val="30"/>
          <w:szCs w:val="30"/>
          <w:lang w:val="kk-KZ"/>
        </w:rPr>
        <w:t>иіндерінің қалыптасуы</w:t>
      </w:r>
    </w:p>
    <w:p w:rsidR="00590FD6" w:rsidRPr="00FB73C1" w:rsidRDefault="00590FD6" w:rsidP="00FB73C1">
      <w:pPr>
        <w:pStyle w:val="21"/>
        <w:tabs>
          <w:tab w:val="left" w:pos="-5812"/>
        </w:tabs>
        <w:spacing w:after="0" w:line="276" w:lineRule="auto"/>
        <w:rPr>
          <w:sz w:val="30"/>
          <w:szCs w:val="30"/>
          <w:lang w:val="kk-KZ"/>
        </w:rPr>
      </w:pPr>
    </w:p>
    <w:p w:rsidR="00590FD6" w:rsidRPr="00FB73C1" w:rsidRDefault="00C22752" w:rsidP="00FB73C1">
      <w:pPr>
        <w:pStyle w:val="21"/>
        <w:tabs>
          <w:tab w:val="left" w:pos="-5812"/>
        </w:tabs>
        <w:spacing w:after="0" w:line="276" w:lineRule="auto"/>
        <w:jc w:val="both"/>
        <w:rPr>
          <w:sz w:val="30"/>
          <w:szCs w:val="30"/>
          <w:lang w:val="kk-KZ"/>
        </w:rPr>
      </w:pPr>
      <w:r w:rsidRPr="00FB73C1">
        <w:rPr>
          <w:i/>
          <w:sz w:val="30"/>
          <w:szCs w:val="30"/>
          <w:u w:val="single"/>
          <w:lang w:val="kk-KZ"/>
        </w:rPr>
        <w:tab/>
      </w:r>
      <w:r w:rsidR="00590FD6" w:rsidRPr="00FB73C1">
        <w:rPr>
          <w:i/>
          <w:sz w:val="30"/>
          <w:szCs w:val="30"/>
          <w:u w:val="single"/>
          <w:lang w:val="kk-KZ"/>
        </w:rPr>
        <w:t>Тұтас кеуде қуысы.</w:t>
      </w:r>
      <w:r w:rsidR="00590FD6" w:rsidRPr="00FB73C1">
        <w:rPr>
          <w:sz w:val="30"/>
          <w:szCs w:val="30"/>
          <w:lang w:val="kk-KZ"/>
        </w:rPr>
        <w:t xml:space="preserve">Нәрестенің кеуде қуысы кәдімгідей шошайған (пирамидалды) пішінді, оның алдыңғы-артқы бөлімі көлденеңіне қарағанда үлкен. Төс шеміршегі мен кіндік аралығындағы аумағының (эпигастралды) бұрышы доғал 115 дейін. Төс омыртқа бағанасына қарай сүйірленіп иілген, қабырѓалар көлденең орналасқан.Баланың кеуде қуысы бірінші жылда өте жылдам өседі, әсіресе 12-15 айында, 21-24 айында және </w:t>
      </w:r>
      <w:r w:rsidR="00590FD6" w:rsidRPr="00FB73C1">
        <w:rPr>
          <w:sz w:val="30"/>
          <w:szCs w:val="30"/>
          <w:lang w:val="kk-KZ"/>
        </w:rPr>
        <w:lastRenderedPageBreak/>
        <w:t>3 жастың соңында жылдам өседі. Бұл кезде кеуде қуысының барлық мөлшері ұлғаяды. Төс төмендеп, қабырѓалардың иілуі артып, төс шеміршегі мен кіндік аралығындағы (эпигастралды) бұрышы 60-70 құрады, алдыңғы-артқы және көлденеңдік</w:t>
      </w:r>
      <w:r w:rsidR="003560E5" w:rsidRPr="00FB73C1">
        <w:rPr>
          <w:sz w:val="30"/>
          <w:szCs w:val="30"/>
          <w:lang w:val="kk-KZ"/>
        </w:rPr>
        <w:t xml:space="preserve"> мөлшері теңдей дерлік болады.  </w:t>
      </w:r>
      <w:r w:rsidR="00590FD6" w:rsidRPr="00FB73C1">
        <w:rPr>
          <w:sz w:val="30"/>
          <w:szCs w:val="30"/>
          <w:lang w:val="kk-KZ"/>
        </w:rPr>
        <w:t>6-7 жаста кеуде қуысының өсіп-дамуы баяулайды. 7 және 12 жаста кеуде қуысының пішіні ересек адамдардың кеудесіне ұқсайды. Жыныстық жетілу кезінде кеуде қуысы қайтадан тез өсіп, баланың жыныстық және жеке-дара ерекшеліктеріне тән болып біржола қалыптасады.</w:t>
      </w:r>
    </w:p>
    <w:p w:rsidR="003560E5" w:rsidRPr="00FB73C1" w:rsidRDefault="00C22752" w:rsidP="00FB73C1">
      <w:pPr>
        <w:pStyle w:val="21"/>
        <w:tabs>
          <w:tab w:val="left" w:pos="-5812"/>
        </w:tabs>
        <w:spacing w:after="0" w:line="276" w:lineRule="auto"/>
        <w:jc w:val="both"/>
        <w:rPr>
          <w:sz w:val="30"/>
          <w:szCs w:val="30"/>
          <w:lang w:val="kk-KZ"/>
        </w:rPr>
      </w:pPr>
      <w:r w:rsidRPr="00FB73C1">
        <w:rPr>
          <w:i/>
          <w:sz w:val="30"/>
          <w:szCs w:val="30"/>
          <w:u w:val="single"/>
          <w:lang w:val="kk-KZ"/>
        </w:rPr>
        <w:tab/>
      </w:r>
      <w:r w:rsidR="00590FD6" w:rsidRPr="00FB73C1">
        <w:rPr>
          <w:i/>
          <w:sz w:val="30"/>
          <w:szCs w:val="30"/>
          <w:u w:val="single"/>
          <w:lang w:val="kk-KZ"/>
        </w:rPr>
        <w:t>Тұтас жамбас қуысы (астау).</w:t>
      </w:r>
      <w:r w:rsidR="00590FD6" w:rsidRPr="00FB73C1">
        <w:rPr>
          <w:sz w:val="30"/>
          <w:szCs w:val="30"/>
          <w:lang w:val="kk-KZ"/>
        </w:rPr>
        <w:t xml:space="preserve"> Нәрестеде жамбас қуысы оймыш пішінді. Жамбас мүйістері онша айқындалмаған, мықын сүйектерінің жазық қалқандары тік орналасқан. Үлкен және кіші жамбас қуысының (астаудың) аралық шекарасы айқындалмаған. 3 жаста астаудың көлемі ұлғаяды, бірақ ол оймыш пішінін сақтайды. 7 жаста астау пішіні әлі оймыш тәрізді, бірақ шекаралық сызықтары білініп, мүйістері айқындалады. 8 жастан кейін астау оймыш пішінін жоғалтады, өйткені мықын сүйек қалқандарының иіндері ұлғайып, мықын шұңқырлары тереңдейді. Бұл кезеңде астау қарқынды өседі де балаларға қарағанда қыздарда тез өсуіне байланысты жыныстық белгілері пайда болады. 16-18 жаста жамбас қуысы (астау) жы</w:t>
      </w:r>
      <w:r w:rsidRPr="00FB73C1">
        <w:rPr>
          <w:sz w:val="30"/>
          <w:szCs w:val="30"/>
          <w:lang w:val="kk-KZ"/>
        </w:rPr>
        <w:t xml:space="preserve">ныстық айырмашылықтары бітеді. </w:t>
      </w:r>
      <w:r w:rsidR="00C14C67" w:rsidRPr="00FB73C1">
        <w:rPr>
          <w:sz w:val="30"/>
          <w:szCs w:val="30"/>
          <w:lang w:val="kk-KZ"/>
        </w:rPr>
        <w:t>Жас сүйектер ұзынына қарай шеміршіктер арқылы  өседі. Шеміршек сүйектің екі ұшына орналасады. өсу тоқтағанда шеміршектер сүйекке айналып  кетеді.Сүйектер өскен сайын құрамындағы су мөлшері кемейді. Ер кісінің сүйектері 20 – 24 жаста‚ ңйелдердікі 2 – 3 жыл алдын тоқталады.  Тұлға – омыртқа жотасынан‚ кеуде торынан тұрады. Омыртқа жоталары алғашқы 2 жылда қарқынды өседі. 2 – 3 жас арасында мойын омыртқалары өсуін баяулатады. Ал бел омыртқалар жылдам өсе бастайды. Омыртқалардың өсуі 7-9 жаста жңне жыныстық</w:t>
      </w:r>
      <w:r w:rsidR="003560E5" w:rsidRPr="00FB73C1">
        <w:rPr>
          <w:sz w:val="30"/>
          <w:szCs w:val="30"/>
          <w:lang w:val="kk-KZ"/>
        </w:rPr>
        <w:t xml:space="preserve"> жетілу кезенде байқалады. Одан ә</w:t>
      </w:r>
      <w:r w:rsidR="00C14C67" w:rsidRPr="00FB73C1">
        <w:rPr>
          <w:sz w:val="30"/>
          <w:szCs w:val="30"/>
          <w:lang w:val="kk-KZ"/>
        </w:rPr>
        <w:t>рі омыртқа көп өспейді.</w:t>
      </w:r>
    </w:p>
    <w:p w:rsidR="00C14C67" w:rsidRPr="00FB73C1" w:rsidRDefault="00C14C67" w:rsidP="00FB73C1">
      <w:pPr>
        <w:tabs>
          <w:tab w:val="left" w:pos="-5812"/>
        </w:tabs>
        <w:spacing w:line="276" w:lineRule="auto"/>
        <w:ind w:firstLine="709"/>
        <w:jc w:val="both"/>
        <w:rPr>
          <w:b/>
          <w:i/>
          <w:sz w:val="30"/>
          <w:szCs w:val="30"/>
          <w:lang w:val="kk-KZ"/>
        </w:rPr>
      </w:pPr>
      <w:r w:rsidRPr="00FB73C1">
        <w:rPr>
          <w:sz w:val="30"/>
          <w:szCs w:val="30"/>
          <w:lang w:val="kk-KZ"/>
        </w:rPr>
        <w:t>14 жасқа дейін омыртқа сүйектерінің ортасы сүйектенеді. Омыртқа жотасуының кейін сүйектенуі бала кезде оның қозғалғыштығын‚ серпім</w:t>
      </w:r>
      <w:r w:rsidR="003560E5" w:rsidRPr="00FB73C1">
        <w:rPr>
          <w:sz w:val="30"/>
          <w:szCs w:val="30"/>
          <w:lang w:val="kk-KZ"/>
        </w:rPr>
        <w:t>ділігін қамтамасыз етеді.     (</w:t>
      </w:r>
      <w:r w:rsidRPr="00FB73C1">
        <w:rPr>
          <w:sz w:val="30"/>
          <w:szCs w:val="30"/>
          <w:lang w:val="kk-KZ"/>
        </w:rPr>
        <w:t>қабырға мен төс сүйектері</w:t>
      </w:r>
      <w:r w:rsidR="003560E5" w:rsidRPr="00FB73C1">
        <w:rPr>
          <w:sz w:val="30"/>
          <w:szCs w:val="30"/>
          <w:lang w:val="kk-KZ"/>
        </w:rPr>
        <w:t xml:space="preserve">)  </w:t>
      </w:r>
      <w:r w:rsidRPr="00FB73C1">
        <w:rPr>
          <w:sz w:val="30"/>
          <w:szCs w:val="30"/>
          <w:lang w:val="kk-KZ"/>
        </w:rPr>
        <w:t xml:space="preserve">Кеуде торы   жасына байланысты өзгеріп отырады. Еметін балаларда ол жанынан сығылған пішінде болады. Ересек адамда оның көлденеңі ұлғая түседі. Кеуде торының қалыптасуына физикалық жаттығулар және отыру әсер етеді. Физикалық жаттығуларға байланысты ол кең ендірек‚ жалпақтау болады. Ұзақ уақыт дұрыс отырмағанда‚ стол шетіне сүйенгенде кеуде </w:t>
      </w:r>
      <w:r w:rsidRPr="00FB73C1">
        <w:rPr>
          <w:sz w:val="30"/>
          <w:szCs w:val="30"/>
          <w:lang w:val="kk-KZ"/>
        </w:rPr>
        <w:lastRenderedPageBreak/>
        <w:t xml:space="preserve">деформацияға ұшырайды‚ ол кеудеде орналасқан жүректің‚ өкпенің‚ ірі қан тамырларының дамуына зиян тигізеді. </w:t>
      </w:r>
    </w:p>
    <w:p w:rsidR="00C14C67" w:rsidRPr="00FB73C1" w:rsidRDefault="00C14C67" w:rsidP="00FB73C1">
      <w:pPr>
        <w:tabs>
          <w:tab w:val="left" w:pos="-5812"/>
          <w:tab w:val="left" w:pos="1560"/>
        </w:tabs>
        <w:spacing w:line="276" w:lineRule="auto"/>
        <w:ind w:firstLine="709"/>
        <w:jc w:val="both"/>
        <w:rPr>
          <w:sz w:val="30"/>
          <w:szCs w:val="30"/>
          <w:lang w:val="kk-KZ"/>
        </w:rPr>
      </w:pPr>
      <w:r w:rsidRPr="00FB73C1">
        <w:rPr>
          <w:sz w:val="30"/>
          <w:szCs w:val="30"/>
          <w:lang w:val="kk-KZ"/>
        </w:rPr>
        <w:t xml:space="preserve">Аяқ қаңқасының сүйектенуі ерте басталып  18-20 жаста аяқталады.Саусақтар сүйектері 16 жаста‚ білезік сүйектер 14 жаста сүйектеніп бітеді.Толық сүйектенбеген білезік шаршағыш келеді. Сондықтан бастауыш сынып оқушылары жылдам жаза алмайды. Білезікті біртіндеп үйретуге болады. Музыка аспаптарында ойнау білезік сүйектерінің кеш сүйектенуіне себеп болады‚ сондықтан олардың саусақтары ұзын болады. </w:t>
      </w:r>
    </w:p>
    <w:p w:rsidR="00C14C67" w:rsidRPr="00FB73C1" w:rsidRDefault="00C14C67" w:rsidP="00FB73C1">
      <w:pPr>
        <w:tabs>
          <w:tab w:val="left" w:pos="-5812"/>
          <w:tab w:val="left" w:pos="1560"/>
        </w:tabs>
        <w:spacing w:line="276" w:lineRule="auto"/>
        <w:ind w:firstLine="709"/>
        <w:jc w:val="both"/>
        <w:rPr>
          <w:sz w:val="30"/>
          <w:szCs w:val="30"/>
          <w:lang w:val="kk-KZ"/>
        </w:rPr>
      </w:pPr>
      <w:r w:rsidRPr="00FB73C1">
        <w:rPr>
          <w:sz w:val="30"/>
          <w:szCs w:val="30"/>
          <w:lang w:val="kk-KZ"/>
        </w:rPr>
        <w:t>Бас сүйектері – екі  негізгі бөліктерден тұрады: ми сауыты жңне бет сүйектері. Баланың ми сауыты бет сүйекткрінен ертерек дамиды. Бет сүйектері алғашқы 1 жаста жңне жыныстық жетілу мерзімінде (13-14 жаста ) күшті өседі. Жаңа туған сңбидің ми сауытының сүйектері бір – бірімен жұмсақ дңнекер ұлпадан  тұратын қабықшамен  жалғасады. Бұл қабықша бірнеше сүйектердің жерінде үлкен болады.Ондай жерін баланың еңбегі деп атайды.  Жалпы саны 6 болады: екі  -екіден  самайда  жңне маңдайда жңне шүідеде бір – бірден болады. Маңдай еңбегі 1‚5 жасқа жақындағанда‚ ал қалғандары  2 -3 айда бітеді де‚ қатты қабықпен жабылады. 4 жасқа жақындағанда  ми сауытының сүйектері бірігіп ке</w:t>
      </w:r>
      <w:r w:rsidR="003560E5" w:rsidRPr="00FB73C1">
        <w:rPr>
          <w:sz w:val="30"/>
          <w:szCs w:val="30"/>
          <w:lang w:val="kk-KZ"/>
        </w:rPr>
        <w:t xml:space="preserve">теді де олардың өсуі тоқталады. </w:t>
      </w:r>
    </w:p>
    <w:p w:rsidR="00C14C67" w:rsidRPr="00FB73C1" w:rsidRDefault="00C14C67" w:rsidP="00FB73C1">
      <w:pPr>
        <w:tabs>
          <w:tab w:val="left" w:pos="-5812"/>
        </w:tabs>
        <w:spacing w:line="276" w:lineRule="auto"/>
        <w:jc w:val="both"/>
        <w:rPr>
          <w:i/>
          <w:sz w:val="30"/>
          <w:szCs w:val="30"/>
          <w:lang w:val="kk-KZ"/>
        </w:rPr>
      </w:pPr>
      <w:r w:rsidRPr="00FB73C1">
        <w:rPr>
          <w:i/>
          <w:sz w:val="30"/>
          <w:szCs w:val="30"/>
          <w:lang w:val="kk-KZ"/>
        </w:rPr>
        <w:t>Бақылау сұрақтары:</w:t>
      </w:r>
    </w:p>
    <w:p w:rsidR="00C14C67" w:rsidRPr="00FB73C1" w:rsidRDefault="00C14C67" w:rsidP="00FB73C1">
      <w:pPr>
        <w:spacing w:line="276" w:lineRule="auto"/>
        <w:jc w:val="both"/>
        <w:rPr>
          <w:sz w:val="30"/>
          <w:szCs w:val="30"/>
          <w:lang w:val="kk-KZ"/>
        </w:rPr>
      </w:pPr>
      <w:r w:rsidRPr="00FB73C1">
        <w:rPr>
          <w:sz w:val="30"/>
          <w:szCs w:val="30"/>
          <w:lang w:val="kk-KZ"/>
        </w:rPr>
        <w:t>1.Дене  тәрбиесі  және  еңбек  сабақтарына   қойылатын  гигиеналық  талаптар.</w:t>
      </w:r>
    </w:p>
    <w:p w:rsidR="00C14C67" w:rsidRPr="00FB73C1" w:rsidRDefault="00C14C67" w:rsidP="00FB73C1">
      <w:pPr>
        <w:spacing w:line="276" w:lineRule="auto"/>
        <w:jc w:val="both"/>
        <w:rPr>
          <w:sz w:val="30"/>
          <w:szCs w:val="30"/>
          <w:lang w:val="kk-KZ"/>
        </w:rPr>
      </w:pPr>
      <w:r w:rsidRPr="00FB73C1">
        <w:rPr>
          <w:sz w:val="30"/>
          <w:szCs w:val="30"/>
          <w:lang w:val="kk-KZ"/>
        </w:rPr>
        <w:t>2.Тірек-қимыл  системасының  олқылықтарын  болдырмау   жайында  ата-аналармен,  оқушылармен  жүргізілетін   жұмыстарының  мазмұнын    ұсыну.</w:t>
      </w:r>
    </w:p>
    <w:p w:rsidR="00C14C67" w:rsidRPr="00FB73C1" w:rsidRDefault="00C14C67" w:rsidP="00FB73C1">
      <w:pPr>
        <w:spacing w:line="276" w:lineRule="auto"/>
        <w:jc w:val="both"/>
        <w:outlineLvl w:val="1"/>
        <w:rPr>
          <w:bCs/>
          <w:i/>
          <w:sz w:val="30"/>
          <w:szCs w:val="30"/>
          <w:lang w:val="kk-KZ"/>
        </w:rPr>
      </w:pPr>
      <w:r w:rsidRPr="00FB73C1">
        <w:rPr>
          <w:sz w:val="30"/>
          <w:szCs w:val="30"/>
          <w:lang w:val="kk-KZ"/>
        </w:rPr>
        <w:t> </w:t>
      </w:r>
      <w:r w:rsidRPr="00FB73C1">
        <w:rPr>
          <w:bCs/>
          <w:i/>
          <w:sz w:val="30"/>
          <w:szCs w:val="30"/>
          <w:lang w:val="kk-KZ"/>
        </w:rPr>
        <w:t>Пайдалан</w:t>
      </w:r>
      <w:r w:rsidR="001C7CE9" w:rsidRPr="00FB73C1">
        <w:rPr>
          <w:bCs/>
          <w:i/>
          <w:sz w:val="30"/>
          <w:szCs w:val="30"/>
          <w:lang w:val="kk-KZ"/>
        </w:rPr>
        <w:t>ыл</w:t>
      </w:r>
      <w:r w:rsidRPr="00FB73C1">
        <w:rPr>
          <w:bCs/>
          <w:i/>
          <w:sz w:val="30"/>
          <w:szCs w:val="30"/>
          <w:lang w:val="kk-KZ"/>
        </w:rPr>
        <w:t>ған әдебиеттер</w:t>
      </w:r>
      <w:r w:rsidR="001C7CE9" w:rsidRPr="00FB73C1">
        <w:rPr>
          <w:bCs/>
          <w:i/>
          <w:sz w:val="30"/>
          <w:szCs w:val="30"/>
          <w:lang w:val="kk-KZ"/>
        </w:rPr>
        <w:t>:</w:t>
      </w:r>
    </w:p>
    <w:p w:rsidR="00BB663B" w:rsidRPr="00FB73C1" w:rsidRDefault="00BB663B" w:rsidP="00FB73C1">
      <w:pPr>
        <w:pStyle w:val="af9"/>
        <w:numPr>
          <w:ilvl w:val="0"/>
          <w:numId w:val="51"/>
        </w:numPr>
        <w:spacing w:line="276" w:lineRule="auto"/>
        <w:ind w:left="357" w:hanging="357"/>
        <w:rPr>
          <w:rFonts w:ascii="Times New Roman" w:hAnsi="Times New Roman"/>
          <w:color w:val="000000"/>
          <w:sz w:val="30"/>
          <w:szCs w:val="30"/>
          <w:lang w:eastAsia="kk-KZ"/>
        </w:rPr>
      </w:pPr>
      <w:r w:rsidRPr="00FB73C1">
        <w:rPr>
          <w:rFonts w:ascii="Times New Roman" w:hAnsi="Times New Roman"/>
          <w:color w:val="000000"/>
          <w:sz w:val="30"/>
          <w:szCs w:val="30"/>
          <w:lang w:eastAsia="kk-KZ"/>
        </w:rPr>
        <w:t>Дүйсембин Қ.Д., Алиакбарова З.М. Жаска сай физиология және мектеп гигиенасы. (окулық). - Алматы, «Дәуір», 2003. - 400 б.</w:t>
      </w:r>
    </w:p>
    <w:p w:rsidR="00BB663B" w:rsidRPr="00FB73C1" w:rsidRDefault="00BB663B" w:rsidP="00FB73C1">
      <w:pPr>
        <w:pStyle w:val="af9"/>
        <w:numPr>
          <w:ilvl w:val="0"/>
          <w:numId w:val="51"/>
        </w:numPr>
        <w:spacing w:line="276" w:lineRule="auto"/>
        <w:ind w:left="357" w:hanging="357"/>
        <w:rPr>
          <w:rFonts w:ascii="Times New Roman" w:hAnsi="Times New Roman"/>
          <w:color w:val="000000"/>
          <w:sz w:val="30"/>
          <w:szCs w:val="30"/>
          <w:lang w:eastAsia="kk-KZ"/>
        </w:rPr>
      </w:pPr>
      <w:r w:rsidRPr="00FB73C1">
        <w:rPr>
          <w:rFonts w:ascii="Times New Roman" w:hAnsi="Times New Roman"/>
          <w:color w:val="000000"/>
          <w:sz w:val="30"/>
          <w:szCs w:val="30"/>
          <w:lang w:eastAsia="kk-KZ"/>
        </w:rPr>
        <w:t>Сапин М.Р., Брыксина З.Г. Анатомия, физиология детей и подростков. - М.: Академия, 2007.- 432 с.</w:t>
      </w:r>
    </w:p>
    <w:p w:rsidR="00BB663B" w:rsidRPr="00FB73C1" w:rsidRDefault="00BB663B" w:rsidP="00FB73C1">
      <w:pPr>
        <w:pStyle w:val="af9"/>
        <w:numPr>
          <w:ilvl w:val="0"/>
          <w:numId w:val="51"/>
        </w:numPr>
        <w:spacing w:line="276" w:lineRule="auto"/>
        <w:ind w:left="357" w:hanging="357"/>
        <w:rPr>
          <w:rFonts w:ascii="Times New Roman" w:hAnsi="Times New Roman"/>
          <w:color w:val="000000"/>
          <w:sz w:val="30"/>
          <w:szCs w:val="30"/>
          <w:lang w:eastAsia="kk-KZ"/>
        </w:rPr>
      </w:pPr>
      <w:r w:rsidRPr="00FB73C1">
        <w:rPr>
          <w:rFonts w:ascii="Times New Roman" w:hAnsi="Times New Roman"/>
          <w:color w:val="000000"/>
          <w:sz w:val="30"/>
          <w:szCs w:val="30"/>
          <w:lang w:eastAsia="kk-KZ"/>
        </w:rPr>
        <w:t>Балгимбеков Ш.А., Ташенова Г.К., Нуркенов Т.Т. Курс лекций по возрастной физиологии и школьной гигиене. - Алматы. - 2012. ~ 104 с.</w:t>
      </w:r>
    </w:p>
    <w:p w:rsidR="00BB663B" w:rsidRPr="00FB73C1" w:rsidRDefault="00BB663B" w:rsidP="00FB73C1">
      <w:pPr>
        <w:pStyle w:val="af9"/>
        <w:numPr>
          <w:ilvl w:val="0"/>
          <w:numId w:val="51"/>
        </w:numPr>
        <w:spacing w:line="276" w:lineRule="auto"/>
        <w:ind w:left="357" w:hanging="357"/>
        <w:rPr>
          <w:rFonts w:ascii="Times New Roman" w:hAnsi="Times New Roman"/>
          <w:color w:val="000000"/>
          <w:sz w:val="30"/>
          <w:szCs w:val="30"/>
          <w:lang w:eastAsia="kk-KZ"/>
        </w:rPr>
      </w:pPr>
      <w:r w:rsidRPr="00FB73C1">
        <w:rPr>
          <w:rFonts w:ascii="Times New Roman" w:hAnsi="Times New Roman"/>
          <w:sz w:val="30"/>
          <w:szCs w:val="30"/>
        </w:rPr>
        <w:t>Бөлешов М.Ә. Балалар мен жасөспірімдер гигиенасы. Оқулық. -Алматы 2015ж.</w:t>
      </w:r>
    </w:p>
    <w:p w:rsidR="00C22752" w:rsidRPr="00FB73C1" w:rsidRDefault="00C22752" w:rsidP="00FB73C1">
      <w:pPr>
        <w:tabs>
          <w:tab w:val="left" w:pos="-5812"/>
        </w:tabs>
        <w:spacing w:line="276" w:lineRule="auto"/>
        <w:jc w:val="both"/>
        <w:rPr>
          <w:b/>
          <w:bCs/>
          <w:sz w:val="30"/>
          <w:szCs w:val="30"/>
          <w:lang w:val="kk-KZ"/>
        </w:rPr>
      </w:pPr>
    </w:p>
    <w:p w:rsidR="00866D47" w:rsidRPr="00FB73C1" w:rsidRDefault="00C14C67" w:rsidP="00FB73C1">
      <w:pPr>
        <w:tabs>
          <w:tab w:val="left" w:pos="-5812"/>
        </w:tabs>
        <w:spacing w:line="276" w:lineRule="auto"/>
        <w:jc w:val="both"/>
        <w:rPr>
          <w:b/>
          <w:sz w:val="30"/>
          <w:szCs w:val="30"/>
          <w:lang w:val="kk-KZ"/>
        </w:rPr>
      </w:pPr>
      <w:r w:rsidRPr="00FB73C1">
        <w:rPr>
          <w:b/>
          <w:bCs/>
          <w:sz w:val="30"/>
          <w:szCs w:val="30"/>
          <w:lang w:val="kk-KZ"/>
        </w:rPr>
        <w:lastRenderedPageBreak/>
        <w:t xml:space="preserve">Дәріс </w:t>
      </w:r>
      <w:r w:rsidR="00866D47" w:rsidRPr="00FB73C1">
        <w:rPr>
          <w:b/>
          <w:bCs/>
          <w:sz w:val="30"/>
          <w:szCs w:val="30"/>
          <w:lang w:val="kk-KZ"/>
        </w:rPr>
        <w:t>4</w:t>
      </w:r>
      <w:r w:rsidR="007628CF" w:rsidRPr="00FB73C1">
        <w:rPr>
          <w:b/>
          <w:bCs/>
          <w:sz w:val="30"/>
          <w:szCs w:val="30"/>
          <w:lang w:val="kk-KZ"/>
        </w:rPr>
        <w:t>.</w:t>
      </w:r>
      <w:r w:rsidR="007628CF" w:rsidRPr="00FB73C1">
        <w:rPr>
          <w:b/>
          <w:sz w:val="30"/>
          <w:szCs w:val="30"/>
          <w:lang w:val="kk-KZ"/>
        </w:rPr>
        <w:t>Тақырыбы:</w:t>
      </w:r>
      <w:r w:rsidR="00866D47" w:rsidRPr="00FB73C1">
        <w:rPr>
          <w:b/>
          <w:bCs/>
          <w:sz w:val="30"/>
          <w:szCs w:val="30"/>
          <w:lang w:val="kk-KZ"/>
        </w:rPr>
        <w:t xml:space="preserve"> Жүйке жүйесінің </w:t>
      </w:r>
      <w:r w:rsidR="007628CF" w:rsidRPr="00FB73C1">
        <w:rPr>
          <w:b/>
          <w:bCs/>
          <w:sz w:val="30"/>
          <w:szCs w:val="30"/>
          <w:lang w:val="kk-KZ"/>
        </w:rPr>
        <w:t>дамуы.</w:t>
      </w:r>
    </w:p>
    <w:p w:rsidR="007628CF" w:rsidRPr="00FB73C1" w:rsidRDefault="007628CF" w:rsidP="00FB73C1">
      <w:pPr>
        <w:tabs>
          <w:tab w:val="left" w:pos="-5812"/>
        </w:tabs>
        <w:spacing w:line="276" w:lineRule="auto"/>
        <w:jc w:val="both"/>
        <w:rPr>
          <w:i/>
          <w:sz w:val="30"/>
          <w:szCs w:val="30"/>
          <w:lang w:val="kk-KZ"/>
        </w:rPr>
      </w:pPr>
      <w:r w:rsidRPr="00FB73C1">
        <w:rPr>
          <w:i/>
          <w:sz w:val="30"/>
          <w:szCs w:val="30"/>
          <w:lang w:val="kk-KZ"/>
        </w:rPr>
        <w:t>Жоспар</w:t>
      </w:r>
      <w:r w:rsidR="00C22752" w:rsidRPr="00FB73C1">
        <w:rPr>
          <w:i/>
          <w:sz w:val="30"/>
          <w:szCs w:val="30"/>
          <w:lang w:val="kk-KZ"/>
        </w:rPr>
        <w:t>:</w:t>
      </w:r>
    </w:p>
    <w:p w:rsidR="007628CF" w:rsidRPr="00FB73C1" w:rsidRDefault="007628CF" w:rsidP="00FB73C1">
      <w:pPr>
        <w:tabs>
          <w:tab w:val="left" w:pos="-5812"/>
        </w:tabs>
        <w:spacing w:line="276" w:lineRule="auto"/>
        <w:jc w:val="both"/>
        <w:rPr>
          <w:sz w:val="30"/>
          <w:szCs w:val="30"/>
          <w:lang w:val="kk-KZ"/>
        </w:rPr>
      </w:pPr>
      <w:r w:rsidRPr="00FB73C1">
        <w:rPr>
          <w:sz w:val="30"/>
          <w:szCs w:val="30"/>
          <w:lang w:val="kk-KZ"/>
        </w:rPr>
        <w:t>1.Жүйке жүйесінің құрылысы</w:t>
      </w:r>
      <w:r w:rsidR="00866D47" w:rsidRPr="00FB73C1">
        <w:rPr>
          <w:sz w:val="30"/>
          <w:szCs w:val="30"/>
          <w:lang w:val="kk-KZ"/>
        </w:rPr>
        <w:t>.</w:t>
      </w:r>
    </w:p>
    <w:p w:rsidR="007628CF" w:rsidRPr="00FB73C1" w:rsidRDefault="007628CF" w:rsidP="00FB73C1">
      <w:pPr>
        <w:tabs>
          <w:tab w:val="left" w:pos="-5812"/>
        </w:tabs>
        <w:spacing w:line="276" w:lineRule="auto"/>
        <w:jc w:val="both"/>
        <w:rPr>
          <w:sz w:val="30"/>
          <w:szCs w:val="30"/>
          <w:lang w:val="kk-KZ"/>
        </w:rPr>
      </w:pPr>
      <w:r w:rsidRPr="00FB73C1">
        <w:rPr>
          <w:sz w:val="30"/>
          <w:szCs w:val="30"/>
          <w:lang w:val="kk-KZ"/>
        </w:rPr>
        <w:t>2.Нейронның құрылысы мен қ</w:t>
      </w:r>
      <w:r w:rsidR="00866D47" w:rsidRPr="00FB73C1">
        <w:rPr>
          <w:sz w:val="30"/>
          <w:szCs w:val="30"/>
          <w:lang w:val="kk-KZ"/>
        </w:rPr>
        <w:t>а</w:t>
      </w:r>
      <w:r w:rsidRPr="00FB73C1">
        <w:rPr>
          <w:sz w:val="30"/>
          <w:szCs w:val="30"/>
          <w:lang w:val="kk-KZ"/>
        </w:rPr>
        <w:t>сиеттері</w:t>
      </w:r>
    </w:p>
    <w:p w:rsidR="007628CF" w:rsidRPr="00FB73C1" w:rsidRDefault="007628CF" w:rsidP="00FB73C1">
      <w:pPr>
        <w:tabs>
          <w:tab w:val="left" w:pos="-5812"/>
        </w:tabs>
        <w:spacing w:line="276" w:lineRule="auto"/>
        <w:jc w:val="both"/>
        <w:rPr>
          <w:sz w:val="30"/>
          <w:szCs w:val="30"/>
          <w:lang w:val="kk-KZ"/>
        </w:rPr>
      </w:pPr>
      <w:r w:rsidRPr="00FB73C1">
        <w:rPr>
          <w:sz w:val="30"/>
          <w:szCs w:val="30"/>
          <w:lang w:val="kk-KZ"/>
        </w:rPr>
        <w:t>3.</w:t>
      </w:r>
      <w:r w:rsidR="00350305" w:rsidRPr="00FB73C1">
        <w:rPr>
          <w:color w:val="000000"/>
          <w:sz w:val="30"/>
          <w:szCs w:val="30"/>
          <w:lang w:val="kk-KZ" w:eastAsia="kk-KZ"/>
        </w:rPr>
        <w:t xml:space="preserve"> Синапстар, орталық жүйке жүйесіндегі (ОЖЖ</w:t>
      </w:r>
      <w:r w:rsidR="00350305" w:rsidRPr="00FB73C1">
        <w:rPr>
          <w:i/>
          <w:iCs/>
          <w:color w:val="000000"/>
          <w:sz w:val="30"/>
          <w:szCs w:val="30"/>
          <w:lang w:val="kk-KZ" w:eastAsia="kk-KZ"/>
        </w:rPr>
        <w:t>)</w:t>
      </w:r>
      <w:r w:rsidR="00350305" w:rsidRPr="00FB73C1">
        <w:rPr>
          <w:color w:val="000000"/>
          <w:sz w:val="30"/>
          <w:szCs w:val="30"/>
          <w:lang w:val="kk-KZ" w:eastAsia="kk-KZ"/>
        </w:rPr>
        <w:t xml:space="preserve"> қозуды өткізу механизмі. </w:t>
      </w:r>
    </w:p>
    <w:p w:rsidR="007628CF" w:rsidRPr="00FB73C1" w:rsidRDefault="007628CF" w:rsidP="00FB73C1">
      <w:pPr>
        <w:tabs>
          <w:tab w:val="left" w:pos="-5812"/>
        </w:tabs>
        <w:spacing w:line="276" w:lineRule="auto"/>
        <w:jc w:val="both"/>
        <w:rPr>
          <w:sz w:val="30"/>
          <w:szCs w:val="30"/>
          <w:lang w:val="kk-KZ"/>
        </w:rPr>
      </w:pPr>
    </w:p>
    <w:p w:rsidR="00B77E2E" w:rsidRPr="00FB73C1" w:rsidRDefault="00B77E2E" w:rsidP="00FB73C1">
      <w:pPr>
        <w:tabs>
          <w:tab w:val="left" w:pos="-5812"/>
        </w:tabs>
        <w:spacing w:line="276" w:lineRule="auto"/>
        <w:jc w:val="both"/>
        <w:rPr>
          <w:b/>
          <w:i/>
          <w:sz w:val="30"/>
          <w:szCs w:val="30"/>
          <w:lang w:val="kk-KZ"/>
        </w:rPr>
      </w:pPr>
      <w:r w:rsidRPr="00FB73C1">
        <w:rPr>
          <w:b/>
          <w:i/>
          <w:sz w:val="30"/>
          <w:szCs w:val="30"/>
          <w:lang w:val="kk-KZ"/>
        </w:rPr>
        <w:tab/>
      </w:r>
      <w:r w:rsidR="00866D47" w:rsidRPr="00FB73C1">
        <w:rPr>
          <w:b/>
          <w:i/>
          <w:sz w:val="30"/>
          <w:szCs w:val="30"/>
          <w:lang w:val="kk-KZ"/>
        </w:rPr>
        <w:t xml:space="preserve">1.Жүйке жүйесінің </w:t>
      </w:r>
      <w:r w:rsidR="007628CF" w:rsidRPr="00FB73C1">
        <w:rPr>
          <w:b/>
          <w:i/>
          <w:sz w:val="30"/>
          <w:szCs w:val="30"/>
          <w:lang w:val="kk-KZ"/>
        </w:rPr>
        <w:t>құрылысы</w:t>
      </w:r>
      <w:r w:rsidR="00866D47" w:rsidRPr="00FB73C1">
        <w:rPr>
          <w:b/>
          <w:i/>
          <w:sz w:val="30"/>
          <w:szCs w:val="30"/>
          <w:lang w:val="kk-KZ"/>
        </w:rPr>
        <w:t>.</w:t>
      </w:r>
      <w:r w:rsidR="007628CF" w:rsidRPr="00FB73C1">
        <w:rPr>
          <w:bCs/>
          <w:i/>
          <w:sz w:val="30"/>
          <w:szCs w:val="30"/>
          <w:lang w:val="kk-KZ"/>
        </w:rPr>
        <w:t>Жүйке</w:t>
      </w:r>
      <w:r w:rsidR="007628CF" w:rsidRPr="00FB73C1">
        <w:rPr>
          <w:i/>
          <w:sz w:val="30"/>
          <w:szCs w:val="30"/>
          <w:lang w:val="kk-KZ"/>
        </w:rPr>
        <w:t xml:space="preserve"> –</w:t>
      </w:r>
      <w:r w:rsidR="007628CF" w:rsidRPr="00FB73C1">
        <w:rPr>
          <w:sz w:val="30"/>
          <w:szCs w:val="30"/>
          <w:lang w:val="kk-KZ"/>
        </w:rPr>
        <w:t xml:space="preserve"> жүйке талшықтарынан құралған </w:t>
      </w:r>
      <w:hyperlink r:id="rId10" w:tooltip="Тіндер шоғырлары (әлі жазылмаған)" w:history="1">
        <w:r w:rsidR="007628CF" w:rsidRPr="00FB73C1">
          <w:rPr>
            <w:rStyle w:val="ad"/>
            <w:sz w:val="30"/>
            <w:szCs w:val="30"/>
            <w:lang w:val="kk-KZ"/>
          </w:rPr>
          <w:t>тіндер шоғырлары</w:t>
        </w:r>
      </w:hyperlink>
      <w:r w:rsidR="007628CF" w:rsidRPr="00FB73C1">
        <w:rPr>
          <w:sz w:val="30"/>
          <w:szCs w:val="30"/>
          <w:lang w:val="kk-KZ"/>
        </w:rPr>
        <w:t xml:space="preserve">. Жүйке, нерв (латынша nervus, ал грекше neuron – сіңір, желі) — ми мен жүйке түйіндерін дененің басқа </w:t>
      </w:r>
      <w:hyperlink r:id="rId11" w:tooltip="Орган" w:history="1">
        <w:r w:rsidR="007628CF" w:rsidRPr="00FB73C1">
          <w:rPr>
            <w:rStyle w:val="ad"/>
            <w:sz w:val="30"/>
            <w:szCs w:val="30"/>
            <w:lang w:val="kk-KZ"/>
          </w:rPr>
          <w:t>органдарымен</w:t>
        </w:r>
      </w:hyperlink>
      <w:r w:rsidR="007628CF" w:rsidRPr="00FB73C1">
        <w:rPr>
          <w:sz w:val="30"/>
          <w:szCs w:val="30"/>
          <w:lang w:val="kk-KZ"/>
        </w:rPr>
        <w:t xml:space="preserve"> және </w:t>
      </w:r>
      <w:hyperlink r:id="rId12" w:tooltip="Тін" w:history="1">
        <w:r w:rsidR="007628CF" w:rsidRPr="00FB73C1">
          <w:rPr>
            <w:rStyle w:val="ad"/>
            <w:sz w:val="30"/>
            <w:szCs w:val="30"/>
            <w:lang w:val="kk-KZ"/>
          </w:rPr>
          <w:t>тіндерімен</w:t>
        </w:r>
      </w:hyperlink>
      <w:r w:rsidR="007628CF" w:rsidRPr="00FB73C1">
        <w:rPr>
          <w:sz w:val="30"/>
          <w:szCs w:val="30"/>
          <w:lang w:val="kk-KZ"/>
        </w:rPr>
        <w:t xml:space="preserve"> байланыстырады. </w:t>
      </w:r>
      <w:r w:rsidRPr="00FB73C1">
        <w:rPr>
          <w:sz w:val="30"/>
          <w:szCs w:val="30"/>
          <w:lang w:val="kk-KZ" w:eastAsia="ru-RU"/>
        </w:rPr>
        <w:t>Жүйке жүйесі тұтас ағзаны байланыстырып, тіршілік қызметін реттеп отырады. Жүйке жүйесінің қызметі:</w:t>
      </w:r>
    </w:p>
    <w:p w:rsidR="00B77E2E" w:rsidRPr="00FB73C1" w:rsidRDefault="00B77E2E" w:rsidP="00FB73C1">
      <w:pPr>
        <w:numPr>
          <w:ilvl w:val="0"/>
          <w:numId w:val="21"/>
        </w:numPr>
        <w:spacing w:line="276" w:lineRule="auto"/>
        <w:ind w:left="0"/>
        <w:jc w:val="both"/>
        <w:rPr>
          <w:sz w:val="30"/>
          <w:szCs w:val="30"/>
          <w:lang w:eastAsia="ru-RU"/>
        </w:rPr>
      </w:pPr>
      <w:r w:rsidRPr="00FB73C1">
        <w:rPr>
          <w:sz w:val="30"/>
          <w:szCs w:val="30"/>
          <w:lang w:val="kk-KZ" w:eastAsia="ru-RU"/>
        </w:rPr>
        <w:t>басқарушы,</w:t>
      </w:r>
    </w:p>
    <w:p w:rsidR="00B77E2E" w:rsidRPr="00FB73C1" w:rsidRDefault="00B77E2E" w:rsidP="00FB73C1">
      <w:pPr>
        <w:numPr>
          <w:ilvl w:val="0"/>
          <w:numId w:val="21"/>
        </w:numPr>
        <w:spacing w:line="276" w:lineRule="auto"/>
        <w:ind w:left="0"/>
        <w:jc w:val="both"/>
        <w:rPr>
          <w:sz w:val="30"/>
          <w:szCs w:val="30"/>
          <w:lang w:eastAsia="ru-RU"/>
        </w:rPr>
      </w:pPr>
      <w:r w:rsidRPr="00FB73C1">
        <w:rPr>
          <w:sz w:val="30"/>
          <w:szCs w:val="30"/>
          <w:lang w:val="kk-KZ" w:eastAsia="ru-RU"/>
        </w:rPr>
        <w:t>координациялаушы,</w:t>
      </w:r>
    </w:p>
    <w:p w:rsidR="00B77E2E" w:rsidRPr="00FB73C1" w:rsidRDefault="00B77E2E" w:rsidP="00FB73C1">
      <w:pPr>
        <w:numPr>
          <w:ilvl w:val="0"/>
          <w:numId w:val="21"/>
        </w:numPr>
        <w:spacing w:line="276" w:lineRule="auto"/>
        <w:ind w:left="0"/>
        <w:jc w:val="both"/>
        <w:rPr>
          <w:sz w:val="30"/>
          <w:szCs w:val="30"/>
          <w:lang w:eastAsia="ru-RU"/>
        </w:rPr>
      </w:pPr>
      <w:r w:rsidRPr="00FB73C1">
        <w:rPr>
          <w:sz w:val="30"/>
          <w:szCs w:val="30"/>
          <w:lang w:val="kk-KZ" w:eastAsia="ru-RU"/>
        </w:rPr>
        <w:t>реттеуші және бағыттаушы қызметтері,</w:t>
      </w:r>
    </w:p>
    <w:p w:rsidR="00B77E2E" w:rsidRPr="00FB73C1" w:rsidRDefault="00B77E2E" w:rsidP="00FB73C1">
      <w:pPr>
        <w:numPr>
          <w:ilvl w:val="0"/>
          <w:numId w:val="21"/>
        </w:numPr>
        <w:spacing w:line="276" w:lineRule="auto"/>
        <w:ind w:left="0"/>
        <w:jc w:val="both"/>
        <w:rPr>
          <w:sz w:val="30"/>
          <w:szCs w:val="30"/>
          <w:lang w:eastAsia="ru-RU"/>
        </w:rPr>
      </w:pPr>
      <w:r w:rsidRPr="00FB73C1">
        <w:rPr>
          <w:sz w:val="30"/>
          <w:szCs w:val="30"/>
          <w:lang w:val="kk-KZ" w:eastAsia="ru-RU"/>
        </w:rPr>
        <w:t>организмнің ішкі және сыртқы ортамен байланыстырушы.</w:t>
      </w:r>
    </w:p>
    <w:p w:rsidR="00B77E2E" w:rsidRPr="00FB73C1" w:rsidRDefault="00B77E2E" w:rsidP="00FB73C1">
      <w:pPr>
        <w:spacing w:line="276" w:lineRule="auto"/>
        <w:ind w:firstLine="720"/>
        <w:jc w:val="both"/>
        <w:rPr>
          <w:sz w:val="30"/>
          <w:szCs w:val="30"/>
          <w:lang w:eastAsia="ru-RU"/>
        </w:rPr>
      </w:pPr>
      <w:r w:rsidRPr="00FB73C1">
        <w:rPr>
          <w:sz w:val="30"/>
          <w:szCs w:val="30"/>
          <w:lang w:val="kk-KZ" w:eastAsia="ru-RU"/>
        </w:rPr>
        <w:t>Бұл барлық күрделі қызметтер күрделі жүйке тізбектерге және орталықтарға біріктірілген жүйке клеткалары – нейрондар арқылы жүргізіледі.</w:t>
      </w:r>
    </w:p>
    <w:p w:rsidR="00B77E2E" w:rsidRPr="00FB73C1" w:rsidRDefault="00B77E2E" w:rsidP="00FB73C1">
      <w:pPr>
        <w:spacing w:line="276" w:lineRule="auto"/>
        <w:ind w:firstLine="720"/>
        <w:jc w:val="both"/>
        <w:rPr>
          <w:sz w:val="30"/>
          <w:szCs w:val="30"/>
          <w:lang w:val="kk-KZ" w:eastAsia="ru-RU"/>
        </w:rPr>
      </w:pPr>
      <w:r w:rsidRPr="00FB73C1">
        <w:rPr>
          <w:sz w:val="30"/>
          <w:szCs w:val="30"/>
          <w:lang w:val="kk-KZ" w:eastAsia="ru-RU"/>
        </w:rPr>
        <w:t xml:space="preserve">Жүйке жүйесі </w:t>
      </w:r>
      <w:r w:rsidRPr="00FB73C1">
        <w:rPr>
          <w:i/>
          <w:sz w:val="30"/>
          <w:szCs w:val="30"/>
          <w:u w:val="single"/>
          <w:lang w:val="kk-KZ" w:eastAsia="ru-RU"/>
        </w:rPr>
        <w:t xml:space="preserve">орталық жүйке жүйесі және шеткі (перифериялық) жүйке жүйесі </w:t>
      </w:r>
      <w:r w:rsidRPr="00FB73C1">
        <w:rPr>
          <w:sz w:val="30"/>
          <w:szCs w:val="30"/>
          <w:lang w:val="kk-KZ" w:eastAsia="ru-RU"/>
        </w:rPr>
        <w:t xml:space="preserve">болып бөлінеді. Орталық жүйке жүйесі дегеніміз - нейрондардың жиынтығын айтады. Орталық жүйке жүйесі денедегі барлық мүшелермен, физиологиялық жүйелер қызметін, зат алмасуын реттеп отырады, әрекеттер мен процестерді сыртқы орта құбылыстарына бейімдеп, тіршіліктің белгілі бір бағытта өтуін қамтамасыз етеді. </w:t>
      </w:r>
    </w:p>
    <w:p w:rsidR="00B77E2E" w:rsidRPr="00FB73C1" w:rsidRDefault="00B77E2E" w:rsidP="00FB73C1">
      <w:pPr>
        <w:spacing w:line="276" w:lineRule="auto"/>
        <w:ind w:firstLine="720"/>
        <w:jc w:val="both"/>
        <w:rPr>
          <w:sz w:val="30"/>
          <w:szCs w:val="30"/>
          <w:lang w:val="kk-KZ" w:eastAsia="ru-RU"/>
        </w:rPr>
      </w:pPr>
      <w:r w:rsidRPr="00FB73C1">
        <w:rPr>
          <w:i/>
          <w:sz w:val="30"/>
          <w:szCs w:val="30"/>
          <w:lang w:val="kk-KZ" w:eastAsia="ru-RU"/>
        </w:rPr>
        <w:t>Орталық жүйке жүйесіне ми және жұлын жатады.</w:t>
      </w:r>
      <w:r w:rsidRPr="00FB73C1">
        <w:rPr>
          <w:sz w:val="30"/>
          <w:szCs w:val="30"/>
          <w:lang w:val="kk-KZ" w:eastAsia="ru-RU"/>
        </w:rPr>
        <w:t xml:space="preserve"> Ми мен жұлынды кескенде, оның ақ және сұр заттан тұратынын көруге болады. Сұр зат жүйке клеткаларынан, ал ақ зат миелин қабығымен қапталған жүйке талшықтарынан тұрады.</w:t>
      </w:r>
    </w:p>
    <w:p w:rsidR="00B77E2E" w:rsidRPr="00FB73C1" w:rsidRDefault="00B77E2E" w:rsidP="00FB73C1">
      <w:pPr>
        <w:spacing w:line="276" w:lineRule="auto"/>
        <w:ind w:firstLine="720"/>
        <w:jc w:val="both"/>
        <w:rPr>
          <w:sz w:val="30"/>
          <w:szCs w:val="30"/>
          <w:lang w:val="kk-KZ" w:eastAsia="ru-RU"/>
        </w:rPr>
      </w:pPr>
      <w:r w:rsidRPr="00FB73C1">
        <w:rPr>
          <w:i/>
          <w:sz w:val="30"/>
          <w:szCs w:val="30"/>
          <w:lang w:val="kk-KZ" w:eastAsia="ru-RU"/>
        </w:rPr>
        <w:t>Шеткі жүйке жүйесі (перифериялық)</w:t>
      </w:r>
      <w:r w:rsidRPr="00FB73C1">
        <w:rPr>
          <w:sz w:val="30"/>
          <w:szCs w:val="30"/>
          <w:lang w:val="kk-KZ" w:eastAsia="ru-RU"/>
        </w:rPr>
        <w:t xml:space="preserve"> дәнекер қабықпен қапталған жүйке талшықтарының шоғырынан түзілген. Оған жүйке түйіндері мен гангли жатады.</w:t>
      </w:r>
    </w:p>
    <w:p w:rsidR="007628CF" w:rsidRPr="00FB73C1" w:rsidRDefault="00B77E2E" w:rsidP="00FB73C1">
      <w:pPr>
        <w:shd w:val="clear" w:color="auto" w:fill="FFFFFF"/>
        <w:tabs>
          <w:tab w:val="left" w:pos="-5812"/>
        </w:tabs>
        <w:autoSpaceDE w:val="0"/>
        <w:autoSpaceDN w:val="0"/>
        <w:adjustRightInd w:val="0"/>
        <w:spacing w:line="276" w:lineRule="auto"/>
        <w:jc w:val="both"/>
        <w:rPr>
          <w:sz w:val="30"/>
          <w:szCs w:val="30"/>
          <w:lang w:val="kk-KZ"/>
        </w:rPr>
      </w:pPr>
      <w:r w:rsidRPr="00FB73C1">
        <w:rPr>
          <w:bCs/>
          <w:i/>
          <w:noProof/>
          <w:sz w:val="30"/>
          <w:szCs w:val="30"/>
          <w:lang w:val="kk-KZ"/>
        </w:rPr>
        <w:tab/>
      </w:r>
      <w:r w:rsidR="007628CF" w:rsidRPr="00FB73C1">
        <w:rPr>
          <w:bCs/>
          <w:i/>
          <w:noProof/>
          <w:sz w:val="30"/>
          <w:szCs w:val="30"/>
          <w:lang w:val="kk-KZ"/>
        </w:rPr>
        <w:t>Жүйке жүйесінің маңызы.</w:t>
      </w:r>
      <w:r w:rsidR="007628CF" w:rsidRPr="00FB73C1">
        <w:rPr>
          <w:noProof/>
          <w:sz w:val="30"/>
          <w:szCs w:val="30"/>
          <w:lang w:val="kk-KZ"/>
        </w:rPr>
        <w:t>Адамның жүйке жүйесінің маңызын оның қызметіне қарай былай анықтауға болады:</w:t>
      </w:r>
    </w:p>
    <w:p w:rsidR="007628CF" w:rsidRPr="00FB73C1" w:rsidRDefault="007628CF" w:rsidP="00FB73C1">
      <w:pPr>
        <w:shd w:val="clear" w:color="auto" w:fill="FFFFFF"/>
        <w:tabs>
          <w:tab w:val="left" w:pos="-5812"/>
        </w:tabs>
        <w:autoSpaceDE w:val="0"/>
        <w:autoSpaceDN w:val="0"/>
        <w:adjustRightInd w:val="0"/>
        <w:spacing w:line="276" w:lineRule="auto"/>
        <w:jc w:val="both"/>
        <w:rPr>
          <w:sz w:val="30"/>
          <w:szCs w:val="30"/>
          <w:lang w:val="kk-KZ"/>
        </w:rPr>
      </w:pPr>
      <w:r w:rsidRPr="00FB73C1">
        <w:rPr>
          <w:noProof/>
          <w:sz w:val="30"/>
          <w:szCs w:val="30"/>
          <w:lang w:val="kk-KZ"/>
        </w:rPr>
        <w:lastRenderedPageBreak/>
        <w:t>-  мүшелерді бір-бірімен байланыстырып, организмнің бір тұтастығын іске асырады;</w:t>
      </w:r>
    </w:p>
    <w:p w:rsidR="007628CF" w:rsidRPr="00FB73C1" w:rsidRDefault="007628CF" w:rsidP="00FB73C1">
      <w:pPr>
        <w:shd w:val="clear" w:color="auto" w:fill="FFFFFF"/>
        <w:tabs>
          <w:tab w:val="left" w:pos="-5812"/>
        </w:tabs>
        <w:autoSpaceDE w:val="0"/>
        <w:autoSpaceDN w:val="0"/>
        <w:adjustRightInd w:val="0"/>
        <w:spacing w:line="276" w:lineRule="auto"/>
        <w:jc w:val="both"/>
        <w:rPr>
          <w:sz w:val="30"/>
          <w:szCs w:val="30"/>
          <w:lang w:val="kk-KZ"/>
        </w:rPr>
      </w:pPr>
      <w:r w:rsidRPr="00FB73C1">
        <w:rPr>
          <w:noProof/>
          <w:sz w:val="30"/>
          <w:szCs w:val="30"/>
          <w:lang w:val="kk-KZ"/>
        </w:rPr>
        <w:t>-  денедегі барлық мүшелердің және мүшелер жұйелерінің қызметтерін реттейді;</w:t>
      </w:r>
    </w:p>
    <w:p w:rsidR="007628CF" w:rsidRPr="00FB73C1" w:rsidRDefault="007628CF" w:rsidP="00FB73C1">
      <w:pPr>
        <w:shd w:val="clear" w:color="auto" w:fill="FFFFFF"/>
        <w:tabs>
          <w:tab w:val="left" w:pos="-5812"/>
        </w:tabs>
        <w:autoSpaceDE w:val="0"/>
        <w:autoSpaceDN w:val="0"/>
        <w:adjustRightInd w:val="0"/>
        <w:spacing w:line="276" w:lineRule="auto"/>
        <w:jc w:val="both"/>
        <w:rPr>
          <w:sz w:val="30"/>
          <w:szCs w:val="30"/>
          <w:lang w:val="kk-KZ"/>
        </w:rPr>
      </w:pPr>
      <w:r w:rsidRPr="00FB73C1">
        <w:rPr>
          <w:noProof/>
          <w:sz w:val="30"/>
          <w:szCs w:val="30"/>
          <w:lang w:val="kk-KZ"/>
        </w:rPr>
        <w:t>-  организмді сыртқы ортамен байланыстырады;</w:t>
      </w:r>
    </w:p>
    <w:p w:rsidR="007628CF" w:rsidRPr="00FB73C1" w:rsidRDefault="007628CF" w:rsidP="00FB73C1">
      <w:pPr>
        <w:shd w:val="clear" w:color="auto" w:fill="FFFFFF"/>
        <w:tabs>
          <w:tab w:val="left" w:pos="-5812"/>
        </w:tabs>
        <w:autoSpaceDE w:val="0"/>
        <w:autoSpaceDN w:val="0"/>
        <w:adjustRightInd w:val="0"/>
        <w:spacing w:line="276" w:lineRule="auto"/>
        <w:jc w:val="both"/>
        <w:rPr>
          <w:sz w:val="30"/>
          <w:szCs w:val="30"/>
          <w:lang w:val="kk-KZ"/>
        </w:rPr>
      </w:pPr>
      <w:r w:rsidRPr="00FB73C1">
        <w:rPr>
          <w:noProof/>
          <w:sz w:val="30"/>
          <w:szCs w:val="30"/>
          <w:lang w:val="kk-KZ"/>
        </w:rPr>
        <w:t>-  сыртқы ортаның өзгермелі жағдайларына организмді бейімдейді;</w:t>
      </w:r>
    </w:p>
    <w:p w:rsidR="007628CF" w:rsidRPr="00FB73C1" w:rsidRDefault="007628CF" w:rsidP="00FB73C1">
      <w:pPr>
        <w:shd w:val="clear" w:color="auto" w:fill="FFFFFF"/>
        <w:tabs>
          <w:tab w:val="left" w:pos="-5812"/>
        </w:tabs>
        <w:autoSpaceDE w:val="0"/>
        <w:autoSpaceDN w:val="0"/>
        <w:adjustRightInd w:val="0"/>
        <w:spacing w:line="276" w:lineRule="auto"/>
        <w:jc w:val="both"/>
        <w:rPr>
          <w:noProof/>
          <w:sz w:val="30"/>
          <w:szCs w:val="30"/>
          <w:lang w:val="kk-KZ"/>
        </w:rPr>
      </w:pPr>
      <w:r w:rsidRPr="00FB73C1">
        <w:rPr>
          <w:noProof/>
          <w:sz w:val="30"/>
          <w:szCs w:val="30"/>
          <w:lang w:val="kk-KZ"/>
        </w:rPr>
        <w:t>- денедегі барлық клеткалардың, ұлпалардың, мүшелердің, бүкіл организмнің тірлігін қамтамасыз етеді.</w:t>
      </w:r>
    </w:p>
    <w:p w:rsidR="00B77E2E" w:rsidRPr="00FB73C1" w:rsidRDefault="00B77E2E" w:rsidP="00FB73C1">
      <w:pPr>
        <w:shd w:val="clear" w:color="auto" w:fill="FFFFFF"/>
        <w:tabs>
          <w:tab w:val="left" w:pos="-5812"/>
        </w:tabs>
        <w:autoSpaceDE w:val="0"/>
        <w:autoSpaceDN w:val="0"/>
        <w:adjustRightInd w:val="0"/>
        <w:spacing w:line="276" w:lineRule="auto"/>
        <w:jc w:val="both"/>
        <w:rPr>
          <w:b/>
          <w:i/>
          <w:noProof/>
          <w:sz w:val="30"/>
          <w:szCs w:val="30"/>
          <w:lang w:val="kk-KZ"/>
        </w:rPr>
      </w:pPr>
      <w:r w:rsidRPr="00FB73C1">
        <w:rPr>
          <w:i/>
          <w:sz w:val="30"/>
          <w:szCs w:val="30"/>
          <w:lang w:val="kk-KZ"/>
        </w:rPr>
        <w:tab/>
      </w:r>
      <w:r w:rsidR="00866D47" w:rsidRPr="00FB73C1">
        <w:rPr>
          <w:b/>
          <w:i/>
          <w:sz w:val="30"/>
          <w:szCs w:val="30"/>
          <w:lang w:val="kk-KZ"/>
        </w:rPr>
        <w:t>2.</w:t>
      </w:r>
      <w:r w:rsidR="007628CF" w:rsidRPr="00FB73C1">
        <w:rPr>
          <w:b/>
          <w:i/>
          <w:sz w:val="30"/>
          <w:szCs w:val="30"/>
          <w:lang w:val="kk-KZ"/>
        </w:rPr>
        <w:t>Нейронның құрылысы мен қасиеттері</w:t>
      </w:r>
      <w:r w:rsidRPr="00FB73C1">
        <w:rPr>
          <w:b/>
          <w:i/>
          <w:noProof/>
          <w:sz w:val="30"/>
          <w:szCs w:val="30"/>
          <w:lang w:val="kk-KZ"/>
        </w:rPr>
        <w:t xml:space="preserve">. </w:t>
      </w:r>
      <w:r w:rsidRPr="00FB73C1">
        <w:rPr>
          <w:i/>
          <w:sz w:val="30"/>
          <w:szCs w:val="30"/>
          <w:u w:val="single"/>
          <w:lang w:val="kk-KZ" w:eastAsia="ru-RU"/>
        </w:rPr>
        <w:t>Нейрон</w:t>
      </w:r>
      <w:r w:rsidRPr="00FB73C1">
        <w:rPr>
          <w:sz w:val="30"/>
          <w:szCs w:val="30"/>
          <w:lang w:val="kk-KZ" w:eastAsia="ru-RU"/>
        </w:rPr>
        <w:t xml:space="preserve"> - ол жүйке жасушасы. Нейрон арасын нейороглия толтырады. нейрондар пішіні мен көлемі жағынан әр түрлі. Ол дене және денеден шығатын өсінділерден тұрады. Нейронның ұзын өсіндісін </w:t>
      </w:r>
      <w:r w:rsidRPr="00FB73C1">
        <w:rPr>
          <w:i/>
          <w:sz w:val="30"/>
          <w:szCs w:val="30"/>
          <w:u w:val="single"/>
          <w:lang w:val="kk-KZ" w:eastAsia="ru-RU"/>
        </w:rPr>
        <w:t>аксон</w:t>
      </w:r>
      <w:r w:rsidRPr="00FB73C1">
        <w:rPr>
          <w:sz w:val="30"/>
          <w:szCs w:val="30"/>
          <w:lang w:val="kk-KZ" w:eastAsia="ru-RU"/>
        </w:rPr>
        <w:t xml:space="preserve"> деп, ал қысқа тармақталған талшығын </w:t>
      </w:r>
      <w:r w:rsidRPr="00FB73C1">
        <w:rPr>
          <w:i/>
          <w:sz w:val="30"/>
          <w:szCs w:val="30"/>
          <w:u w:val="single"/>
          <w:lang w:val="kk-KZ" w:eastAsia="ru-RU"/>
        </w:rPr>
        <w:t>дендрит</w:t>
      </w:r>
      <w:r w:rsidRPr="00FB73C1">
        <w:rPr>
          <w:sz w:val="30"/>
          <w:szCs w:val="30"/>
          <w:lang w:val="kk-KZ" w:eastAsia="ru-RU"/>
        </w:rPr>
        <w:t xml:space="preserve">дейді. Аксонның нейрон денесінен басталатын жерін </w:t>
      </w:r>
      <w:r w:rsidRPr="00FB73C1">
        <w:rPr>
          <w:i/>
          <w:sz w:val="30"/>
          <w:szCs w:val="30"/>
          <w:u w:val="single"/>
          <w:lang w:val="kk-KZ" w:eastAsia="ru-RU"/>
        </w:rPr>
        <w:t>аксон төмпешігі</w:t>
      </w:r>
      <w:r w:rsidRPr="00FB73C1">
        <w:rPr>
          <w:sz w:val="30"/>
          <w:szCs w:val="30"/>
          <w:lang w:val="kk-KZ" w:eastAsia="ru-RU"/>
        </w:rPr>
        <w:t xml:space="preserve"> дейді. Сезімтал нейронның шеткей орналасқан аксонның ұшында рецептор (қабылдауыш) болады. Ал орталық жүйке жүйесіндегі жүйке талшығының ұшы жуандап бүршікке ұқсайды. Нейрондардың осындай ұштары бір-бірімен түйісіп </w:t>
      </w:r>
      <w:r w:rsidRPr="00FB73C1">
        <w:rPr>
          <w:i/>
          <w:sz w:val="30"/>
          <w:szCs w:val="30"/>
          <w:u w:val="single"/>
          <w:lang w:val="kk-KZ" w:eastAsia="ru-RU"/>
        </w:rPr>
        <w:t xml:space="preserve">синапс </w:t>
      </w:r>
      <w:r w:rsidRPr="00FB73C1">
        <w:rPr>
          <w:sz w:val="30"/>
          <w:szCs w:val="30"/>
          <w:lang w:val="kk-KZ" w:eastAsia="ru-RU"/>
        </w:rPr>
        <w:t xml:space="preserve">құрайды. </w:t>
      </w:r>
    </w:p>
    <w:p w:rsidR="00B77E2E" w:rsidRPr="00FB73C1" w:rsidRDefault="00B77E2E" w:rsidP="00FB73C1">
      <w:pPr>
        <w:spacing w:line="276" w:lineRule="auto"/>
        <w:ind w:firstLine="720"/>
        <w:jc w:val="both"/>
        <w:rPr>
          <w:sz w:val="30"/>
          <w:szCs w:val="30"/>
          <w:lang w:val="kk-KZ" w:eastAsia="ru-RU"/>
        </w:rPr>
      </w:pPr>
      <w:r w:rsidRPr="00FB73C1">
        <w:rPr>
          <w:sz w:val="30"/>
          <w:szCs w:val="30"/>
          <w:lang w:val="kk-KZ" w:eastAsia="ru-RU"/>
        </w:rPr>
        <w:t xml:space="preserve">Қозу серпінісін рецептордан жүйке орталығына бағыттап өткізетін жүйке талшығы </w:t>
      </w:r>
      <w:r w:rsidRPr="00FB73C1">
        <w:rPr>
          <w:i/>
          <w:sz w:val="30"/>
          <w:szCs w:val="30"/>
          <w:u w:val="single"/>
          <w:lang w:val="kk-KZ" w:eastAsia="ru-RU"/>
        </w:rPr>
        <w:t>сезімтал (афференттік),</w:t>
      </w:r>
      <w:r w:rsidRPr="00FB73C1">
        <w:rPr>
          <w:sz w:val="30"/>
          <w:szCs w:val="30"/>
          <w:lang w:val="kk-KZ" w:eastAsia="ru-RU"/>
        </w:rPr>
        <w:t xml:space="preserve"> ал орталықтан қозуды шеткі мүшелерге жеткізуші </w:t>
      </w:r>
      <w:r w:rsidRPr="00FB73C1">
        <w:rPr>
          <w:i/>
          <w:sz w:val="30"/>
          <w:szCs w:val="30"/>
          <w:u w:val="single"/>
          <w:lang w:val="kk-KZ" w:eastAsia="ru-RU"/>
        </w:rPr>
        <w:t>талшықты қозғалтқыш (эфференттік),</w:t>
      </w:r>
      <w:r w:rsidRPr="00FB73C1">
        <w:rPr>
          <w:sz w:val="30"/>
          <w:szCs w:val="30"/>
          <w:lang w:val="kk-KZ" w:eastAsia="ru-RU"/>
        </w:rPr>
        <w:t xml:space="preserve"> сезімтал жүйке мен қозғалтқыш жүйке жалғастыратын жүйкені </w:t>
      </w:r>
      <w:r w:rsidRPr="00FB73C1">
        <w:rPr>
          <w:i/>
          <w:sz w:val="30"/>
          <w:szCs w:val="30"/>
          <w:u w:val="single"/>
          <w:lang w:val="kk-KZ" w:eastAsia="ru-RU"/>
        </w:rPr>
        <w:t>аралық жүйке</w:t>
      </w:r>
      <w:r w:rsidRPr="00FB73C1">
        <w:rPr>
          <w:sz w:val="30"/>
          <w:szCs w:val="30"/>
          <w:lang w:val="kk-KZ" w:eastAsia="ru-RU"/>
        </w:rPr>
        <w:t xml:space="preserve"> деп атайды. </w:t>
      </w:r>
    </w:p>
    <w:p w:rsidR="00B77E2E" w:rsidRPr="00FB73C1" w:rsidRDefault="00B77E2E" w:rsidP="00FB73C1">
      <w:pPr>
        <w:spacing w:line="276" w:lineRule="auto"/>
        <w:ind w:firstLine="720"/>
        <w:jc w:val="both"/>
        <w:rPr>
          <w:sz w:val="30"/>
          <w:szCs w:val="30"/>
          <w:lang w:val="kk-KZ" w:eastAsia="ru-RU"/>
        </w:rPr>
      </w:pPr>
      <w:r w:rsidRPr="00FB73C1">
        <w:rPr>
          <w:sz w:val="30"/>
          <w:szCs w:val="30"/>
          <w:lang w:val="kk-KZ" w:eastAsia="ru-RU"/>
        </w:rPr>
        <w:t xml:space="preserve">Жүйке талшықтарының  майлы жұмсақ қабықтарының болу-болмауына байланысты </w:t>
      </w:r>
      <w:r w:rsidRPr="00FB73C1">
        <w:rPr>
          <w:i/>
          <w:sz w:val="30"/>
          <w:szCs w:val="30"/>
          <w:u w:val="single"/>
          <w:lang w:val="kk-KZ" w:eastAsia="ru-RU"/>
        </w:rPr>
        <w:t>миелинді және миелинсіз</w:t>
      </w:r>
      <w:r w:rsidRPr="00FB73C1">
        <w:rPr>
          <w:sz w:val="30"/>
          <w:szCs w:val="30"/>
          <w:lang w:val="kk-KZ" w:eastAsia="ru-RU"/>
        </w:rPr>
        <w:t xml:space="preserve"> деп ажыратады. </w:t>
      </w:r>
      <w:r w:rsidRPr="00FB73C1">
        <w:rPr>
          <w:i/>
          <w:sz w:val="30"/>
          <w:szCs w:val="30"/>
          <w:u w:val="single"/>
          <w:lang w:val="kk-KZ" w:eastAsia="ru-RU"/>
        </w:rPr>
        <w:t>Нейроглия</w:t>
      </w:r>
      <w:r w:rsidRPr="00FB73C1">
        <w:rPr>
          <w:sz w:val="30"/>
          <w:szCs w:val="30"/>
          <w:lang w:val="kk-KZ" w:eastAsia="ru-RU"/>
        </w:rPr>
        <w:t xml:space="preserve"> нейрон аралығын толтырып жататын жасушалар, нейрондарға қаннан қорек заттарын алып, зат алмасу өнімдерін нейрондардан қанға өткізеді, сұйықтықтың иондық құрамын, медиаторлар мен судың деңгейін бір қалыпта сақтап нерон тіршілігіне қажетті жағдай</w:t>
      </w:r>
      <w:r w:rsidRPr="00FB73C1">
        <w:rPr>
          <w:sz w:val="30"/>
          <w:szCs w:val="30"/>
          <w:lang w:val="kk-KZ" w:eastAsia="ru-RU"/>
        </w:rPr>
        <w:tab/>
        <w:t xml:space="preserve"> жасайды. Тармақтарының санына қарай нейронның бірнеше түрлерге бөледі: көп тармақты нейрон - </w:t>
      </w:r>
      <w:r w:rsidRPr="00FB73C1">
        <w:rPr>
          <w:i/>
          <w:sz w:val="30"/>
          <w:szCs w:val="30"/>
          <w:u w:val="single"/>
          <w:lang w:val="kk-KZ" w:eastAsia="ru-RU"/>
        </w:rPr>
        <w:t>мультиполярлы,</w:t>
      </w:r>
      <w:r w:rsidRPr="00FB73C1">
        <w:rPr>
          <w:sz w:val="30"/>
          <w:szCs w:val="30"/>
          <w:lang w:val="kk-KZ" w:eastAsia="ru-RU"/>
        </w:rPr>
        <w:t xml:space="preserve"> қос тармақты нейрон - </w:t>
      </w:r>
      <w:r w:rsidRPr="00FB73C1">
        <w:rPr>
          <w:i/>
          <w:sz w:val="30"/>
          <w:szCs w:val="30"/>
          <w:u w:val="single"/>
          <w:lang w:val="kk-KZ" w:eastAsia="ru-RU"/>
        </w:rPr>
        <w:t>биполярлы</w:t>
      </w:r>
      <w:r w:rsidRPr="00FB73C1">
        <w:rPr>
          <w:sz w:val="30"/>
          <w:szCs w:val="30"/>
          <w:lang w:val="kk-KZ" w:eastAsia="ru-RU"/>
        </w:rPr>
        <w:t xml:space="preserve">, бір тармақты нейрон- </w:t>
      </w:r>
      <w:r w:rsidRPr="00FB73C1">
        <w:rPr>
          <w:i/>
          <w:sz w:val="30"/>
          <w:szCs w:val="30"/>
          <w:u w:val="single"/>
          <w:lang w:val="kk-KZ" w:eastAsia="ru-RU"/>
        </w:rPr>
        <w:t>униполярлы.</w:t>
      </w:r>
    </w:p>
    <w:p w:rsidR="00B77E2E" w:rsidRPr="00FB73C1" w:rsidRDefault="00B77E2E" w:rsidP="00FB73C1">
      <w:pPr>
        <w:spacing w:line="276" w:lineRule="auto"/>
        <w:ind w:firstLine="720"/>
        <w:jc w:val="both"/>
        <w:rPr>
          <w:sz w:val="30"/>
          <w:szCs w:val="30"/>
          <w:lang w:val="kk-KZ" w:eastAsia="ru-RU"/>
        </w:rPr>
      </w:pPr>
      <w:r w:rsidRPr="00FB73C1">
        <w:rPr>
          <w:sz w:val="30"/>
          <w:szCs w:val="30"/>
          <w:lang w:val="kk-KZ" w:eastAsia="ru-RU"/>
        </w:rPr>
        <w:t xml:space="preserve">Атқаратын қызметтеріне қарай нейронды бірнешеге бөледі: </w:t>
      </w:r>
    </w:p>
    <w:p w:rsidR="00B77E2E" w:rsidRPr="00FB73C1" w:rsidRDefault="00B77E2E" w:rsidP="00FB73C1">
      <w:pPr>
        <w:spacing w:line="276" w:lineRule="auto"/>
        <w:ind w:firstLine="720"/>
        <w:jc w:val="both"/>
        <w:rPr>
          <w:sz w:val="30"/>
          <w:szCs w:val="30"/>
          <w:lang w:val="kk-KZ" w:eastAsia="ru-RU"/>
        </w:rPr>
      </w:pPr>
      <w:r w:rsidRPr="00FB73C1">
        <w:rPr>
          <w:sz w:val="30"/>
          <w:szCs w:val="30"/>
          <w:lang w:val="kk-KZ" w:eastAsia="ru-RU"/>
        </w:rPr>
        <w:t xml:space="preserve">- сезімтал, </w:t>
      </w:r>
    </w:p>
    <w:p w:rsidR="00B77E2E" w:rsidRPr="00FB73C1" w:rsidRDefault="00B77E2E" w:rsidP="00FB73C1">
      <w:pPr>
        <w:spacing w:line="276" w:lineRule="auto"/>
        <w:ind w:firstLine="720"/>
        <w:jc w:val="both"/>
        <w:rPr>
          <w:sz w:val="30"/>
          <w:szCs w:val="30"/>
          <w:lang w:val="kk-KZ" w:eastAsia="ru-RU"/>
        </w:rPr>
      </w:pPr>
      <w:r w:rsidRPr="00FB73C1">
        <w:rPr>
          <w:sz w:val="30"/>
          <w:szCs w:val="30"/>
          <w:lang w:val="kk-KZ" w:eastAsia="ru-RU"/>
        </w:rPr>
        <w:t xml:space="preserve">- қозғалтқыш, </w:t>
      </w:r>
    </w:p>
    <w:p w:rsidR="00B77E2E" w:rsidRPr="00FB73C1" w:rsidRDefault="00B77E2E" w:rsidP="00FB73C1">
      <w:pPr>
        <w:spacing w:line="276" w:lineRule="auto"/>
        <w:ind w:firstLine="720"/>
        <w:jc w:val="both"/>
        <w:rPr>
          <w:sz w:val="30"/>
          <w:szCs w:val="30"/>
          <w:lang w:val="kk-KZ" w:eastAsia="ru-RU"/>
        </w:rPr>
      </w:pPr>
      <w:r w:rsidRPr="00FB73C1">
        <w:rPr>
          <w:sz w:val="30"/>
          <w:szCs w:val="30"/>
          <w:lang w:val="kk-KZ" w:eastAsia="ru-RU"/>
        </w:rPr>
        <w:t xml:space="preserve">- аралық, </w:t>
      </w:r>
    </w:p>
    <w:p w:rsidR="00B77E2E" w:rsidRPr="00FB73C1" w:rsidRDefault="00B77E2E" w:rsidP="00FB73C1">
      <w:pPr>
        <w:spacing w:line="276" w:lineRule="auto"/>
        <w:ind w:firstLine="720"/>
        <w:jc w:val="both"/>
        <w:rPr>
          <w:sz w:val="30"/>
          <w:szCs w:val="30"/>
          <w:lang w:val="kk-KZ" w:eastAsia="ru-RU"/>
        </w:rPr>
      </w:pPr>
      <w:r w:rsidRPr="00FB73C1">
        <w:rPr>
          <w:sz w:val="30"/>
          <w:szCs w:val="30"/>
          <w:lang w:val="kk-KZ" w:eastAsia="ru-RU"/>
        </w:rPr>
        <w:t xml:space="preserve">- тежеуші нейрондар. </w:t>
      </w:r>
    </w:p>
    <w:p w:rsidR="00B77E2E" w:rsidRPr="00FB73C1" w:rsidRDefault="00B77E2E" w:rsidP="00FB73C1">
      <w:pPr>
        <w:spacing w:line="276" w:lineRule="auto"/>
        <w:ind w:firstLine="720"/>
        <w:jc w:val="both"/>
        <w:rPr>
          <w:sz w:val="30"/>
          <w:szCs w:val="30"/>
          <w:lang w:val="kk-KZ" w:eastAsia="ru-RU"/>
        </w:rPr>
      </w:pPr>
      <w:r w:rsidRPr="00FB73C1">
        <w:rPr>
          <w:sz w:val="30"/>
          <w:szCs w:val="30"/>
          <w:lang w:val="kk-KZ" w:eastAsia="ru-RU"/>
        </w:rPr>
        <w:lastRenderedPageBreak/>
        <w:t xml:space="preserve">Нейрондар барлық клеткалар сияқты ішкі және сыртқы орта факторларының әсеріне тітіркенгіш келеді, яғни тыныштық күйден әрекет күйіне көшеді. Нейронның тітіркендіргіші басқа нейрондардан немесе рецепторлардан  келетін жүйке импульстары болып келеді. Тітіркендіргіштердің табиғатына қарай бірнеше түрлері бар: механикалық, температуралық, электрлік, химиялық. </w:t>
      </w:r>
    </w:p>
    <w:p w:rsidR="00B77E2E" w:rsidRPr="00FB73C1" w:rsidRDefault="00B77E2E" w:rsidP="00FB73C1">
      <w:pPr>
        <w:spacing w:line="276" w:lineRule="auto"/>
        <w:ind w:firstLine="720"/>
        <w:jc w:val="both"/>
        <w:rPr>
          <w:sz w:val="30"/>
          <w:szCs w:val="30"/>
          <w:lang w:val="kk-KZ" w:eastAsia="ru-RU"/>
        </w:rPr>
      </w:pPr>
      <w:r w:rsidRPr="00FB73C1">
        <w:rPr>
          <w:i/>
          <w:sz w:val="30"/>
          <w:szCs w:val="30"/>
          <w:u w:val="single"/>
          <w:lang w:val="kk-KZ" w:eastAsia="ru-RU"/>
        </w:rPr>
        <w:t>Қозу дегеніміз</w:t>
      </w:r>
      <w:r w:rsidRPr="00FB73C1">
        <w:rPr>
          <w:sz w:val="30"/>
          <w:szCs w:val="30"/>
          <w:lang w:val="kk-KZ" w:eastAsia="ru-RU"/>
        </w:rPr>
        <w:t xml:space="preserve"> - организмнің сыртқы ортаның тітіркендіргішін қабылдап, оған күшті қозу арқылы жауап беру қасиетін айтады. </w:t>
      </w:r>
    </w:p>
    <w:p w:rsidR="001C7CE9" w:rsidRPr="00FB73C1" w:rsidRDefault="00B77E2E" w:rsidP="00FB73C1">
      <w:pPr>
        <w:spacing w:line="276" w:lineRule="auto"/>
        <w:ind w:firstLine="720"/>
        <w:jc w:val="both"/>
        <w:rPr>
          <w:sz w:val="30"/>
          <w:szCs w:val="30"/>
          <w:lang w:val="kk-KZ" w:eastAsia="ru-RU"/>
        </w:rPr>
      </w:pPr>
      <w:r w:rsidRPr="00FB73C1">
        <w:rPr>
          <w:sz w:val="30"/>
          <w:szCs w:val="30"/>
          <w:lang w:val="kk-KZ" w:eastAsia="ru-RU"/>
        </w:rPr>
        <w:t xml:space="preserve">Тірі ағзада ұлпаларды 2 бөледі: </w:t>
      </w:r>
      <w:r w:rsidRPr="00FB73C1">
        <w:rPr>
          <w:i/>
          <w:sz w:val="30"/>
          <w:szCs w:val="30"/>
          <w:u w:val="single"/>
          <w:lang w:val="kk-KZ" w:eastAsia="ru-RU"/>
        </w:rPr>
        <w:t>қозғыш ұлпалар</w:t>
      </w:r>
      <w:r w:rsidRPr="00FB73C1">
        <w:rPr>
          <w:sz w:val="30"/>
          <w:szCs w:val="30"/>
          <w:lang w:val="kk-KZ" w:eastAsia="ru-RU"/>
        </w:rPr>
        <w:t xml:space="preserve"> (жүйке, бұлшықет, секреторлы жасушалар), </w:t>
      </w:r>
      <w:r w:rsidRPr="00FB73C1">
        <w:rPr>
          <w:i/>
          <w:sz w:val="30"/>
          <w:szCs w:val="30"/>
          <w:u w:val="single"/>
          <w:lang w:val="kk-KZ" w:eastAsia="ru-RU"/>
        </w:rPr>
        <w:t>қозбайтын ұлпалар</w:t>
      </w:r>
      <w:r w:rsidRPr="00FB73C1">
        <w:rPr>
          <w:sz w:val="30"/>
          <w:szCs w:val="30"/>
          <w:lang w:val="kk-KZ" w:eastAsia="ru-RU"/>
        </w:rPr>
        <w:t xml:space="preserve"> (шеміршек, дәнекер ұлпасы, тері эпителиі). Тітіркендіру әсерінен қозғыш ұлпаларда </w:t>
      </w:r>
      <w:r w:rsidRPr="00FB73C1">
        <w:rPr>
          <w:i/>
          <w:sz w:val="30"/>
          <w:szCs w:val="30"/>
          <w:u w:val="single"/>
          <w:lang w:val="kk-KZ" w:eastAsia="ru-RU"/>
        </w:rPr>
        <w:t>қозу процесі</w:t>
      </w:r>
      <w:r w:rsidRPr="00FB73C1">
        <w:rPr>
          <w:sz w:val="30"/>
          <w:szCs w:val="30"/>
          <w:lang w:val="kk-KZ" w:eastAsia="ru-RU"/>
        </w:rPr>
        <w:t xml:space="preserve"> туады. Бір жасушадан екінші жасушаға қозу тек бір бағытта ғана жүреді, аксоннан жасуша денесіне және басқа нейронның дендритіне. </w:t>
      </w:r>
    </w:p>
    <w:p w:rsidR="00B77E2E" w:rsidRPr="00FB73C1" w:rsidRDefault="00350305" w:rsidP="00FB73C1">
      <w:pPr>
        <w:spacing w:line="276" w:lineRule="auto"/>
        <w:ind w:firstLine="720"/>
        <w:jc w:val="both"/>
        <w:rPr>
          <w:sz w:val="30"/>
          <w:szCs w:val="30"/>
          <w:lang w:val="kk-KZ" w:eastAsia="ru-RU"/>
        </w:rPr>
      </w:pPr>
      <w:r w:rsidRPr="00FB73C1">
        <w:rPr>
          <w:b/>
          <w:i/>
          <w:color w:val="000000"/>
          <w:sz w:val="30"/>
          <w:szCs w:val="30"/>
          <w:lang w:val="kk-KZ" w:eastAsia="kk-KZ"/>
        </w:rPr>
        <w:t>3. Синапстар, орталық жүйке жүйесіндегі (ОЖЖ</w:t>
      </w:r>
      <w:r w:rsidRPr="00FB73C1">
        <w:rPr>
          <w:b/>
          <w:i/>
          <w:iCs/>
          <w:color w:val="000000"/>
          <w:sz w:val="30"/>
          <w:szCs w:val="30"/>
          <w:lang w:val="kk-KZ" w:eastAsia="kk-KZ"/>
        </w:rPr>
        <w:t>)</w:t>
      </w:r>
      <w:r w:rsidRPr="00FB73C1">
        <w:rPr>
          <w:b/>
          <w:i/>
          <w:color w:val="000000"/>
          <w:sz w:val="30"/>
          <w:szCs w:val="30"/>
          <w:lang w:val="kk-KZ" w:eastAsia="kk-KZ"/>
        </w:rPr>
        <w:t xml:space="preserve"> қозуды өткізу механизмі.</w:t>
      </w:r>
      <w:r w:rsidR="00B77E2E" w:rsidRPr="00FB73C1">
        <w:rPr>
          <w:i/>
          <w:sz w:val="30"/>
          <w:szCs w:val="30"/>
          <w:u w:val="single"/>
          <w:lang w:val="kk-KZ" w:eastAsia="ru-RU"/>
        </w:rPr>
        <w:t>Синапс</w:t>
      </w:r>
      <w:r w:rsidR="00B77E2E" w:rsidRPr="00FB73C1">
        <w:rPr>
          <w:sz w:val="30"/>
          <w:szCs w:val="30"/>
          <w:lang w:val="kk-KZ" w:eastAsia="ru-RU"/>
        </w:rPr>
        <w:t xml:space="preserve"> - өзара жүйке жасушалары не жүйкемен шеттегі қазмет жасушасы (эффектор) түйіскен жерінде серпіністі өткізетін арнайы орын. Синапс ұғымын физиология ғылымына енгізген ағылшын ғалымы Ч. Шерингтон болатын Бір нейрон денесіндегі синапстар саны 100 немесе оданда көп болады. Синапс құрылымы күрделі, ол екі мембранадан түзілген: </w:t>
      </w:r>
      <w:r w:rsidR="00B77E2E" w:rsidRPr="00FB73C1">
        <w:rPr>
          <w:i/>
          <w:sz w:val="30"/>
          <w:szCs w:val="30"/>
          <w:u w:val="single"/>
          <w:lang w:val="kk-KZ" w:eastAsia="ru-RU"/>
        </w:rPr>
        <w:t>пресинапстық және постсинапстық, аралығында синапс саңылауы</w:t>
      </w:r>
      <w:r w:rsidR="00B77E2E" w:rsidRPr="00FB73C1">
        <w:rPr>
          <w:sz w:val="30"/>
          <w:szCs w:val="30"/>
          <w:lang w:val="kk-KZ" w:eastAsia="ru-RU"/>
        </w:rPr>
        <w:t xml:space="preserve">болады. </w:t>
      </w:r>
    </w:p>
    <w:p w:rsidR="00B77E2E" w:rsidRPr="00FB73C1" w:rsidRDefault="00B77E2E" w:rsidP="00FB73C1">
      <w:pPr>
        <w:spacing w:line="276" w:lineRule="auto"/>
        <w:ind w:firstLine="720"/>
        <w:jc w:val="both"/>
        <w:rPr>
          <w:sz w:val="30"/>
          <w:szCs w:val="30"/>
          <w:lang w:val="kk-KZ" w:eastAsia="ru-RU"/>
        </w:rPr>
      </w:pPr>
      <w:r w:rsidRPr="00FB73C1">
        <w:rPr>
          <w:sz w:val="30"/>
          <w:szCs w:val="30"/>
          <w:lang w:val="kk-KZ" w:eastAsia="ru-RU"/>
        </w:rPr>
        <w:t xml:space="preserve">Синапс түрлері: </w:t>
      </w:r>
      <w:r w:rsidRPr="00FB73C1">
        <w:rPr>
          <w:i/>
          <w:sz w:val="30"/>
          <w:szCs w:val="30"/>
          <w:u w:val="single"/>
          <w:lang w:val="kk-KZ" w:eastAsia="ru-RU"/>
        </w:rPr>
        <w:t>нейронаралық, ет-жүйкелік.</w:t>
      </w:r>
      <w:r w:rsidRPr="00FB73C1">
        <w:rPr>
          <w:sz w:val="30"/>
          <w:szCs w:val="30"/>
          <w:lang w:val="kk-KZ" w:eastAsia="ru-RU"/>
        </w:rPr>
        <w:t xml:space="preserve"> Жүйке талшығының ұшы синапс құрар алдында кеңейіп жуандап гүл шоғырына немесе бұтақ бүршігіне ұқсайды, жүйке бүршігінде медиаторлар болады. Қозу процесі пресинапстық мембранадан постсинапстық мембранаға жүйке ұшынан бөлінетін химиялық зат медиаторлардың қатысуымен өтеді. Постсинапстық мембранада медиатормен әрекеттесетін арнайы белок- рецептор орналасқан. Синапс медиаторы ацетилхолин болса, оның постсинапстық рецепторы - холинрецептор болады. </w:t>
      </w:r>
    </w:p>
    <w:p w:rsidR="00B77E2E" w:rsidRPr="00FB73C1" w:rsidRDefault="00B77E2E" w:rsidP="00FB73C1">
      <w:pPr>
        <w:spacing w:line="276" w:lineRule="auto"/>
        <w:ind w:firstLine="720"/>
        <w:jc w:val="both"/>
        <w:rPr>
          <w:sz w:val="30"/>
          <w:szCs w:val="30"/>
          <w:lang w:val="kk-KZ" w:eastAsia="ru-RU"/>
        </w:rPr>
      </w:pPr>
      <w:r w:rsidRPr="00FB73C1">
        <w:rPr>
          <w:i/>
          <w:sz w:val="30"/>
          <w:szCs w:val="30"/>
          <w:u w:val="single"/>
          <w:lang w:val="kk-KZ" w:eastAsia="ru-RU"/>
        </w:rPr>
        <w:t xml:space="preserve">Рефлекс </w:t>
      </w:r>
      <w:r w:rsidRPr="00FB73C1">
        <w:rPr>
          <w:sz w:val="30"/>
          <w:szCs w:val="30"/>
          <w:lang w:val="kk-KZ" w:eastAsia="ru-RU"/>
        </w:rPr>
        <w:t xml:space="preserve">- орталық жүйке жүйесінің қатысуымен ағзаның сыртқы және ішкі тітіркендіргіштеріне беретін күрделі жауабы. Рефлекс сөзін тұңғыш қолданған француз ғалымы Рене Декард (1664), оған ғылыми сипаттама берген чех ғалымы Прохаска (1817), рефлекс теориясын пайымдаған орыс ғалысмдары И.М. Сеченов, И. П. Павлов, П. К. Анохин. Организмнің рефлекторлық әрекетінің арқасында организм сыртқы және ішкі ортаның түрлі өзгерістеріне жауап береді. Рефлекстің </w:t>
      </w:r>
      <w:r w:rsidRPr="00FB73C1">
        <w:rPr>
          <w:sz w:val="30"/>
          <w:szCs w:val="30"/>
          <w:lang w:val="kk-KZ" w:eastAsia="ru-RU"/>
        </w:rPr>
        <w:lastRenderedPageBreak/>
        <w:t xml:space="preserve">морфологиялық негізі </w:t>
      </w:r>
      <w:r w:rsidRPr="00FB73C1">
        <w:rPr>
          <w:i/>
          <w:sz w:val="30"/>
          <w:szCs w:val="30"/>
          <w:u w:val="single"/>
          <w:lang w:val="kk-KZ" w:eastAsia="ru-RU"/>
        </w:rPr>
        <w:t>рефлекторлық доға,</w:t>
      </w:r>
      <w:r w:rsidRPr="00FB73C1">
        <w:rPr>
          <w:sz w:val="30"/>
          <w:szCs w:val="30"/>
          <w:lang w:val="kk-KZ" w:eastAsia="ru-RU"/>
        </w:rPr>
        <w:t xml:space="preserve"> яғни қозуды рецептордан жүйке орталығына, одан шеткі ағзаға жеткізетін жол. Рефлекстік доға бүтін болған жағдайда ғана рефлекс қызметін атқарады, яғни доғаның бүтіндігі бұзылса рефлекс бір жола жоғалып кетеді. </w:t>
      </w:r>
    </w:p>
    <w:p w:rsidR="00B77E2E" w:rsidRPr="00FB73C1" w:rsidRDefault="00B77E2E" w:rsidP="00FB73C1">
      <w:pPr>
        <w:spacing w:line="276" w:lineRule="auto"/>
        <w:ind w:firstLine="720"/>
        <w:jc w:val="both"/>
        <w:rPr>
          <w:sz w:val="30"/>
          <w:szCs w:val="30"/>
          <w:lang w:val="kk-KZ" w:eastAsia="ru-RU"/>
        </w:rPr>
      </w:pPr>
      <w:r w:rsidRPr="00FB73C1">
        <w:rPr>
          <w:sz w:val="30"/>
          <w:szCs w:val="30"/>
          <w:lang w:val="kk-KZ" w:eastAsia="ru-RU"/>
        </w:rPr>
        <w:t>Биологиялық бағыттануы бойынша рефлекс түрлері: қорғану, қоректік, жыныстық және ұрпағына қамқорлық, бағдарлау немесе зерттеу, И. П. Павлов бойынша "Бұл не?" рефлексі, ол жаңа, бұған дейін кездеспеген тітіркендіргішке жауап ретінде пайда болады.</w:t>
      </w:r>
    </w:p>
    <w:p w:rsidR="00B77E2E" w:rsidRPr="00FB73C1" w:rsidRDefault="00B77E2E" w:rsidP="00FB73C1">
      <w:pPr>
        <w:spacing w:line="276" w:lineRule="auto"/>
        <w:jc w:val="both"/>
        <w:rPr>
          <w:sz w:val="30"/>
          <w:szCs w:val="30"/>
          <w:lang w:val="kk-KZ" w:eastAsia="ru-RU"/>
        </w:rPr>
      </w:pPr>
      <w:r w:rsidRPr="00FB73C1">
        <w:rPr>
          <w:sz w:val="30"/>
          <w:szCs w:val="30"/>
          <w:lang w:val="kk-KZ" w:eastAsia="ru-RU"/>
        </w:rPr>
        <w:tab/>
      </w:r>
      <w:r w:rsidRPr="00FB73C1">
        <w:rPr>
          <w:i/>
          <w:sz w:val="30"/>
          <w:szCs w:val="30"/>
          <w:u w:val="single"/>
          <w:lang w:val="kk-KZ" w:eastAsia="ru-RU"/>
        </w:rPr>
        <w:t>Орталық жүйке жүйесінің</w:t>
      </w:r>
      <w:r w:rsidRPr="00FB73C1">
        <w:rPr>
          <w:sz w:val="30"/>
          <w:szCs w:val="30"/>
          <w:lang w:val="kk-KZ" w:eastAsia="ru-RU"/>
        </w:rPr>
        <w:t xml:space="preserve">ең көрнекті және маңызды қызметтерінің бірі рефлекстерді келістіру, үйлестіру, координациялау болып табылады. Орталық жүйке жүйесінің бөлімдері </w:t>
      </w:r>
      <w:r w:rsidRPr="00FB73C1">
        <w:rPr>
          <w:b/>
          <w:i/>
          <w:sz w:val="30"/>
          <w:szCs w:val="30"/>
          <w:u w:val="single"/>
          <w:lang w:val="kk-KZ" w:eastAsia="ru-RU"/>
        </w:rPr>
        <w:t>- жұлын және ми.</w:t>
      </w:r>
      <w:r w:rsidRPr="00FB73C1">
        <w:rPr>
          <w:sz w:val="30"/>
          <w:szCs w:val="30"/>
          <w:lang w:val="kk-KZ" w:eastAsia="ru-RU"/>
        </w:rPr>
        <w:t xml:space="preserve"> Жұлын омыртқа бағанының каналында орналасқан. Жұлын сұр және ақ заттан тұрады.  Сұр зат рефлекстік қызмет атқарса, ақ зат қозуды өткізеді.  Жұлында дене (құрсақ), аяқ-қол және мойын бұлшықеттерінің рефлекторлы орталықтары орналасқан, олардың қатысуымен бұлшықеттердің жиырылуы (тізе, ахиллов рефлексі), созылу рефлекстері, бүгу рефлекстер орналасқан. Мысалы, дәрет жіберу және дефекация, аталық жыныс мүшелерінің әрекеті,  асқорыту бездерінің сөл бөлінуі, асқорыту жолдарының қимылының қызметін реттейтін орталықтары жұлында орналасқан. </w:t>
      </w:r>
    </w:p>
    <w:p w:rsidR="00B77E2E" w:rsidRPr="00FB73C1" w:rsidRDefault="00B77E2E" w:rsidP="00FB73C1">
      <w:pPr>
        <w:spacing w:line="276" w:lineRule="auto"/>
        <w:ind w:firstLine="720"/>
        <w:jc w:val="both"/>
        <w:rPr>
          <w:sz w:val="30"/>
          <w:szCs w:val="30"/>
          <w:lang w:val="kk-KZ" w:eastAsia="ru-RU"/>
        </w:rPr>
      </w:pPr>
      <w:r w:rsidRPr="00FB73C1">
        <w:rPr>
          <w:i/>
          <w:sz w:val="30"/>
          <w:szCs w:val="30"/>
          <w:u w:val="single"/>
          <w:lang w:val="kk-KZ" w:eastAsia="ru-RU"/>
        </w:rPr>
        <w:t xml:space="preserve">Ми </w:t>
      </w:r>
      <w:r w:rsidRPr="00FB73C1">
        <w:rPr>
          <w:sz w:val="30"/>
          <w:szCs w:val="30"/>
          <w:lang w:val="kk-KZ" w:eastAsia="ru-RU"/>
        </w:rPr>
        <w:t>әрқайсысы жарты шарға ұқсас қос ми сыңарынан, мишық пен ми бағанынан тұрады.</w:t>
      </w:r>
    </w:p>
    <w:p w:rsidR="00B77E2E" w:rsidRPr="00FB73C1" w:rsidRDefault="00B77E2E" w:rsidP="00FB73C1">
      <w:pPr>
        <w:spacing w:line="276" w:lineRule="auto"/>
        <w:ind w:firstLine="720"/>
        <w:jc w:val="both"/>
        <w:rPr>
          <w:sz w:val="30"/>
          <w:szCs w:val="30"/>
          <w:lang w:val="kk-KZ" w:eastAsia="ru-RU"/>
        </w:rPr>
      </w:pPr>
      <w:r w:rsidRPr="00FB73C1">
        <w:rPr>
          <w:i/>
          <w:sz w:val="30"/>
          <w:szCs w:val="30"/>
          <w:u w:val="single"/>
          <w:lang w:val="kk-KZ" w:eastAsia="ru-RU"/>
        </w:rPr>
        <w:t>Вегетативті жүйке жүйесі</w:t>
      </w:r>
      <w:r w:rsidRPr="00FB73C1">
        <w:rPr>
          <w:sz w:val="30"/>
          <w:szCs w:val="30"/>
          <w:lang w:val="kk-KZ" w:eastAsia="ru-RU"/>
        </w:rPr>
        <w:t xml:space="preserve"> ішкі мүшелер қызметін сыртқы және ішкі әсеріне бейімдеп, реттеп отырады. Вегетативті жүйке жүйесі симпатикалық және парасимпатикалық жүйкелері болады. Парасимпатикалық және симпатикалық жүйкелер мүшелеріне қарама-қарсы әсер етеді. Мысалы, симпатикалық жүйке жүректің соғуын жиілетіп, күшейтсе, парсимпатикалық жүйке керісінше оны сиретіп, әлсіретеді. </w:t>
      </w:r>
    </w:p>
    <w:p w:rsidR="00B77E2E" w:rsidRPr="00FB73C1" w:rsidRDefault="00B77E2E" w:rsidP="00FB73C1">
      <w:pPr>
        <w:spacing w:line="276" w:lineRule="auto"/>
        <w:ind w:firstLine="720"/>
        <w:jc w:val="both"/>
        <w:rPr>
          <w:sz w:val="30"/>
          <w:szCs w:val="30"/>
          <w:lang w:val="kk-KZ" w:eastAsia="ru-RU"/>
        </w:rPr>
      </w:pPr>
      <w:r w:rsidRPr="00FB73C1">
        <w:rPr>
          <w:sz w:val="30"/>
          <w:szCs w:val="30"/>
          <w:lang w:val="kk-KZ" w:eastAsia="ru-RU"/>
        </w:rPr>
        <w:t>Вегетативті жүйке жүйесі орталықтағы басқа бөлімдерімен бірлесіп, адамның көңіл күйін (эмоция) қалыптастыруға қатысады. Симпатикалық жүйке жүйесі қозса, қанда эмоция гормоны - адреналин көбейеді.</w:t>
      </w:r>
    </w:p>
    <w:p w:rsidR="00B77E2E" w:rsidRPr="00FB73C1" w:rsidRDefault="00B77E2E" w:rsidP="00FB73C1">
      <w:pPr>
        <w:spacing w:line="276" w:lineRule="auto"/>
        <w:jc w:val="both"/>
        <w:rPr>
          <w:sz w:val="30"/>
          <w:szCs w:val="30"/>
          <w:lang w:val="kk-KZ" w:eastAsia="ru-RU"/>
        </w:rPr>
      </w:pPr>
      <w:r w:rsidRPr="00FB73C1">
        <w:rPr>
          <w:sz w:val="30"/>
          <w:szCs w:val="30"/>
          <w:lang w:val="kk-KZ" w:eastAsia="ru-RU"/>
        </w:rPr>
        <w:tab/>
      </w:r>
      <w:r w:rsidRPr="00FB73C1">
        <w:rPr>
          <w:i/>
          <w:sz w:val="30"/>
          <w:szCs w:val="30"/>
          <w:u w:val="single"/>
          <w:lang w:val="kk-KZ" w:eastAsia="ru-RU"/>
        </w:rPr>
        <w:t>Жүйке жүйесінің дамуы.</w:t>
      </w:r>
      <w:r w:rsidRPr="00FB73C1">
        <w:rPr>
          <w:sz w:val="30"/>
          <w:szCs w:val="30"/>
          <w:lang w:val="kk-KZ" w:eastAsia="ru-RU"/>
        </w:rPr>
        <w:t xml:space="preserve"> Жүйке жүйесі эмбрионалдық дамудың үшінші аптасында, ұрықтық сыртқы жапырақшадан (эктодермадан) дамиды. Алдыменен жүйке тақтасы түзіледі, сонан соң оның жиегі көтеріледі, тақта бірте-бірте астаушаға айналады. Мұнан кейін астау жиектері бір-біріне жақындап, жанасып жүйке түтігін түзеді. Бұл түтіктің </w:t>
      </w:r>
      <w:r w:rsidRPr="00FB73C1">
        <w:rPr>
          <w:sz w:val="30"/>
          <w:szCs w:val="30"/>
          <w:lang w:val="kk-KZ" w:eastAsia="ru-RU"/>
        </w:rPr>
        <w:lastRenderedPageBreak/>
        <w:t xml:space="preserve">тқменгі бөлімінен жұлын тұзіледі, ал жоғарғы бөлімі кеңейіп мидың барлық бөлімдері дамиды. </w:t>
      </w:r>
    </w:p>
    <w:p w:rsidR="00B77E2E" w:rsidRPr="00FB73C1" w:rsidRDefault="00B77E2E" w:rsidP="00FB73C1">
      <w:pPr>
        <w:spacing w:line="276" w:lineRule="auto"/>
        <w:jc w:val="both"/>
        <w:rPr>
          <w:i/>
          <w:sz w:val="30"/>
          <w:szCs w:val="30"/>
          <w:u w:val="single"/>
          <w:lang w:val="kk-KZ" w:eastAsia="ru-RU"/>
        </w:rPr>
      </w:pPr>
      <w:r w:rsidRPr="00FB73C1">
        <w:rPr>
          <w:b/>
          <w:sz w:val="30"/>
          <w:szCs w:val="30"/>
          <w:lang w:val="kk-KZ" w:eastAsia="ru-RU"/>
        </w:rPr>
        <w:tab/>
      </w:r>
      <w:r w:rsidRPr="00FB73C1">
        <w:rPr>
          <w:i/>
          <w:sz w:val="30"/>
          <w:szCs w:val="30"/>
          <w:u w:val="single"/>
          <w:lang w:val="kk-KZ" w:eastAsia="ru-RU"/>
        </w:rPr>
        <w:t>Жүйке жүйесінің гигиенасы:</w:t>
      </w:r>
    </w:p>
    <w:p w:rsidR="00B77E2E" w:rsidRPr="00FB73C1" w:rsidRDefault="00B77E2E" w:rsidP="00FB73C1">
      <w:pPr>
        <w:numPr>
          <w:ilvl w:val="0"/>
          <w:numId w:val="21"/>
        </w:numPr>
        <w:spacing w:line="276" w:lineRule="auto"/>
        <w:jc w:val="both"/>
        <w:rPr>
          <w:sz w:val="30"/>
          <w:szCs w:val="30"/>
          <w:lang w:val="kk-KZ" w:eastAsia="ru-RU"/>
        </w:rPr>
      </w:pPr>
      <w:r w:rsidRPr="00FB73C1">
        <w:rPr>
          <w:sz w:val="30"/>
          <w:szCs w:val="30"/>
          <w:lang w:val="kk-KZ" w:eastAsia="ru-RU"/>
        </w:rPr>
        <w:t>психогигиенаның барлық ережелерін сақтау;</w:t>
      </w:r>
    </w:p>
    <w:p w:rsidR="00B77E2E" w:rsidRPr="00FB73C1" w:rsidRDefault="00B77E2E" w:rsidP="00FB73C1">
      <w:pPr>
        <w:numPr>
          <w:ilvl w:val="0"/>
          <w:numId w:val="21"/>
        </w:numPr>
        <w:spacing w:line="276" w:lineRule="auto"/>
        <w:jc w:val="both"/>
        <w:rPr>
          <w:sz w:val="30"/>
          <w:szCs w:val="30"/>
          <w:lang w:val="kk-KZ" w:eastAsia="ru-RU"/>
        </w:rPr>
      </w:pPr>
      <w:r w:rsidRPr="00FB73C1">
        <w:rPr>
          <w:sz w:val="30"/>
          <w:szCs w:val="30"/>
          <w:lang w:val="kk-KZ" w:eastAsia="ru-RU"/>
        </w:rPr>
        <w:t>рецепторлардың сезімтал табалдырығын ескеру;</w:t>
      </w:r>
    </w:p>
    <w:p w:rsidR="00B77E2E" w:rsidRPr="00FB73C1" w:rsidRDefault="00B77E2E" w:rsidP="00FB73C1">
      <w:pPr>
        <w:numPr>
          <w:ilvl w:val="0"/>
          <w:numId w:val="21"/>
        </w:numPr>
        <w:spacing w:line="276" w:lineRule="auto"/>
        <w:jc w:val="both"/>
        <w:rPr>
          <w:sz w:val="30"/>
          <w:szCs w:val="30"/>
          <w:lang w:val="kk-KZ" w:eastAsia="ru-RU"/>
        </w:rPr>
      </w:pPr>
      <w:r w:rsidRPr="00FB73C1">
        <w:rPr>
          <w:sz w:val="30"/>
          <w:szCs w:val="30"/>
          <w:lang w:val="kk-KZ" w:eastAsia="ru-RU"/>
        </w:rPr>
        <w:t>дене жүктемелерін дұрыс ұйымдастыру;</w:t>
      </w:r>
    </w:p>
    <w:p w:rsidR="00B77E2E" w:rsidRPr="00FB73C1" w:rsidRDefault="00B77E2E" w:rsidP="00FB73C1">
      <w:pPr>
        <w:numPr>
          <w:ilvl w:val="0"/>
          <w:numId w:val="21"/>
        </w:numPr>
        <w:spacing w:line="276" w:lineRule="auto"/>
        <w:jc w:val="both"/>
        <w:rPr>
          <w:sz w:val="30"/>
          <w:szCs w:val="30"/>
          <w:lang w:val="kk-KZ" w:eastAsia="ru-RU"/>
        </w:rPr>
      </w:pPr>
      <w:r w:rsidRPr="00FB73C1">
        <w:rPr>
          <w:sz w:val="30"/>
          <w:szCs w:val="30"/>
          <w:lang w:val="kk-KZ" w:eastAsia="ru-RU"/>
        </w:rPr>
        <w:t>сыртқы орта факторларын ескеру;</w:t>
      </w:r>
    </w:p>
    <w:p w:rsidR="00B77E2E" w:rsidRPr="00FB73C1" w:rsidRDefault="00B77E2E" w:rsidP="00FB73C1">
      <w:pPr>
        <w:numPr>
          <w:ilvl w:val="0"/>
          <w:numId w:val="21"/>
        </w:numPr>
        <w:spacing w:line="276" w:lineRule="auto"/>
        <w:jc w:val="both"/>
        <w:rPr>
          <w:sz w:val="30"/>
          <w:szCs w:val="30"/>
          <w:lang w:val="kk-KZ" w:eastAsia="ru-RU"/>
        </w:rPr>
      </w:pPr>
      <w:r w:rsidRPr="00FB73C1">
        <w:rPr>
          <w:sz w:val="30"/>
          <w:szCs w:val="30"/>
          <w:lang w:val="kk-KZ" w:eastAsia="ru-RU"/>
        </w:rPr>
        <w:t>күн тәртібін сақтау;</w:t>
      </w:r>
    </w:p>
    <w:p w:rsidR="00B77E2E" w:rsidRPr="00FB73C1" w:rsidRDefault="00B77E2E" w:rsidP="00FB73C1">
      <w:pPr>
        <w:numPr>
          <w:ilvl w:val="0"/>
          <w:numId w:val="21"/>
        </w:numPr>
        <w:spacing w:line="276" w:lineRule="auto"/>
        <w:jc w:val="both"/>
        <w:rPr>
          <w:sz w:val="30"/>
          <w:szCs w:val="30"/>
          <w:lang w:val="kk-KZ" w:eastAsia="ru-RU"/>
        </w:rPr>
      </w:pPr>
      <w:r w:rsidRPr="00FB73C1">
        <w:rPr>
          <w:sz w:val="30"/>
          <w:szCs w:val="30"/>
          <w:lang w:val="kk-KZ" w:eastAsia="ru-RU"/>
        </w:rPr>
        <w:t>шынықтыру (закаливание), дене шынгықтыру және спортпен шұғылдану;</w:t>
      </w:r>
    </w:p>
    <w:p w:rsidR="00B77E2E" w:rsidRPr="00FB73C1" w:rsidRDefault="00B77E2E" w:rsidP="00FB73C1">
      <w:pPr>
        <w:numPr>
          <w:ilvl w:val="0"/>
          <w:numId w:val="21"/>
        </w:numPr>
        <w:spacing w:line="276" w:lineRule="auto"/>
        <w:jc w:val="both"/>
        <w:rPr>
          <w:sz w:val="30"/>
          <w:szCs w:val="30"/>
          <w:lang w:val="kk-KZ" w:eastAsia="ru-RU"/>
        </w:rPr>
      </w:pPr>
      <w:r w:rsidRPr="00FB73C1">
        <w:rPr>
          <w:sz w:val="30"/>
          <w:szCs w:val="30"/>
          <w:lang w:val="kk-KZ" w:eastAsia="ru-RU"/>
        </w:rPr>
        <w:t>зиянды әдеттерден аулақ болу (темекі шегу, алкоголь, наркотикалық заттар).</w:t>
      </w:r>
    </w:p>
    <w:p w:rsidR="007628CF" w:rsidRPr="00FB73C1" w:rsidRDefault="007628CF" w:rsidP="00FB73C1">
      <w:pPr>
        <w:tabs>
          <w:tab w:val="left" w:pos="-5812"/>
        </w:tabs>
        <w:spacing w:line="276" w:lineRule="auto"/>
        <w:jc w:val="both"/>
        <w:rPr>
          <w:i/>
          <w:sz w:val="30"/>
          <w:szCs w:val="30"/>
          <w:lang w:val="kk-KZ"/>
        </w:rPr>
      </w:pPr>
      <w:r w:rsidRPr="00FB73C1">
        <w:rPr>
          <w:i/>
          <w:sz w:val="30"/>
          <w:szCs w:val="30"/>
          <w:lang w:val="kk-KZ"/>
        </w:rPr>
        <w:t>Бақылау сұрақтары:</w:t>
      </w:r>
    </w:p>
    <w:p w:rsidR="007628CF" w:rsidRPr="00FB73C1" w:rsidRDefault="007628CF" w:rsidP="00FB73C1">
      <w:pPr>
        <w:spacing w:line="276" w:lineRule="auto"/>
        <w:jc w:val="both"/>
        <w:rPr>
          <w:sz w:val="30"/>
          <w:szCs w:val="30"/>
          <w:lang w:val="kk-KZ"/>
        </w:rPr>
      </w:pPr>
      <w:r w:rsidRPr="00FB73C1">
        <w:rPr>
          <w:sz w:val="30"/>
          <w:szCs w:val="30"/>
          <w:lang w:val="kk-KZ"/>
        </w:rPr>
        <w:t>1.Орталық жүйке жүйесінің бөлімдері және даму ерекшеліктері</w:t>
      </w:r>
    </w:p>
    <w:p w:rsidR="007628CF" w:rsidRPr="00FB73C1" w:rsidRDefault="007628CF" w:rsidP="00FB73C1">
      <w:pPr>
        <w:spacing w:line="276" w:lineRule="auto"/>
        <w:jc w:val="both"/>
        <w:rPr>
          <w:sz w:val="30"/>
          <w:szCs w:val="30"/>
          <w:lang w:val="kk-KZ"/>
        </w:rPr>
      </w:pPr>
      <w:r w:rsidRPr="00FB73C1">
        <w:rPr>
          <w:sz w:val="30"/>
          <w:szCs w:val="30"/>
          <w:lang w:val="kk-KZ"/>
        </w:rPr>
        <w:t>2.Жұлынның өткізгіш және рефлекстік қызметтері</w:t>
      </w:r>
    </w:p>
    <w:p w:rsidR="007628CF" w:rsidRPr="00FB73C1" w:rsidRDefault="007628CF" w:rsidP="00FB73C1">
      <w:pPr>
        <w:spacing w:line="276" w:lineRule="auto"/>
        <w:jc w:val="both"/>
        <w:rPr>
          <w:sz w:val="30"/>
          <w:szCs w:val="30"/>
          <w:lang w:val="kk-KZ"/>
        </w:rPr>
      </w:pPr>
      <w:r w:rsidRPr="00FB73C1">
        <w:rPr>
          <w:sz w:val="30"/>
          <w:szCs w:val="30"/>
          <w:lang w:val="kk-KZ"/>
        </w:rPr>
        <w:t>3.Сопақшы мидың қызметі мен жас ерекшеліктері</w:t>
      </w:r>
    </w:p>
    <w:p w:rsidR="007628CF" w:rsidRPr="00FB73C1" w:rsidRDefault="007628CF" w:rsidP="00FB73C1">
      <w:pPr>
        <w:shd w:val="clear" w:color="auto" w:fill="FFFFFF"/>
        <w:tabs>
          <w:tab w:val="left" w:pos="-5812"/>
          <w:tab w:val="left" w:pos="720"/>
        </w:tabs>
        <w:autoSpaceDE w:val="0"/>
        <w:autoSpaceDN w:val="0"/>
        <w:adjustRightInd w:val="0"/>
        <w:spacing w:line="276" w:lineRule="auto"/>
        <w:jc w:val="both"/>
        <w:rPr>
          <w:noProof/>
          <w:sz w:val="30"/>
          <w:szCs w:val="30"/>
          <w:lang w:val="kk-KZ"/>
        </w:rPr>
      </w:pPr>
      <w:r w:rsidRPr="00FB73C1">
        <w:rPr>
          <w:sz w:val="30"/>
          <w:szCs w:val="30"/>
          <w:lang w:val="kk-KZ"/>
        </w:rPr>
        <w:t>4.Ортаңғы мидың қызметі мен жас ерекшеліктері</w:t>
      </w:r>
    </w:p>
    <w:p w:rsidR="007628CF" w:rsidRPr="00FB73C1" w:rsidRDefault="007628CF" w:rsidP="00FB73C1">
      <w:pPr>
        <w:tabs>
          <w:tab w:val="left" w:pos="-5812"/>
          <w:tab w:val="left" w:pos="7515"/>
        </w:tabs>
        <w:spacing w:line="276" w:lineRule="auto"/>
        <w:jc w:val="both"/>
        <w:rPr>
          <w:b/>
          <w:i/>
          <w:sz w:val="30"/>
          <w:szCs w:val="30"/>
          <w:lang w:val="kk-KZ"/>
        </w:rPr>
      </w:pPr>
      <w:r w:rsidRPr="00FB73C1">
        <w:rPr>
          <w:b/>
          <w:i/>
          <w:sz w:val="30"/>
          <w:szCs w:val="30"/>
          <w:lang w:val="kk-KZ"/>
        </w:rPr>
        <w:t xml:space="preserve"> Әдебиеттер: </w:t>
      </w:r>
    </w:p>
    <w:p w:rsidR="00753EA0" w:rsidRPr="00FB73C1" w:rsidRDefault="00753EA0" w:rsidP="00FB73C1">
      <w:pPr>
        <w:pStyle w:val="af9"/>
        <w:numPr>
          <w:ilvl w:val="0"/>
          <w:numId w:val="24"/>
        </w:numPr>
        <w:spacing w:line="276" w:lineRule="auto"/>
        <w:rPr>
          <w:rFonts w:ascii="Times New Roman" w:hAnsi="Times New Roman"/>
          <w:color w:val="000000"/>
          <w:sz w:val="30"/>
          <w:szCs w:val="30"/>
          <w:lang w:eastAsia="kk-KZ"/>
        </w:rPr>
      </w:pPr>
      <w:r w:rsidRPr="00FB73C1">
        <w:rPr>
          <w:rFonts w:ascii="Times New Roman" w:hAnsi="Times New Roman"/>
          <w:color w:val="000000"/>
          <w:sz w:val="30"/>
          <w:szCs w:val="30"/>
          <w:lang w:eastAsia="kk-KZ"/>
        </w:rPr>
        <w:t>Дүйсембин Қ.Д., Алиакбарова З.М. Жаска сай физиология және мектеп гигиенасы. (окулық). - Алматы, «Дәуір», 2003. - 400 б.</w:t>
      </w:r>
    </w:p>
    <w:p w:rsidR="00753EA0" w:rsidRPr="00FB73C1" w:rsidRDefault="00753EA0" w:rsidP="00FB73C1">
      <w:pPr>
        <w:pStyle w:val="af9"/>
        <w:numPr>
          <w:ilvl w:val="0"/>
          <w:numId w:val="24"/>
        </w:numPr>
        <w:spacing w:line="276" w:lineRule="auto"/>
        <w:rPr>
          <w:rFonts w:ascii="Times New Roman" w:hAnsi="Times New Roman"/>
          <w:color w:val="000000"/>
          <w:sz w:val="30"/>
          <w:szCs w:val="30"/>
          <w:lang w:eastAsia="kk-KZ"/>
        </w:rPr>
      </w:pPr>
      <w:r w:rsidRPr="00FB73C1">
        <w:rPr>
          <w:rFonts w:ascii="Times New Roman" w:hAnsi="Times New Roman"/>
          <w:color w:val="000000"/>
          <w:sz w:val="30"/>
          <w:szCs w:val="30"/>
          <w:lang w:eastAsia="kk-KZ"/>
        </w:rPr>
        <w:t>Неменко Б.А. Оспанова Г.К Балалар мен жасөспірімдер гигиенасы (Оқулық). - Алматы. 2002. - 348 с.</w:t>
      </w:r>
    </w:p>
    <w:p w:rsidR="00753EA0" w:rsidRPr="00FB73C1" w:rsidRDefault="00753EA0" w:rsidP="00FB73C1">
      <w:pPr>
        <w:pStyle w:val="af9"/>
        <w:numPr>
          <w:ilvl w:val="0"/>
          <w:numId w:val="24"/>
        </w:numPr>
        <w:spacing w:line="276" w:lineRule="auto"/>
        <w:rPr>
          <w:rFonts w:ascii="Times New Roman" w:hAnsi="Times New Roman"/>
          <w:color w:val="000000"/>
          <w:sz w:val="30"/>
          <w:szCs w:val="30"/>
          <w:lang w:eastAsia="kk-KZ"/>
        </w:rPr>
      </w:pPr>
      <w:r w:rsidRPr="00FB73C1">
        <w:rPr>
          <w:rFonts w:ascii="Times New Roman" w:hAnsi="Times New Roman"/>
          <w:color w:val="000000"/>
          <w:sz w:val="30"/>
          <w:szCs w:val="30"/>
          <w:lang w:eastAsia="kk-KZ"/>
        </w:rPr>
        <w:t>Безруких М.М., Сонькин В.Д., Фарбер Д.А. Возрастная физиология. - М., Издательский центр «Академия». - 2007. - 416 с.</w:t>
      </w:r>
    </w:p>
    <w:p w:rsidR="00753EA0" w:rsidRPr="00FB73C1" w:rsidRDefault="00753EA0" w:rsidP="00FB73C1">
      <w:pPr>
        <w:pStyle w:val="af9"/>
        <w:numPr>
          <w:ilvl w:val="0"/>
          <w:numId w:val="24"/>
        </w:numPr>
        <w:spacing w:line="276" w:lineRule="auto"/>
        <w:rPr>
          <w:rFonts w:ascii="Times New Roman" w:hAnsi="Times New Roman"/>
          <w:color w:val="000000"/>
          <w:sz w:val="30"/>
          <w:szCs w:val="30"/>
          <w:lang w:eastAsia="kk-KZ"/>
        </w:rPr>
      </w:pPr>
      <w:r w:rsidRPr="00FB73C1">
        <w:rPr>
          <w:rFonts w:ascii="Times New Roman" w:hAnsi="Times New Roman"/>
          <w:color w:val="000000"/>
          <w:sz w:val="30"/>
          <w:szCs w:val="30"/>
          <w:lang w:eastAsia="kk-KZ"/>
        </w:rPr>
        <w:t>Балгимбеков Ш.А., Ташенова Г.К., Нуркенов Т.Т. Курс лекций по возрастной физиологии и школьной гигиене. - Алматы. - 2012. ~ 104 с.</w:t>
      </w:r>
    </w:p>
    <w:p w:rsidR="00753EA0" w:rsidRPr="00FB73C1" w:rsidRDefault="00753EA0" w:rsidP="00FB73C1">
      <w:pPr>
        <w:pStyle w:val="af9"/>
        <w:numPr>
          <w:ilvl w:val="0"/>
          <w:numId w:val="24"/>
        </w:numPr>
        <w:spacing w:line="276" w:lineRule="auto"/>
        <w:rPr>
          <w:rFonts w:ascii="Times New Roman" w:hAnsi="Times New Roman"/>
          <w:color w:val="000000"/>
          <w:sz w:val="30"/>
          <w:szCs w:val="30"/>
          <w:lang w:eastAsia="kk-KZ"/>
        </w:rPr>
      </w:pPr>
      <w:r w:rsidRPr="00FB73C1">
        <w:rPr>
          <w:rFonts w:ascii="Times New Roman" w:hAnsi="Times New Roman"/>
          <w:sz w:val="30"/>
          <w:szCs w:val="30"/>
        </w:rPr>
        <w:t>Бөлешов М.Ә. Балалар мен жасөспірімдер гигиенасы. Оқулық. -Алматы 2015ж.</w:t>
      </w:r>
    </w:p>
    <w:p w:rsidR="007628CF" w:rsidRPr="00FB73C1" w:rsidRDefault="008A5E9A" w:rsidP="00FB73C1">
      <w:pPr>
        <w:tabs>
          <w:tab w:val="left" w:pos="-5812"/>
          <w:tab w:val="left" w:pos="3820"/>
        </w:tabs>
        <w:spacing w:line="276" w:lineRule="auto"/>
        <w:jc w:val="both"/>
        <w:rPr>
          <w:sz w:val="30"/>
          <w:szCs w:val="30"/>
          <w:lang w:val="kk-KZ"/>
        </w:rPr>
      </w:pPr>
      <w:r w:rsidRPr="00FB73C1">
        <w:rPr>
          <w:sz w:val="30"/>
          <w:szCs w:val="30"/>
          <w:lang w:val="kk-KZ"/>
        </w:rPr>
        <w:tab/>
      </w:r>
    </w:p>
    <w:p w:rsidR="001C7CE9" w:rsidRPr="00FB73C1" w:rsidRDefault="001C7CE9" w:rsidP="00FB73C1">
      <w:pPr>
        <w:tabs>
          <w:tab w:val="left" w:pos="-5812"/>
        </w:tabs>
        <w:spacing w:line="276" w:lineRule="auto"/>
        <w:jc w:val="both"/>
        <w:rPr>
          <w:b/>
          <w:bCs/>
          <w:sz w:val="30"/>
          <w:szCs w:val="30"/>
          <w:lang w:val="kk-KZ"/>
        </w:rPr>
      </w:pPr>
    </w:p>
    <w:p w:rsidR="001C7CE9" w:rsidRPr="00FB73C1" w:rsidRDefault="001C7CE9" w:rsidP="00FB73C1">
      <w:pPr>
        <w:tabs>
          <w:tab w:val="left" w:pos="-5812"/>
        </w:tabs>
        <w:spacing w:line="276" w:lineRule="auto"/>
        <w:jc w:val="both"/>
        <w:rPr>
          <w:b/>
          <w:bCs/>
          <w:sz w:val="30"/>
          <w:szCs w:val="30"/>
          <w:lang w:val="kk-KZ"/>
        </w:rPr>
      </w:pPr>
    </w:p>
    <w:p w:rsidR="001C7CE9" w:rsidRPr="00FB73C1" w:rsidRDefault="001C7CE9" w:rsidP="00FB73C1">
      <w:pPr>
        <w:tabs>
          <w:tab w:val="left" w:pos="-5812"/>
        </w:tabs>
        <w:spacing w:line="276" w:lineRule="auto"/>
        <w:jc w:val="both"/>
        <w:rPr>
          <w:b/>
          <w:bCs/>
          <w:sz w:val="30"/>
          <w:szCs w:val="30"/>
          <w:lang w:val="kk-KZ"/>
        </w:rPr>
      </w:pPr>
    </w:p>
    <w:p w:rsidR="009B5DA4" w:rsidRPr="00FB73C1" w:rsidRDefault="009B5DA4" w:rsidP="00FB73C1">
      <w:pPr>
        <w:tabs>
          <w:tab w:val="left" w:pos="-5812"/>
        </w:tabs>
        <w:spacing w:line="276" w:lineRule="auto"/>
        <w:ind w:left="720"/>
        <w:jc w:val="both"/>
        <w:rPr>
          <w:b/>
          <w:bCs/>
          <w:sz w:val="30"/>
          <w:szCs w:val="30"/>
          <w:lang w:val="kk-KZ"/>
        </w:rPr>
      </w:pPr>
    </w:p>
    <w:p w:rsidR="009B5DA4" w:rsidRDefault="009B5DA4" w:rsidP="00FB73C1">
      <w:pPr>
        <w:tabs>
          <w:tab w:val="left" w:pos="-5812"/>
        </w:tabs>
        <w:spacing w:line="276" w:lineRule="auto"/>
        <w:jc w:val="both"/>
        <w:rPr>
          <w:b/>
          <w:bCs/>
          <w:sz w:val="30"/>
          <w:szCs w:val="30"/>
          <w:lang w:val="kk-KZ"/>
        </w:rPr>
      </w:pPr>
    </w:p>
    <w:p w:rsidR="00E555C7" w:rsidRPr="00FB73C1" w:rsidRDefault="00E555C7" w:rsidP="00FB73C1">
      <w:pPr>
        <w:tabs>
          <w:tab w:val="left" w:pos="-5812"/>
        </w:tabs>
        <w:spacing w:line="276" w:lineRule="auto"/>
        <w:jc w:val="both"/>
        <w:rPr>
          <w:b/>
          <w:bCs/>
          <w:sz w:val="30"/>
          <w:szCs w:val="30"/>
          <w:lang w:val="kk-KZ"/>
        </w:rPr>
      </w:pPr>
    </w:p>
    <w:p w:rsidR="0096063F" w:rsidRPr="00FB73C1" w:rsidRDefault="007628CF" w:rsidP="00FB73C1">
      <w:pPr>
        <w:tabs>
          <w:tab w:val="left" w:pos="-5812"/>
        </w:tabs>
        <w:spacing w:line="276" w:lineRule="auto"/>
        <w:jc w:val="both"/>
        <w:rPr>
          <w:b/>
          <w:color w:val="000000"/>
          <w:sz w:val="30"/>
          <w:szCs w:val="30"/>
          <w:lang w:val="kk-KZ" w:eastAsia="kk-KZ"/>
        </w:rPr>
      </w:pPr>
      <w:r w:rsidRPr="00FB73C1">
        <w:rPr>
          <w:b/>
          <w:bCs/>
          <w:sz w:val="30"/>
          <w:szCs w:val="30"/>
          <w:lang w:val="kk-KZ"/>
        </w:rPr>
        <w:lastRenderedPageBreak/>
        <w:t xml:space="preserve">Дәріс </w:t>
      </w:r>
      <w:r w:rsidR="0096063F" w:rsidRPr="00FB73C1">
        <w:rPr>
          <w:b/>
          <w:bCs/>
          <w:sz w:val="30"/>
          <w:szCs w:val="30"/>
          <w:lang w:val="kk-KZ"/>
        </w:rPr>
        <w:t>5</w:t>
      </w:r>
      <w:r w:rsidR="00E555C7">
        <w:rPr>
          <w:b/>
          <w:bCs/>
          <w:sz w:val="30"/>
          <w:szCs w:val="30"/>
          <w:lang w:val="kk-KZ"/>
        </w:rPr>
        <w:t xml:space="preserve"> </w:t>
      </w:r>
      <w:r w:rsidR="00216597" w:rsidRPr="00FB73C1">
        <w:rPr>
          <w:b/>
          <w:sz w:val="30"/>
          <w:szCs w:val="30"/>
          <w:lang w:val="kk-KZ"/>
        </w:rPr>
        <w:t xml:space="preserve">Тақырыбы: </w:t>
      </w:r>
      <w:r w:rsidR="0096063F" w:rsidRPr="00FB73C1">
        <w:rPr>
          <w:b/>
          <w:color w:val="000000"/>
          <w:sz w:val="30"/>
          <w:szCs w:val="30"/>
          <w:lang w:val="kk-KZ" w:eastAsia="kk-KZ"/>
        </w:rPr>
        <w:t xml:space="preserve">Рефлекс жүйке әрекетінің негізі. </w:t>
      </w:r>
    </w:p>
    <w:p w:rsidR="00216597" w:rsidRPr="00FB73C1" w:rsidRDefault="001C7CE9" w:rsidP="00FB73C1">
      <w:pPr>
        <w:tabs>
          <w:tab w:val="left" w:pos="-5812"/>
        </w:tabs>
        <w:spacing w:line="276" w:lineRule="auto"/>
        <w:jc w:val="both"/>
        <w:rPr>
          <w:i/>
          <w:sz w:val="30"/>
          <w:szCs w:val="30"/>
          <w:lang w:val="kk-KZ"/>
        </w:rPr>
      </w:pPr>
      <w:r w:rsidRPr="00FB73C1">
        <w:rPr>
          <w:i/>
          <w:color w:val="000000"/>
          <w:sz w:val="30"/>
          <w:szCs w:val="30"/>
          <w:lang w:val="kk-KZ" w:eastAsia="kk-KZ"/>
        </w:rPr>
        <w:tab/>
      </w:r>
      <w:r w:rsidR="00216597" w:rsidRPr="00FB73C1">
        <w:rPr>
          <w:i/>
          <w:color w:val="000000"/>
          <w:sz w:val="30"/>
          <w:szCs w:val="30"/>
          <w:lang w:val="kk-KZ" w:eastAsia="kk-KZ"/>
        </w:rPr>
        <w:t>Жоспар:</w:t>
      </w:r>
    </w:p>
    <w:p w:rsidR="0096063F" w:rsidRPr="00FB73C1" w:rsidRDefault="007628CF" w:rsidP="00FB73C1">
      <w:pPr>
        <w:tabs>
          <w:tab w:val="left" w:pos="-5812"/>
        </w:tabs>
        <w:spacing w:line="276" w:lineRule="auto"/>
        <w:jc w:val="both"/>
        <w:rPr>
          <w:color w:val="000000"/>
          <w:sz w:val="30"/>
          <w:szCs w:val="30"/>
          <w:lang w:eastAsia="kk-KZ"/>
        </w:rPr>
      </w:pPr>
      <w:r w:rsidRPr="00FB73C1">
        <w:rPr>
          <w:sz w:val="30"/>
          <w:szCs w:val="30"/>
          <w:lang w:val="kk-KZ"/>
        </w:rPr>
        <w:t>1.</w:t>
      </w:r>
      <w:r w:rsidR="0096063F" w:rsidRPr="00FB73C1">
        <w:rPr>
          <w:color w:val="000000"/>
          <w:sz w:val="30"/>
          <w:szCs w:val="30"/>
          <w:lang w:val="kk-KZ" w:eastAsia="kk-KZ"/>
        </w:rPr>
        <w:t xml:space="preserve"> Рефлекторлық доға. Рецепторлар. </w:t>
      </w:r>
    </w:p>
    <w:p w:rsidR="007628CF" w:rsidRPr="00FB73C1" w:rsidRDefault="007628CF" w:rsidP="00FB73C1">
      <w:pPr>
        <w:tabs>
          <w:tab w:val="left" w:pos="-5812"/>
        </w:tabs>
        <w:spacing w:line="276" w:lineRule="auto"/>
        <w:jc w:val="both"/>
        <w:rPr>
          <w:color w:val="000000"/>
          <w:sz w:val="30"/>
          <w:szCs w:val="30"/>
          <w:lang w:val="kk-KZ" w:eastAsia="kk-KZ"/>
        </w:rPr>
      </w:pPr>
      <w:r w:rsidRPr="00FB73C1">
        <w:rPr>
          <w:sz w:val="30"/>
          <w:szCs w:val="30"/>
          <w:lang w:val="kk-KZ"/>
        </w:rPr>
        <w:t>2.</w:t>
      </w:r>
      <w:r w:rsidR="0096063F" w:rsidRPr="00FB73C1">
        <w:rPr>
          <w:color w:val="000000"/>
          <w:sz w:val="30"/>
          <w:szCs w:val="30"/>
          <w:lang w:val="kk-KZ" w:eastAsia="kk-KZ"/>
        </w:rPr>
        <w:t xml:space="preserve"> Иррадиация, индукция және доминанта. </w:t>
      </w:r>
    </w:p>
    <w:p w:rsidR="0096063F" w:rsidRPr="00FB73C1" w:rsidRDefault="007628CF" w:rsidP="00FB73C1">
      <w:pPr>
        <w:tabs>
          <w:tab w:val="left" w:pos="-5812"/>
        </w:tabs>
        <w:spacing w:line="276" w:lineRule="auto"/>
        <w:jc w:val="both"/>
        <w:rPr>
          <w:color w:val="000000"/>
          <w:sz w:val="30"/>
          <w:szCs w:val="30"/>
          <w:lang w:val="kk-KZ" w:eastAsia="kk-KZ"/>
        </w:rPr>
      </w:pPr>
      <w:r w:rsidRPr="00FB73C1">
        <w:rPr>
          <w:sz w:val="30"/>
          <w:szCs w:val="30"/>
          <w:lang w:val="kk-KZ"/>
        </w:rPr>
        <w:t>3.</w:t>
      </w:r>
      <w:r w:rsidR="0096063F" w:rsidRPr="00FB73C1">
        <w:rPr>
          <w:color w:val="000000"/>
          <w:sz w:val="30"/>
          <w:szCs w:val="30"/>
          <w:lang w:val="kk-KZ" w:eastAsia="kk-KZ"/>
        </w:rPr>
        <w:t xml:space="preserve"> Орталық жүйке жүйесі бөлімдерінін құрылысы мен функционалдық маңызы. </w:t>
      </w:r>
    </w:p>
    <w:p w:rsidR="007628CF" w:rsidRPr="00FB73C1" w:rsidRDefault="007628CF" w:rsidP="00FB73C1">
      <w:pPr>
        <w:tabs>
          <w:tab w:val="left" w:pos="-5812"/>
        </w:tabs>
        <w:spacing w:line="276" w:lineRule="auto"/>
        <w:jc w:val="both"/>
        <w:rPr>
          <w:bCs/>
          <w:sz w:val="30"/>
          <w:szCs w:val="30"/>
          <w:lang w:val="kk-KZ"/>
        </w:rPr>
      </w:pPr>
      <w:r w:rsidRPr="00FB73C1">
        <w:rPr>
          <w:bCs/>
          <w:sz w:val="30"/>
          <w:szCs w:val="30"/>
          <w:lang w:val="kk-KZ"/>
        </w:rPr>
        <w:t>4.</w:t>
      </w:r>
      <w:r w:rsidR="000F7068" w:rsidRPr="00FB73C1">
        <w:rPr>
          <w:color w:val="000000"/>
          <w:sz w:val="30"/>
          <w:szCs w:val="30"/>
          <w:lang w:val="kk-KZ" w:eastAsia="kk-KZ"/>
        </w:rPr>
        <w:t xml:space="preserve"> Автономиялық жүйке жүйесі.</w:t>
      </w:r>
    </w:p>
    <w:p w:rsidR="007628CF" w:rsidRPr="00FB73C1" w:rsidRDefault="007628CF" w:rsidP="00FB73C1">
      <w:pPr>
        <w:tabs>
          <w:tab w:val="left" w:pos="-5812"/>
        </w:tabs>
        <w:spacing w:line="276" w:lineRule="auto"/>
        <w:jc w:val="both"/>
        <w:rPr>
          <w:sz w:val="30"/>
          <w:szCs w:val="30"/>
          <w:lang w:val="kk-KZ"/>
        </w:rPr>
      </w:pPr>
    </w:p>
    <w:p w:rsidR="0096063F" w:rsidRPr="00FB73C1" w:rsidRDefault="0096063F" w:rsidP="00FB73C1">
      <w:pPr>
        <w:spacing w:line="276" w:lineRule="auto"/>
        <w:ind w:firstLine="708"/>
        <w:jc w:val="both"/>
        <w:rPr>
          <w:b/>
          <w:i/>
          <w:sz w:val="30"/>
          <w:szCs w:val="30"/>
          <w:lang w:val="kk-KZ"/>
        </w:rPr>
      </w:pPr>
      <w:r w:rsidRPr="00FB73C1">
        <w:rPr>
          <w:b/>
          <w:i/>
          <w:sz w:val="30"/>
          <w:szCs w:val="30"/>
          <w:lang w:val="kk-KZ"/>
        </w:rPr>
        <w:t>1.</w:t>
      </w:r>
      <w:r w:rsidR="00216597" w:rsidRPr="00FB73C1">
        <w:rPr>
          <w:b/>
          <w:i/>
          <w:sz w:val="30"/>
          <w:szCs w:val="30"/>
          <w:lang w:val="kk-KZ"/>
        </w:rPr>
        <w:t xml:space="preserve">Рефлекторлық доға. Рецепторлар. </w:t>
      </w:r>
      <w:r w:rsidRPr="00FB73C1">
        <w:rPr>
          <w:sz w:val="30"/>
          <w:szCs w:val="30"/>
          <w:lang w:val="kk-KZ"/>
        </w:rPr>
        <w:t>Рефлекторлық доға 5 бөлімнен тұрады:</w:t>
      </w:r>
    </w:p>
    <w:p w:rsidR="0096063F" w:rsidRPr="00FB73C1" w:rsidRDefault="0096063F" w:rsidP="00FB73C1">
      <w:pPr>
        <w:numPr>
          <w:ilvl w:val="0"/>
          <w:numId w:val="9"/>
        </w:numPr>
        <w:spacing w:line="276" w:lineRule="auto"/>
        <w:ind w:left="0" w:firstLine="0"/>
        <w:jc w:val="both"/>
        <w:rPr>
          <w:sz w:val="30"/>
          <w:szCs w:val="30"/>
          <w:lang w:val="kk-KZ"/>
        </w:rPr>
      </w:pPr>
      <w:r w:rsidRPr="00FB73C1">
        <w:rPr>
          <w:sz w:val="30"/>
          <w:szCs w:val="30"/>
          <w:lang w:val="kk-KZ"/>
        </w:rPr>
        <w:t>жүйке ұштары - рецепторлар (латынша - қабыл-даймын, қабылдаушы);</w:t>
      </w:r>
    </w:p>
    <w:p w:rsidR="0096063F" w:rsidRPr="00FB73C1" w:rsidRDefault="0096063F" w:rsidP="00FB73C1">
      <w:pPr>
        <w:numPr>
          <w:ilvl w:val="0"/>
          <w:numId w:val="9"/>
        </w:numPr>
        <w:spacing w:line="276" w:lineRule="auto"/>
        <w:ind w:left="0" w:firstLine="0"/>
        <w:jc w:val="both"/>
        <w:rPr>
          <w:sz w:val="30"/>
          <w:szCs w:val="30"/>
          <w:lang w:val="kk-KZ"/>
        </w:rPr>
      </w:pPr>
      <w:r w:rsidRPr="00FB73C1">
        <w:rPr>
          <w:sz w:val="30"/>
          <w:szCs w:val="30"/>
          <w:lang w:val="kk-KZ"/>
        </w:rPr>
        <w:t>сезгіш нейрондар (қозуды орталық жүйке жүйесіне өткізеді);</w:t>
      </w:r>
    </w:p>
    <w:p w:rsidR="0096063F" w:rsidRPr="00FB73C1" w:rsidRDefault="0096063F" w:rsidP="00FB73C1">
      <w:pPr>
        <w:numPr>
          <w:ilvl w:val="0"/>
          <w:numId w:val="9"/>
        </w:numPr>
        <w:spacing w:line="276" w:lineRule="auto"/>
        <w:ind w:left="0" w:firstLine="0"/>
        <w:jc w:val="both"/>
        <w:rPr>
          <w:sz w:val="30"/>
          <w:szCs w:val="30"/>
          <w:lang w:val="kk-KZ"/>
        </w:rPr>
      </w:pPr>
      <w:r w:rsidRPr="00FB73C1">
        <w:rPr>
          <w:sz w:val="30"/>
          <w:szCs w:val="30"/>
          <w:lang w:val="kk-KZ"/>
        </w:rPr>
        <w:t>жүйке орталығы (орталық жүйке жүйесі);</w:t>
      </w:r>
    </w:p>
    <w:p w:rsidR="0096063F" w:rsidRPr="00FB73C1" w:rsidRDefault="0096063F" w:rsidP="00FB73C1">
      <w:pPr>
        <w:numPr>
          <w:ilvl w:val="0"/>
          <w:numId w:val="9"/>
        </w:numPr>
        <w:spacing w:line="276" w:lineRule="auto"/>
        <w:ind w:left="0" w:firstLine="0"/>
        <w:jc w:val="both"/>
        <w:rPr>
          <w:sz w:val="30"/>
          <w:szCs w:val="30"/>
        </w:rPr>
      </w:pPr>
      <w:r w:rsidRPr="00FB73C1">
        <w:rPr>
          <w:sz w:val="30"/>
          <w:szCs w:val="30"/>
        </w:rPr>
        <w:t>қозғалтқыш нейрондар;</w:t>
      </w:r>
    </w:p>
    <w:p w:rsidR="0096063F" w:rsidRPr="00FB73C1" w:rsidRDefault="0096063F" w:rsidP="00FB73C1">
      <w:pPr>
        <w:numPr>
          <w:ilvl w:val="0"/>
          <w:numId w:val="9"/>
        </w:numPr>
        <w:spacing w:line="276" w:lineRule="auto"/>
        <w:ind w:left="0" w:firstLine="0"/>
        <w:jc w:val="both"/>
        <w:rPr>
          <w:sz w:val="30"/>
          <w:szCs w:val="30"/>
        </w:rPr>
      </w:pPr>
      <w:r w:rsidRPr="00FB73C1">
        <w:rPr>
          <w:sz w:val="30"/>
          <w:szCs w:val="30"/>
        </w:rPr>
        <w:t>тітіркендіруге жауап қайтаратын мүшелер (бұлшықеттер және т. б.).</w:t>
      </w:r>
    </w:p>
    <w:p w:rsidR="0096063F" w:rsidRPr="00FB73C1" w:rsidRDefault="0096063F" w:rsidP="00FB73C1">
      <w:pPr>
        <w:pStyle w:val="a6"/>
        <w:spacing w:before="0" w:beforeAutospacing="0" w:after="0" w:afterAutospacing="0" w:line="276" w:lineRule="auto"/>
        <w:ind w:firstLine="708"/>
        <w:jc w:val="both"/>
        <w:rPr>
          <w:sz w:val="30"/>
          <w:szCs w:val="30"/>
        </w:rPr>
      </w:pPr>
      <w:r w:rsidRPr="00FB73C1">
        <w:rPr>
          <w:sz w:val="30"/>
          <w:szCs w:val="30"/>
          <w:lang w:val="kk-KZ"/>
        </w:rPr>
        <w:t>Рефлекторлық доға</w:t>
      </w:r>
      <w:hyperlink r:id="rId13" w:tooltip="Рецептор" w:history="1">
        <w:r w:rsidRPr="00FB73C1">
          <w:rPr>
            <w:rStyle w:val="ad"/>
            <w:sz w:val="30"/>
            <w:szCs w:val="30"/>
          </w:rPr>
          <w:t>рецептордан</w:t>
        </w:r>
      </w:hyperlink>
      <w:r w:rsidRPr="00FB73C1">
        <w:rPr>
          <w:sz w:val="30"/>
          <w:szCs w:val="30"/>
        </w:rPr>
        <w:t xml:space="preserve"> басталады. Рецепторлар (жүйке ұштары) әр түрлі тітіркендіргіштерді (ыстық, суық, қышқыл, дыбыс және т. б.) қабылдайды. Рецептордан сезгіш нейрондар арқылы қозу орталық жүйке жүйесіне өтеді. Қозу орталық жүйке жүйесінде талданып, одан қозғалтқыш нейрондар арқылы жұмыс атқаратын мүшелерге беріледі. Оны тізені жазу рефлексінен де байқауға болады.</w:t>
      </w:r>
      <w:r w:rsidRPr="00FB73C1">
        <w:rPr>
          <w:sz w:val="30"/>
          <w:szCs w:val="30"/>
          <w:lang w:val="kk-KZ"/>
        </w:rPr>
        <w:t xml:space="preserve">Рефлекторлық доға </w:t>
      </w:r>
      <w:r w:rsidRPr="00FB73C1">
        <w:rPr>
          <w:sz w:val="30"/>
          <w:szCs w:val="30"/>
        </w:rPr>
        <w:t xml:space="preserve">барлық бөлімдері толық қызмет атқарса ғана </w:t>
      </w:r>
      <w:hyperlink r:id="rId14" w:tooltip="Рефлекс" w:history="1">
        <w:r w:rsidRPr="00FB73C1">
          <w:rPr>
            <w:rStyle w:val="ad"/>
            <w:sz w:val="30"/>
            <w:szCs w:val="30"/>
          </w:rPr>
          <w:t>рефлекс</w:t>
        </w:r>
      </w:hyperlink>
      <w:r w:rsidRPr="00FB73C1">
        <w:rPr>
          <w:sz w:val="30"/>
          <w:szCs w:val="30"/>
        </w:rPr>
        <w:t xml:space="preserve"> болады. Егер </w:t>
      </w:r>
      <w:hyperlink r:id="rId15" w:tooltip="Рефлекстік доға (әлі жазылмаған)" w:history="1">
        <w:r w:rsidRPr="00FB73C1">
          <w:rPr>
            <w:rStyle w:val="ad"/>
            <w:sz w:val="30"/>
            <w:szCs w:val="30"/>
          </w:rPr>
          <w:t>рефлекстік доғаның</w:t>
        </w:r>
      </w:hyperlink>
      <w:r w:rsidRPr="00FB73C1">
        <w:rPr>
          <w:sz w:val="30"/>
          <w:szCs w:val="30"/>
        </w:rPr>
        <w:t xml:space="preserve"> бір бөлімі зақымданса, </w:t>
      </w:r>
      <w:hyperlink r:id="rId16" w:tooltip="Рефлекс" w:history="1">
        <w:r w:rsidRPr="00FB73C1">
          <w:rPr>
            <w:rStyle w:val="ad"/>
            <w:sz w:val="30"/>
            <w:szCs w:val="30"/>
          </w:rPr>
          <w:t>рефлекс</w:t>
        </w:r>
      </w:hyperlink>
      <w:r w:rsidRPr="00FB73C1">
        <w:rPr>
          <w:sz w:val="30"/>
          <w:szCs w:val="30"/>
        </w:rPr>
        <w:t xml:space="preserve"> жойылады (болмайды).</w:t>
      </w:r>
    </w:p>
    <w:p w:rsidR="00216597" w:rsidRPr="00FB73C1" w:rsidRDefault="00216597" w:rsidP="00FB73C1">
      <w:pPr>
        <w:tabs>
          <w:tab w:val="left" w:pos="-5812"/>
        </w:tabs>
        <w:spacing w:line="276" w:lineRule="auto"/>
        <w:jc w:val="both"/>
        <w:rPr>
          <w:sz w:val="30"/>
          <w:szCs w:val="30"/>
          <w:lang w:val="kk-KZ"/>
        </w:rPr>
      </w:pPr>
      <w:r w:rsidRPr="00FB73C1">
        <w:rPr>
          <w:sz w:val="30"/>
          <w:szCs w:val="30"/>
          <w:lang w:val="kk-KZ"/>
        </w:rPr>
        <w:tab/>
      </w:r>
      <w:r w:rsidR="0096063F" w:rsidRPr="00FB73C1">
        <w:rPr>
          <w:sz w:val="30"/>
          <w:szCs w:val="30"/>
          <w:lang w:val="kk-KZ"/>
        </w:rPr>
        <w:t xml:space="preserve">Павлов өзінің алғашқы экспериментальдық жұмыстарында-ақ организмдегі жүріп жатқан процестердің реттеуші механизмін зерттеуге тырысты. Ол тұтас, дені сау зақымданбаған организмнің сілекей бездерінің қызметін ұзақ уақыт зерттеуге мүмкіндік беретін фистула әдісін ұсынды. Бұл әдісті қолданғанда организмдегі түрлі органдардың бір-біріне әсерін және сыртқы ортаның әсерін ескеруге толық мүмкіндік бар. Сыртқы орта жағдайлары тұрақты болғанда сілекей бездерінің жұмыстары да стеоротипті; сонымен қатар ол тітіркендіргіштің күші мен сипатына да байланысты болады және орта әсерінен оңай өзгереді. Бұрын дәмі белгілі тамақтың түрі мен иісі емес, басқа, онымен бір байланысы бар </w:t>
      </w:r>
      <w:r w:rsidR="0096063F" w:rsidRPr="00FB73C1">
        <w:rPr>
          <w:sz w:val="30"/>
          <w:szCs w:val="30"/>
          <w:lang w:val="kk-KZ"/>
        </w:rPr>
        <w:lastRenderedPageBreak/>
        <w:t xml:space="preserve">тітіркендіргіштер де, мысалы малды бағып асырайтын қызметшінің көрінуі де сілекейдің рефлекторлық бөлінуін тудырады. </w:t>
      </w:r>
    </w:p>
    <w:p w:rsidR="0096063F" w:rsidRPr="00FB73C1" w:rsidRDefault="00216597" w:rsidP="00FB73C1">
      <w:pPr>
        <w:tabs>
          <w:tab w:val="left" w:pos="-5812"/>
        </w:tabs>
        <w:spacing w:line="276" w:lineRule="auto"/>
        <w:jc w:val="both"/>
        <w:rPr>
          <w:sz w:val="30"/>
          <w:szCs w:val="30"/>
          <w:lang w:val="kk-KZ"/>
        </w:rPr>
      </w:pPr>
      <w:r w:rsidRPr="00FB73C1">
        <w:rPr>
          <w:sz w:val="30"/>
          <w:szCs w:val="30"/>
          <w:lang w:val="kk-KZ"/>
        </w:rPr>
        <w:tab/>
      </w:r>
      <w:r w:rsidR="0096063F" w:rsidRPr="00FB73C1">
        <w:rPr>
          <w:sz w:val="30"/>
          <w:szCs w:val="30"/>
          <w:lang w:val="kk-KZ"/>
        </w:rPr>
        <w:t>Сондай-ақ егер итті тамақтандыру үнемі бір түтіктің дыбыс шығаруымен қабаттастырылып отырса, ол тамақтың сигналына (шартты тітіркендіргішке) айналып, рефлекс тудырады. Осындай құбылыстарды ұзақ уақыт бақылау арқылы Павлов оларды ми сыңарлары (жарты шарлар) қыртысының физиологиялық жұмысының нәтижесі (шартты рефлекстер) деп қарап, жоғары нерв әрекетін эксперименттік зерттеудің объективтік әдісін тапты. Павловтың негізгі сүйенген қағидасы – жоғары нерв әрекетінің рефлекторлық сипатын мойындау болды. Павлов жоғары нерв әрекетінің негізгі заңдылықтарын сілекей бездерінің шартты рефлекторлық реакцияларын бақылап-зерттеп, талдаудан шығарды. Себебе, оның айтуынша, сілекей бездері шартты рефлексті зерттеудің өте ыңғайлы объектісі (нысаны). Бездің өзегін сыртқа шығару арқылы оның қызметінің сипатын және дәрежесін көзбен көріп, тіркеп отыруға болады. Сондай-ақ мұнымен қатар организмнің қалыпты тіршілік әрекеті бұзылмайды. Сілекей ауызға басқа бездер арқылы құйыла береді.</w:t>
      </w:r>
    </w:p>
    <w:p w:rsidR="0096063F" w:rsidRPr="00FB73C1" w:rsidRDefault="0096063F" w:rsidP="00FB73C1">
      <w:pPr>
        <w:tabs>
          <w:tab w:val="left" w:pos="-5812"/>
        </w:tabs>
        <w:spacing w:line="276" w:lineRule="auto"/>
        <w:jc w:val="both"/>
        <w:rPr>
          <w:sz w:val="30"/>
          <w:szCs w:val="30"/>
          <w:lang w:val="kk-KZ"/>
        </w:rPr>
      </w:pPr>
      <w:r w:rsidRPr="00FB73C1">
        <w:rPr>
          <w:sz w:val="30"/>
          <w:szCs w:val="30"/>
          <w:lang w:val="kk-KZ"/>
        </w:rPr>
        <w:t> </w:t>
      </w:r>
      <w:r w:rsidR="00216597" w:rsidRPr="00FB73C1">
        <w:rPr>
          <w:sz w:val="30"/>
          <w:szCs w:val="30"/>
          <w:lang w:val="kk-KZ"/>
        </w:rPr>
        <w:tab/>
      </w:r>
      <w:r w:rsidRPr="00FB73C1">
        <w:rPr>
          <w:sz w:val="30"/>
          <w:szCs w:val="30"/>
          <w:lang w:val="kk-KZ"/>
        </w:rPr>
        <w:t xml:space="preserve">Шартты рефлекстер әдісі тек сілекей бөлінуді зерттеумен ғана байланысты емес. Павловтың және оның көптеген шәкірттерінің жүргізген жұмыстарының нәтижесінде шартты рефлекстің кез келген шартсыз рефлекстік реакциясының негізінде де жасалатыны көрсетілді. Мысалы, түтіктің дыбысын электр тогының аяқ терісіне өтетін әсетімен қабаттастыра, ол ауыртатын тітіркендірудің сигналы (шартты тітіркендіргіш) бола алады. Түрліше шартсыз рефлекстер негізінде шартты рефлекс жасаған соң, осы байқалып отырған құбылыстарды жануарлар психикасын, оның ішкі көңіл-сезімін, талдау арқылы түсінуге бола ма деген сұрақ туады. Бұл сұраққа Павлов теріс жауап береді. Ол жануарлардың жоғары нерв әрекетін зерттеу үшін объективтік әдісті пайдаланды. Павловтың шартты рефллекстер туралы ілімінің тек физиология үшін емес, сонымен қатар бүкіл ғылым үшін, оның ішінде философия, психология, педагогика үшін де маңызы бар. Себебі, ол сана сияқты продуктысы бар өте жоғары, ерекше ұйымдасқан материяда болып жатқан процестердің механизмін анықтап, түсіндіреді. Уақытпен шыңдалған бұл ілімнің маңызы осы кезге дейін төмендеген жоқ, қайта көптеген ғалымдардың зерттеуі арқылы кеңейіп, шыңдалып отыр. Жаңа зерттеулер әдістері пайда болысымен – ақ психикалық әрекеттердің </w:t>
      </w:r>
      <w:r w:rsidRPr="00FB73C1">
        <w:rPr>
          <w:sz w:val="30"/>
          <w:szCs w:val="30"/>
          <w:lang w:val="kk-KZ"/>
        </w:rPr>
        <w:lastRenderedPageBreak/>
        <w:t>шартты рефлекторлы механизмідері одан да тереңірек зерттеліп жатыр. Ол зерттеулер мидың жоғары дәрежедегі қызметіне жаңа көзқарастардың пайда болуына себеп болып отыр.</w:t>
      </w:r>
    </w:p>
    <w:p w:rsidR="0096063F" w:rsidRPr="00FB73C1" w:rsidRDefault="00216597" w:rsidP="00FB73C1">
      <w:pPr>
        <w:spacing w:line="276" w:lineRule="auto"/>
        <w:jc w:val="both"/>
        <w:rPr>
          <w:sz w:val="30"/>
          <w:szCs w:val="30"/>
          <w:lang w:val="kk-KZ"/>
        </w:rPr>
      </w:pPr>
      <w:r w:rsidRPr="00FB73C1">
        <w:rPr>
          <w:sz w:val="30"/>
          <w:szCs w:val="30"/>
          <w:lang w:val="kk-KZ"/>
        </w:rPr>
        <w:tab/>
      </w:r>
      <w:r w:rsidR="0096063F" w:rsidRPr="00FB73C1">
        <w:rPr>
          <w:sz w:val="30"/>
          <w:szCs w:val="30"/>
          <w:lang w:val="kk-KZ"/>
        </w:rPr>
        <w:t>Шартсыз рефлекс-жүйке жүйесінің туа біткен түрлік әсерленісі.Организм іс-әрекетінің осы көрінісіне сәйкес, ол барабар тітіркену әсеріне жауап ретінде тұрақты рефлекстік жолдар пайда болады.</w:t>
      </w:r>
    </w:p>
    <w:p w:rsidR="0096063F" w:rsidRPr="00FB73C1" w:rsidRDefault="00216597" w:rsidP="00FB73C1">
      <w:pPr>
        <w:spacing w:line="276" w:lineRule="auto"/>
        <w:jc w:val="both"/>
        <w:rPr>
          <w:sz w:val="30"/>
          <w:szCs w:val="30"/>
          <w:lang w:val="kk-KZ"/>
        </w:rPr>
      </w:pPr>
      <w:r w:rsidRPr="00FB73C1">
        <w:rPr>
          <w:sz w:val="30"/>
          <w:szCs w:val="30"/>
          <w:lang w:val="kk-KZ"/>
        </w:rPr>
        <w:tab/>
      </w:r>
      <w:r w:rsidR="0096063F" w:rsidRPr="00FB73C1">
        <w:rPr>
          <w:sz w:val="30"/>
          <w:szCs w:val="30"/>
          <w:lang w:val="kk-KZ"/>
        </w:rPr>
        <w:t xml:space="preserve">Шартты рефлекс-жеке тіршілік кезінде жүйке жүйесінің иемденген әсерленісі.Ол лайықты рецептор аппараты арқылы, кез-келген сигналдық тітіркенудің әсеріне жауап ретінде,тұрақсыз және өзгергіш рефлекстік жолмен жүзеге асырылады. </w:t>
      </w:r>
    </w:p>
    <w:p w:rsidR="0096063F" w:rsidRPr="00FB73C1" w:rsidRDefault="00216597" w:rsidP="00FB73C1">
      <w:pPr>
        <w:spacing w:line="276" w:lineRule="auto"/>
        <w:jc w:val="both"/>
        <w:rPr>
          <w:sz w:val="30"/>
          <w:szCs w:val="30"/>
          <w:lang w:val="kk-KZ"/>
        </w:rPr>
      </w:pPr>
      <w:r w:rsidRPr="00FB73C1">
        <w:rPr>
          <w:sz w:val="30"/>
          <w:szCs w:val="30"/>
          <w:lang w:val="kk-KZ"/>
        </w:rPr>
        <w:tab/>
      </w:r>
      <w:r w:rsidR="0096063F" w:rsidRPr="00FB73C1">
        <w:rPr>
          <w:sz w:val="30"/>
          <w:szCs w:val="30"/>
          <w:lang w:val="kk-KZ"/>
        </w:rPr>
        <w:t xml:space="preserve">Сонымен, жоғары жүйке іс-әрекеті орталық жүйке жүйесінің адаммен жануарлардың мінездік әсерленістерін қамтамасыз ететін процестерінің жиынтығы. Бұл процестер дене құрылысы күрделі жануарлар адам мінезінің сыртқы ортадағы үнемі өзгеріп тұратын құбылыстарға икемделу жағдайын жасайды. Олар икемделудің туа біткен және жүре пайда болған түрлерінен тұрады. </w:t>
      </w:r>
    </w:p>
    <w:p w:rsidR="0096063F" w:rsidRPr="00FB73C1" w:rsidRDefault="00216597" w:rsidP="00FB73C1">
      <w:pPr>
        <w:pStyle w:val="a6"/>
        <w:tabs>
          <w:tab w:val="left" w:pos="-5812"/>
        </w:tabs>
        <w:spacing w:before="0" w:beforeAutospacing="0" w:after="0" w:afterAutospacing="0" w:line="276" w:lineRule="auto"/>
        <w:jc w:val="both"/>
        <w:rPr>
          <w:b/>
          <w:i/>
          <w:color w:val="000000"/>
          <w:sz w:val="30"/>
          <w:szCs w:val="30"/>
          <w:lang w:val="kk-KZ" w:eastAsia="kk-KZ"/>
        </w:rPr>
      </w:pPr>
      <w:r w:rsidRPr="00FB73C1">
        <w:rPr>
          <w:b/>
          <w:i/>
          <w:color w:val="000000"/>
          <w:sz w:val="30"/>
          <w:szCs w:val="30"/>
          <w:lang w:val="kk-KZ" w:eastAsia="kk-KZ"/>
        </w:rPr>
        <w:tab/>
      </w:r>
      <w:r w:rsidR="0096063F" w:rsidRPr="00FB73C1">
        <w:rPr>
          <w:b/>
          <w:i/>
          <w:color w:val="000000"/>
          <w:sz w:val="30"/>
          <w:szCs w:val="30"/>
          <w:lang w:val="kk-KZ" w:eastAsia="kk-KZ"/>
        </w:rPr>
        <w:t>2. Ирради</w:t>
      </w:r>
      <w:r w:rsidRPr="00FB73C1">
        <w:rPr>
          <w:b/>
          <w:i/>
          <w:color w:val="000000"/>
          <w:sz w:val="30"/>
          <w:szCs w:val="30"/>
          <w:lang w:val="kk-KZ" w:eastAsia="kk-KZ"/>
        </w:rPr>
        <w:t xml:space="preserve">ация, индукция және доминанта. </w:t>
      </w:r>
      <w:r w:rsidR="0096063F" w:rsidRPr="00FB73C1">
        <w:rPr>
          <w:sz w:val="30"/>
          <w:szCs w:val="30"/>
          <w:lang w:val="kk-KZ"/>
        </w:rPr>
        <w:t xml:space="preserve">Алдымен қозу мен тежелудің жайылу (иррадиация) және шоғырлану (концентрация) процесі жүреді. Иррадиация деп қозу не тежелу процесінің өзінің бастапқы пайда болған аймағынан таралуын, жайылуын айтады. Бұл процестердің белгілі бір шекке дейін жайылып, қайтадан бастапқы пайда болған орталығына оралуын, жиналуын – шоғырлану дейді. </w:t>
      </w:r>
    </w:p>
    <w:p w:rsidR="0096063F" w:rsidRPr="00FB73C1" w:rsidRDefault="00216597" w:rsidP="00FB73C1">
      <w:pPr>
        <w:pStyle w:val="a6"/>
        <w:tabs>
          <w:tab w:val="left" w:pos="-5812"/>
        </w:tabs>
        <w:spacing w:before="0" w:beforeAutospacing="0" w:after="0" w:afterAutospacing="0" w:line="276" w:lineRule="auto"/>
        <w:jc w:val="both"/>
        <w:rPr>
          <w:sz w:val="30"/>
          <w:szCs w:val="30"/>
        </w:rPr>
      </w:pPr>
      <w:r w:rsidRPr="00FB73C1">
        <w:rPr>
          <w:sz w:val="30"/>
          <w:szCs w:val="30"/>
          <w:lang w:val="kk-KZ"/>
        </w:rPr>
        <w:tab/>
      </w:r>
      <w:r w:rsidR="0096063F" w:rsidRPr="00FB73C1">
        <w:rPr>
          <w:sz w:val="30"/>
          <w:szCs w:val="30"/>
          <w:lang w:val="kk-KZ"/>
        </w:rPr>
        <w:t xml:space="preserve">Ми қыртысында да ОЖЖ-нің басқа бөлімдеріндегі сияқты қозу және тежелу процестерінің әрекеттестігі - индукциясы байқалады. </w:t>
      </w:r>
      <w:r w:rsidR="0096063F" w:rsidRPr="00FB73C1">
        <w:rPr>
          <w:sz w:val="30"/>
          <w:szCs w:val="30"/>
        </w:rPr>
        <w:t xml:space="preserve">Олардың арасында белгілі теңдестік қалыптасады да, не оң, не теріс иңдукция өршиді. </w:t>
      </w:r>
    </w:p>
    <w:p w:rsidR="0096063F" w:rsidRPr="00FB73C1" w:rsidRDefault="0096063F" w:rsidP="00FB73C1">
      <w:pPr>
        <w:pStyle w:val="a6"/>
        <w:tabs>
          <w:tab w:val="left" w:pos="-5812"/>
        </w:tabs>
        <w:spacing w:before="0" w:beforeAutospacing="0" w:after="0" w:afterAutospacing="0" w:line="276" w:lineRule="auto"/>
        <w:jc w:val="both"/>
        <w:rPr>
          <w:sz w:val="30"/>
          <w:szCs w:val="30"/>
        </w:rPr>
      </w:pPr>
      <w:r w:rsidRPr="00FB73C1">
        <w:rPr>
          <w:sz w:val="30"/>
          <w:szCs w:val="30"/>
        </w:rPr>
        <w:t>Индукция өзінің табиғаты, бейнеленуі жағынан иррадиацияға кері процесс. Иррадиация нәтижесінде бір мағыналы процесс (не қозу, не тежелу) таралатын болса, индукция, керісінше, қарама-қарсы сипаттамасы процесті тудыра</w:t>
      </w:r>
      <w:r w:rsidR="00216597" w:rsidRPr="00FB73C1">
        <w:rPr>
          <w:sz w:val="30"/>
          <w:szCs w:val="30"/>
        </w:rPr>
        <w:t xml:space="preserve">ды және иррадиацияны шектейді. </w:t>
      </w:r>
      <w:r w:rsidRPr="00FB73C1">
        <w:rPr>
          <w:sz w:val="30"/>
          <w:szCs w:val="30"/>
        </w:rPr>
        <w:t xml:space="preserve">Қозу мен тежелу процестерінің арасындағы мерзімдік және ауқымдық әрекетгестік нәтижесінде анализ және синтез процестері жүреді. Аталған процестердің тендестігі, парабиоздық табиғаты ми қыртысындағы анализ және синтез процестерінің бір - бірімен тығыз байланысты екенінің дәлелі. </w:t>
      </w:r>
    </w:p>
    <w:p w:rsidR="0096063F" w:rsidRPr="00FB73C1" w:rsidRDefault="00216597" w:rsidP="00FB73C1">
      <w:pPr>
        <w:pStyle w:val="a6"/>
        <w:tabs>
          <w:tab w:val="left" w:pos="-5812"/>
        </w:tabs>
        <w:spacing w:before="0" w:beforeAutospacing="0" w:after="0" w:afterAutospacing="0" w:line="276" w:lineRule="auto"/>
        <w:jc w:val="both"/>
        <w:rPr>
          <w:sz w:val="30"/>
          <w:szCs w:val="30"/>
          <w:lang w:val="kk-KZ"/>
        </w:rPr>
      </w:pPr>
      <w:r w:rsidRPr="00FB73C1">
        <w:rPr>
          <w:sz w:val="30"/>
          <w:szCs w:val="30"/>
          <w:lang w:val="kk-KZ"/>
        </w:rPr>
        <w:tab/>
      </w:r>
      <w:r w:rsidR="0096063F" w:rsidRPr="00FB73C1">
        <w:rPr>
          <w:sz w:val="30"/>
          <w:szCs w:val="30"/>
          <w:lang w:val="kk-KZ"/>
        </w:rPr>
        <w:t xml:space="preserve">Жүйке жүйесінің жеке дараққа тән қасиеттерінің жиынтығын ЖДЖК, нұсқалары дейді, И.П.Павлов ілімі бойынша ЖДЖҚ-ның жекеше </w:t>
      </w:r>
      <w:r w:rsidR="0096063F" w:rsidRPr="00FB73C1">
        <w:rPr>
          <w:sz w:val="30"/>
          <w:szCs w:val="30"/>
          <w:lang w:val="kk-KZ"/>
        </w:rPr>
        <w:lastRenderedPageBreak/>
        <w:t>сипаттары қозу мен тежелу процестерінің пайда болып, даму ерекшеліктеріне байланысты. Әр дарақта қозу және тежелу процестері бір деңгейде қалыптаспайды. Олар өздерінің күшімен, теңдестігімен және жылжымалылығымен ерекшеленеді. Аталған нервтік процестердің ара қатынасындағы өзгешеліктер ЖДЖҚ-ның нұсқалық (типтік) ерек</w:t>
      </w:r>
      <w:r w:rsidRPr="00FB73C1">
        <w:rPr>
          <w:sz w:val="30"/>
          <w:szCs w:val="30"/>
          <w:lang w:val="kk-KZ"/>
        </w:rPr>
        <w:t xml:space="preserve">шеліктерінің негізіне алынады.  </w:t>
      </w:r>
      <w:r w:rsidR="0096063F" w:rsidRPr="00FB73C1">
        <w:rPr>
          <w:sz w:val="30"/>
          <w:szCs w:val="30"/>
          <w:lang w:val="kk-KZ"/>
        </w:rPr>
        <w:t>Жүйкелік процестердің күші ми қыртысы торшаларының жұмыс қабілетімен, олардың ұзақ әрі қауырт қызметке төзімділігімен анық-талады. Жүйкелік процесте</w:t>
      </w:r>
      <w:r w:rsidRPr="00FB73C1">
        <w:rPr>
          <w:sz w:val="30"/>
          <w:szCs w:val="30"/>
          <w:lang w:val="kk-KZ"/>
        </w:rPr>
        <w:t xml:space="preserve">р кушті не әлсіз болуы мүмкін. </w:t>
      </w:r>
      <w:r w:rsidR="0096063F" w:rsidRPr="00FB73C1">
        <w:rPr>
          <w:sz w:val="30"/>
          <w:szCs w:val="30"/>
          <w:lang w:val="kk-KZ"/>
        </w:rPr>
        <w:t>Жүйкелік процестердің теңдестігі қозу және тежелу процестерінің ара қатынасымен анықталады. Аталған процестердің күші бірдей болса, онда ол теңгерілген, ал бірдей болмаса -</w:t>
      </w:r>
      <w:r w:rsidRPr="00FB73C1">
        <w:rPr>
          <w:sz w:val="30"/>
          <w:szCs w:val="30"/>
          <w:lang w:val="kk-KZ"/>
        </w:rPr>
        <w:t xml:space="preserve"> теңгерілмеген болып табылады. </w:t>
      </w:r>
      <w:r w:rsidR="0096063F" w:rsidRPr="00FB73C1">
        <w:rPr>
          <w:sz w:val="30"/>
          <w:szCs w:val="30"/>
          <w:lang w:val="kk-KZ"/>
        </w:rPr>
        <w:t>Жүйкелік процестердің жылжымалылығы қозу мен тежелудің бірін-бірі алмастыру жылдамдығымен сипатталады. Бұл қасиетпен мінез -қылықтың қүбылмалылығы байланысты. Жүйкелік процестер жылжымалы (лабилъді) немесе тоқ</w:t>
      </w:r>
      <w:r w:rsidRPr="00FB73C1">
        <w:rPr>
          <w:sz w:val="30"/>
          <w:szCs w:val="30"/>
          <w:lang w:val="kk-KZ"/>
        </w:rPr>
        <w:t xml:space="preserve">ыраңқы (инертті) болуы мүмкін. </w:t>
      </w:r>
      <w:r w:rsidR="0096063F" w:rsidRPr="00FB73C1">
        <w:rPr>
          <w:sz w:val="30"/>
          <w:szCs w:val="30"/>
          <w:lang w:val="kk-KZ"/>
        </w:rPr>
        <w:t xml:space="preserve">Жоғарыда баяндалған жүйкелік процестердің үш қасиеті - күші, тендестігі және жылжымалылығы, - жүйке жүйесінің нүсқалық ерекшеліктерінің негізінде жатады да, организмнің жалпы тонусына, мінез-қылықтық реакцияларына, жұмыс қабілетіне әсер етеді. </w:t>
      </w:r>
    </w:p>
    <w:p w:rsidR="00216597" w:rsidRPr="00FB73C1" w:rsidRDefault="008A5E9A" w:rsidP="00FB73C1">
      <w:pPr>
        <w:tabs>
          <w:tab w:val="left" w:pos="-5812"/>
        </w:tabs>
        <w:spacing w:line="276" w:lineRule="auto"/>
        <w:jc w:val="both"/>
        <w:rPr>
          <w:sz w:val="30"/>
          <w:szCs w:val="30"/>
          <w:lang w:val="kk-KZ"/>
        </w:rPr>
      </w:pPr>
      <w:r w:rsidRPr="00FB73C1">
        <w:rPr>
          <w:b/>
          <w:i/>
          <w:color w:val="FF0000"/>
          <w:sz w:val="30"/>
          <w:szCs w:val="30"/>
          <w:lang w:val="kk-KZ" w:eastAsia="kk-KZ"/>
        </w:rPr>
        <w:tab/>
      </w:r>
      <w:r w:rsidR="000F7068" w:rsidRPr="00FB73C1">
        <w:rPr>
          <w:b/>
          <w:i/>
          <w:sz w:val="30"/>
          <w:szCs w:val="30"/>
          <w:lang w:val="kk-KZ" w:eastAsia="kk-KZ"/>
        </w:rPr>
        <w:t>3. Орталық жүйке жүйесі бөлімдерінін құры</w:t>
      </w:r>
      <w:r w:rsidR="00216597" w:rsidRPr="00FB73C1">
        <w:rPr>
          <w:b/>
          <w:i/>
          <w:sz w:val="30"/>
          <w:szCs w:val="30"/>
          <w:lang w:val="kk-KZ" w:eastAsia="kk-KZ"/>
        </w:rPr>
        <w:t>лысы мен функционалдық маңызы.</w:t>
      </w:r>
      <w:r w:rsidR="007628CF" w:rsidRPr="00FB73C1">
        <w:rPr>
          <w:sz w:val="30"/>
          <w:szCs w:val="30"/>
          <w:lang w:val="kk-KZ"/>
        </w:rPr>
        <w:t xml:space="preserve">Орталық жүйке жүйесінің негізгі қызметі - рефлекс (ferlescsus -латын сөзі –тойтарыс беру) тітіркендіруге жауап беру деген мағынада. Рефлекс сөзін тұңғыш рет қолданған француз философы Рене Декарт (1664 ж.), оған ғылыми сипаттама берген чех ғалымы Прохаска (1817 ж.). Рефлекс туралы ілімді одан әрі дамытып, рефлекстік теорияны пайымдағандар орыс ғалымдары И.М. Сеченов, И.П. Павлов, П.К. Анохин. </w:t>
      </w:r>
      <w:r w:rsidR="007628CF" w:rsidRPr="00FB73C1">
        <w:rPr>
          <w:sz w:val="30"/>
          <w:szCs w:val="30"/>
          <w:lang w:val="kk-KZ"/>
        </w:rPr>
        <w:br/>
        <w:t xml:space="preserve">Жүйке орталығы деп бірыңғай қызмет атқаратын орталық жүйке жүйесінін белгілі бір жерінде топ-талған нейрондар жиынтығын айтады. Әрбір рефлекстің жүйке жүйесінде өз орталығы болады. Орталық жүйке жүйесі көптеген жүйке орталықтарынан, орталықтар үркерлерінен тұрады. </w:t>
      </w:r>
      <w:r w:rsidR="007628CF" w:rsidRPr="00FB73C1">
        <w:rPr>
          <w:sz w:val="30"/>
          <w:szCs w:val="30"/>
          <w:lang w:val="kk-KZ"/>
        </w:rPr>
        <w:br/>
        <w:t>Орталық жүйке жүйесінде қозу тек түйіспелер арқылы тарайды. Сондықтан қозудың өткізу еректішеліктері түйіспелердің физиолог</w:t>
      </w:r>
      <w:r w:rsidR="00216597" w:rsidRPr="00FB73C1">
        <w:rPr>
          <w:sz w:val="30"/>
          <w:szCs w:val="30"/>
          <w:lang w:val="kk-KZ"/>
        </w:rPr>
        <w:t xml:space="preserve">иялық қасиеттеріне байланысты. </w:t>
      </w:r>
      <w:r w:rsidR="007628CF" w:rsidRPr="00FB73C1">
        <w:rPr>
          <w:sz w:val="30"/>
          <w:szCs w:val="30"/>
          <w:lang w:val="kk-KZ"/>
        </w:rPr>
        <w:t xml:space="preserve">Қозу әр түйіспеде 0,2-0,5 ме кідіріп, </w:t>
      </w:r>
      <w:r w:rsidR="00216597" w:rsidRPr="00FB73C1">
        <w:rPr>
          <w:sz w:val="30"/>
          <w:szCs w:val="30"/>
          <w:lang w:val="kk-KZ"/>
        </w:rPr>
        <w:t xml:space="preserve">жүйке орталынғынан баяу өтеді. </w:t>
      </w:r>
      <w:r w:rsidR="007628CF" w:rsidRPr="00FB73C1">
        <w:rPr>
          <w:sz w:val="30"/>
          <w:szCs w:val="30"/>
          <w:lang w:val="kk-KZ"/>
        </w:rPr>
        <w:t xml:space="preserve">Жүйке орталығын үздіксіз тітіркендіру арқылы оның ет және жүйке талшықтарына қарағанда тез қажитыны анықталды. </w:t>
      </w:r>
      <w:r w:rsidR="007628CF" w:rsidRPr="00FB73C1">
        <w:rPr>
          <w:sz w:val="30"/>
          <w:szCs w:val="30"/>
          <w:lang w:val="kk-KZ"/>
        </w:rPr>
        <w:lastRenderedPageBreak/>
        <w:t>Бұл, біріншіден, түйіспелерде медиаторлар мөлшерінің, екіншіден, нейтрон денесіндегі қуат қорының азаюынан, үшіншіден, нейрондарға оттегі ж</w:t>
      </w:r>
      <w:r w:rsidR="00216597" w:rsidRPr="00FB73C1">
        <w:rPr>
          <w:sz w:val="30"/>
          <w:szCs w:val="30"/>
          <w:lang w:val="kk-KZ"/>
        </w:rPr>
        <w:t xml:space="preserve">етіспеуінен (гипоксия) болады. </w:t>
      </w:r>
      <w:r w:rsidR="007628CF" w:rsidRPr="00FB73C1">
        <w:rPr>
          <w:sz w:val="30"/>
          <w:szCs w:val="30"/>
          <w:lang w:val="kk-KZ"/>
        </w:rPr>
        <w:t xml:space="preserve">Қозудың бастапқы толқыны жүйке орталығында баяу өтсе, келесі толқыны жылдамырақ өтеді. Бастапқы қозу келесі қозудың өтуін жеңілдетіп, жүйке орталығында із қалдырады, қысқасы, бастапқы қозу келесіге жол салады, </w:t>
      </w:r>
      <w:r w:rsidR="00216597" w:rsidRPr="00FB73C1">
        <w:rPr>
          <w:sz w:val="30"/>
          <w:szCs w:val="30"/>
          <w:lang w:val="kk-KZ"/>
        </w:rPr>
        <w:t xml:space="preserve">сөйтіп оның өтуін жеңілдетеді. </w:t>
      </w:r>
      <w:r w:rsidR="007628CF" w:rsidRPr="00FB73C1">
        <w:rPr>
          <w:sz w:val="30"/>
          <w:szCs w:val="30"/>
          <w:lang w:val="kk-KZ"/>
        </w:rPr>
        <w:t>Жүйке орталығында қозудың жиілігі мен күші тітіркендіргіштін жиілігі мен күшіне тең бола бермейді. Жеке тітіркендіргішке жауап ретінде жүйке орталығында көптеге</w:t>
      </w:r>
      <w:r w:rsidR="00216597" w:rsidRPr="00FB73C1">
        <w:rPr>
          <w:sz w:val="30"/>
          <w:szCs w:val="30"/>
          <w:lang w:val="kk-KZ"/>
        </w:rPr>
        <w:t>н қозу толқындары пайда болады.</w:t>
      </w:r>
      <w:r w:rsidR="007628CF" w:rsidRPr="00FB73C1">
        <w:rPr>
          <w:sz w:val="30"/>
          <w:szCs w:val="30"/>
          <w:lang w:val="kk-KZ"/>
        </w:rPr>
        <w:t>Тітіркендіргіш әсеріне қарағанда оған қайырылатып жауап (рефлекстік әсерленіс) уақыты жағынан әлдеқайда ұзағырақ. Қабылдағышты тітіркендіру тоқтағанымен жүйке орталығында қозу көпке дейін тоқтамайды. Бұл үрдіс тітіркендіруд</w:t>
      </w:r>
      <w:r w:rsidR="00216597" w:rsidRPr="00FB73C1">
        <w:rPr>
          <w:sz w:val="30"/>
          <w:szCs w:val="30"/>
          <w:lang w:val="kk-KZ"/>
        </w:rPr>
        <w:t xml:space="preserve">ен кейінгі әрекет деп аталады. </w:t>
      </w:r>
      <w:r w:rsidR="007628CF" w:rsidRPr="00FB73C1">
        <w:rPr>
          <w:sz w:val="30"/>
          <w:szCs w:val="30"/>
          <w:lang w:val="kk-KZ"/>
        </w:rPr>
        <w:t>Дивергенция мен конвергенция. Қозудың орталық жүйке жүйесін. Қоздыру ерекшелігі осы екі құбылысқа байланысты. Бір аксон тармақталып көптеген нейрондармен байланысады да түйіспе құрады, яғни бір нейрон аксонының серпінісі бірдей бірнеше нейронды қоздырады. Мұндай құбылыс дивергенция (тармақталыс) деп аталады. Бұған қарама-қарсы құбылыс - конвергенция (түйістіріліс), яғни бірнеше нейроннан кепіп түскен серпіністердің бір</w:t>
      </w:r>
      <w:r w:rsidR="00216597" w:rsidRPr="00FB73C1">
        <w:rPr>
          <w:sz w:val="30"/>
          <w:szCs w:val="30"/>
          <w:lang w:val="kk-KZ"/>
        </w:rPr>
        <w:t xml:space="preserve"> немесе азғана нейронда жинауы.</w:t>
      </w:r>
    </w:p>
    <w:p w:rsidR="007628CF" w:rsidRPr="00FB73C1" w:rsidRDefault="00216597" w:rsidP="00FB73C1">
      <w:pPr>
        <w:tabs>
          <w:tab w:val="left" w:pos="-5812"/>
        </w:tabs>
        <w:spacing w:line="276" w:lineRule="auto"/>
        <w:jc w:val="both"/>
        <w:rPr>
          <w:sz w:val="30"/>
          <w:szCs w:val="30"/>
          <w:lang w:val="kk-KZ"/>
        </w:rPr>
      </w:pPr>
      <w:r w:rsidRPr="00FB73C1">
        <w:rPr>
          <w:sz w:val="30"/>
          <w:szCs w:val="30"/>
          <w:lang w:val="kk-KZ"/>
        </w:rPr>
        <w:tab/>
      </w:r>
      <w:r w:rsidR="007628CF" w:rsidRPr="00FB73C1">
        <w:rPr>
          <w:sz w:val="30"/>
          <w:szCs w:val="30"/>
          <w:lang w:val="kk-KZ"/>
        </w:rPr>
        <w:t xml:space="preserve">Орталық жүйке жүйесінде тежелу арнайы тежеуші нейрондары қозған кезде басталатын. Жұлыннан Реншоу жасушасы табылды. Бұл жасуша жұлын мотонейронының айналасында орналасқан. Оны мотонейрон аксоңының бұтағы қоздыра ды. Тежелуші жасушалар мидың әр жерінен табылды. Тежеуші нейроның аксонытның ұшыпан тежелу медиаторы (гаммааминмай қышқылы не глицин) бөлініп шығады да оның әсерінен түйіспеден кейінгі тежеуші потенцил пайда болады. </w:t>
      </w:r>
      <w:hyperlink r:id="rId17" w:tooltip="Рефлекс" w:history="1">
        <w:r w:rsidR="007628CF" w:rsidRPr="00FB73C1">
          <w:rPr>
            <w:rStyle w:val="ad"/>
            <w:color w:val="auto"/>
            <w:sz w:val="30"/>
            <w:szCs w:val="30"/>
          </w:rPr>
          <w:t>Рефлекстер</w:t>
        </w:r>
      </w:hyperlink>
      <w:r w:rsidR="007628CF" w:rsidRPr="00FB73C1">
        <w:rPr>
          <w:sz w:val="30"/>
          <w:szCs w:val="30"/>
        </w:rPr>
        <w:t xml:space="preserve"> рефлекстік доға, қозу өтетін жолдар арқылы жүзеге асады. </w:t>
      </w:r>
    </w:p>
    <w:p w:rsidR="00216597" w:rsidRPr="00FB73C1" w:rsidRDefault="00216597" w:rsidP="00FB73C1">
      <w:pPr>
        <w:pStyle w:val="a6"/>
        <w:tabs>
          <w:tab w:val="left" w:pos="-5812"/>
        </w:tabs>
        <w:spacing w:before="0" w:beforeAutospacing="0" w:after="0" w:afterAutospacing="0" w:line="276" w:lineRule="auto"/>
        <w:jc w:val="both"/>
        <w:rPr>
          <w:color w:val="000000"/>
          <w:sz w:val="30"/>
          <w:szCs w:val="30"/>
          <w:shd w:val="clear" w:color="auto" w:fill="F8F5DC"/>
          <w:vertAlign w:val="superscript"/>
          <w:lang w:val="kk-KZ" w:eastAsia="zh-CN"/>
        </w:rPr>
      </w:pPr>
      <w:r w:rsidRPr="00FB73C1">
        <w:rPr>
          <w:b/>
          <w:i/>
          <w:sz w:val="30"/>
          <w:szCs w:val="30"/>
          <w:lang w:val="kk-KZ" w:eastAsia="kk-KZ"/>
        </w:rPr>
        <w:tab/>
        <w:t xml:space="preserve">4. Автономиялық жүйке жүйесі. </w:t>
      </w:r>
      <w:r w:rsidRPr="00FB73C1">
        <w:rPr>
          <w:bCs/>
          <w:i/>
          <w:sz w:val="30"/>
          <w:szCs w:val="30"/>
          <w:shd w:val="clear" w:color="auto" w:fill="F8F5DC"/>
          <w:lang w:val="kk-KZ" w:eastAsia="zh-CN"/>
        </w:rPr>
        <w:t>Автономдық жүйке жүйесі</w:t>
      </w:r>
      <w:r w:rsidRPr="00FB73C1">
        <w:rPr>
          <w:i/>
          <w:sz w:val="30"/>
          <w:szCs w:val="30"/>
          <w:shd w:val="clear" w:color="auto" w:fill="F8F5DC"/>
          <w:lang w:val="kk-KZ" w:eastAsia="zh-CN"/>
        </w:rPr>
        <w:t> (грек, </w:t>
      </w:r>
      <w:r w:rsidRPr="00FB73C1">
        <w:rPr>
          <w:i/>
          <w:iCs/>
          <w:sz w:val="30"/>
          <w:szCs w:val="30"/>
          <w:shd w:val="clear" w:color="auto" w:fill="F8F5DC"/>
          <w:lang w:val="kk-KZ" w:eastAsia="zh-CN"/>
        </w:rPr>
        <w:t>autos</w:t>
      </w:r>
      <w:r w:rsidRPr="00FB73C1">
        <w:rPr>
          <w:i/>
          <w:sz w:val="30"/>
          <w:szCs w:val="30"/>
          <w:shd w:val="clear" w:color="auto" w:fill="F8F5DC"/>
          <w:lang w:val="kk-KZ" w:eastAsia="zh-CN"/>
        </w:rPr>
        <w:t> — өзім, өздігінен; </w:t>
      </w:r>
      <w:r w:rsidRPr="00FB73C1">
        <w:rPr>
          <w:i/>
          <w:iCs/>
          <w:sz w:val="30"/>
          <w:szCs w:val="30"/>
          <w:shd w:val="clear" w:color="auto" w:fill="F8F5DC"/>
          <w:lang w:val="kk-KZ" w:eastAsia="zh-CN"/>
        </w:rPr>
        <w:t>nomos</w:t>
      </w:r>
      <w:r w:rsidRPr="00FB73C1">
        <w:rPr>
          <w:i/>
          <w:sz w:val="30"/>
          <w:szCs w:val="30"/>
          <w:shd w:val="clear" w:color="auto" w:fill="F8F5DC"/>
          <w:lang w:val="kk-KZ" w:eastAsia="zh-CN"/>
        </w:rPr>
        <w:t> — заң</w:t>
      </w:r>
      <w:r w:rsidRPr="00FB73C1">
        <w:rPr>
          <w:sz w:val="30"/>
          <w:szCs w:val="30"/>
          <w:shd w:val="clear" w:color="auto" w:fill="F8F5DC"/>
          <w:lang w:val="kk-KZ" w:eastAsia="zh-CN"/>
        </w:rPr>
        <w:t>; </w:t>
      </w:r>
      <w:r w:rsidRPr="00FB73C1">
        <w:rPr>
          <w:i/>
          <w:iCs/>
          <w:sz w:val="30"/>
          <w:szCs w:val="30"/>
          <w:shd w:val="clear" w:color="auto" w:fill="F8F5DC"/>
          <w:lang w:val="kk-KZ" w:eastAsia="zh-CN"/>
        </w:rPr>
        <w:t>systema nervosum autonomicum</w:t>
      </w:r>
      <w:r w:rsidRPr="00FB73C1">
        <w:rPr>
          <w:sz w:val="30"/>
          <w:szCs w:val="30"/>
          <w:shd w:val="clear" w:color="auto" w:fill="F8F5DC"/>
          <w:lang w:val="kk-KZ" w:eastAsia="zh-CN"/>
        </w:rPr>
        <w:t>) — </w:t>
      </w:r>
      <w:hyperlink r:id="rId18" w:history="1">
        <w:r w:rsidRPr="00FB73C1">
          <w:rPr>
            <w:sz w:val="30"/>
            <w:szCs w:val="30"/>
            <w:u w:val="single"/>
            <w:shd w:val="clear" w:color="auto" w:fill="F8F5DC"/>
            <w:lang w:val="kk-KZ" w:eastAsia="zh-CN"/>
          </w:rPr>
          <w:t>адам</w:t>
        </w:r>
      </w:hyperlink>
      <w:r w:rsidRPr="00FB73C1">
        <w:rPr>
          <w:sz w:val="30"/>
          <w:szCs w:val="30"/>
          <w:shd w:val="clear" w:color="auto" w:fill="F8F5DC"/>
          <w:lang w:val="kk-KZ" w:eastAsia="zh-CN"/>
        </w:rPr>
        <w:t> мен </w:t>
      </w:r>
      <w:hyperlink r:id="rId19" w:history="1">
        <w:r w:rsidRPr="00FB73C1">
          <w:rPr>
            <w:sz w:val="30"/>
            <w:szCs w:val="30"/>
            <w:u w:val="single"/>
            <w:shd w:val="clear" w:color="auto" w:fill="F8F5DC"/>
            <w:lang w:val="kk-KZ" w:eastAsia="zh-CN"/>
          </w:rPr>
          <w:t>жануарлар</w:t>
        </w:r>
      </w:hyperlink>
      <w:r w:rsidRPr="00FB73C1">
        <w:rPr>
          <w:sz w:val="30"/>
          <w:szCs w:val="30"/>
          <w:shd w:val="clear" w:color="auto" w:fill="F8F5DC"/>
          <w:lang w:val="kk-KZ" w:eastAsia="zh-CN"/>
        </w:rPr>
        <w:t xml:space="preserve"> организміндегі тамырлар жүйесі (қан айналым жүйесі, лимфа айналым жүйесі, қантүзу) мүшелерінің, ішкі ағзалардың (ас қорыту, тыныс алу, зәр бөлу, көбею жүйелері ағзаларының), эндокринді (ішкі секреция) және экзокринді (сыртқы секреция) бездердің, бірыңғай салалы ет үлпасының қызметтерін </w:t>
      </w:r>
      <w:r w:rsidRPr="00FB73C1">
        <w:rPr>
          <w:sz w:val="30"/>
          <w:szCs w:val="30"/>
          <w:shd w:val="clear" w:color="auto" w:fill="F8F5DC"/>
          <w:lang w:val="kk-KZ" w:eastAsia="zh-CN"/>
        </w:rPr>
        <w:lastRenderedPageBreak/>
        <w:t xml:space="preserve">реттейтін жүйке жүйесінің тәуелсіз бөлігі. Адам </w:t>
      </w:r>
      <w:r w:rsidR="005A41E2" w:rsidRPr="00FB73C1">
        <w:rPr>
          <w:sz w:val="30"/>
          <w:szCs w:val="30"/>
          <w:shd w:val="clear" w:color="auto" w:fill="F8F5DC"/>
          <w:lang w:val="kk-KZ" w:eastAsia="zh-CN"/>
        </w:rPr>
        <w:t>мен жануарлар жүйке жүйесінің бұ</w:t>
      </w:r>
      <w:r w:rsidRPr="00FB73C1">
        <w:rPr>
          <w:sz w:val="30"/>
          <w:szCs w:val="30"/>
          <w:shd w:val="clear" w:color="auto" w:fill="F8F5DC"/>
          <w:lang w:val="kk-KZ" w:eastAsia="zh-CN"/>
        </w:rPr>
        <w:t>л бөлігін вегетативтік ( </w:t>
      </w:r>
      <w:hyperlink r:id="rId20" w:history="1">
        <w:r w:rsidRPr="00FB73C1">
          <w:rPr>
            <w:sz w:val="30"/>
            <w:szCs w:val="30"/>
            <w:u w:val="single"/>
            <w:shd w:val="clear" w:color="auto" w:fill="F8F5DC"/>
            <w:lang w:val="kk-KZ" w:eastAsia="zh-CN"/>
          </w:rPr>
          <w:t>лат.</w:t>
        </w:r>
      </w:hyperlink>
      <w:r w:rsidRPr="00FB73C1">
        <w:rPr>
          <w:i/>
          <w:iCs/>
          <w:sz w:val="30"/>
          <w:szCs w:val="30"/>
          <w:shd w:val="clear" w:color="auto" w:fill="F8F5DC"/>
          <w:lang w:val="la-Latn" w:eastAsia="zh-CN"/>
        </w:rPr>
        <w:t>vegeto</w:t>
      </w:r>
      <w:r w:rsidRPr="00FB73C1">
        <w:rPr>
          <w:sz w:val="30"/>
          <w:szCs w:val="30"/>
          <w:shd w:val="clear" w:color="auto" w:fill="F8F5DC"/>
          <w:lang w:val="kk-KZ" w:eastAsia="zh-CN"/>
        </w:rPr>
        <w:t> — коздырамын, тір</w:t>
      </w:r>
      <w:r w:rsidR="005A41E2" w:rsidRPr="00FB73C1">
        <w:rPr>
          <w:sz w:val="30"/>
          <w:szCs w:val="30"/>
          <w:shd w:val="clear" w:color="auto" w:fill="F8F5DC"/>
          <w:lang w:val="kk-KZ" w:eastAsia="zh-CN"/>
        </w:rPr>
        <w:t>ілтемін, жандандырамын) жүйке (</w:t>
      </w:r>
      <w:r w:rsidRPr="00FB73C1">
        <w:rPr>
          <w:sz w:val="30"/>
          <w:szCs w:val="30"/>
          <w:shd w:val="clear" w:color="auto" w:fill="F8F5DC"/>
          <w:lang w:val="kk-KZ" w:eastAsia="zh-CN"/>
        </w:rPr>
        <w:t>нерв) жүйесі деп те атайды. Өсімдіктер түқымының</w:t>
      </w:r>
      <w:r w:rsidRPr="00FB73C1">
        <w:rPr>
          <w:color w:val="000000"/>
          <w:sz w:val="30"/>
          <w:szCs w:val="30"/>
          <w:shd w:val="clear" w:color="auto" w:fill="F8F5DC"/>
          <w:lang w:val="kk-KZ" w:eastAsia="zh-CN"/>
        </w:rPr>
        <w:t xml:space="preserve"> тыныштық жа</w:t>
      </w:r>
      <w:r w:rsidR="005A41E2" w:rsidRPr="00FB73C1">
        <w:rPr>
          <w:color w:val="000000"/>
          <w:sz w:val="30"/>
          <w:szCs w:val="30"/>
          <w:shd w:val="clear" w:color="auto" w:fill="F8F5DC"/>
          <w:lang w:val="kk-KZ" w:eastAsia="zh-CN"/>
        </w:rPr>
        <w:t>ғдайы- нан жанданып өсіп шығу құ</w:t>
      </w:r>
      <w:r w:rsidRPr="00FB73C1">
        <w:rPr>
          <w:color w:val="000000"/>
          <w:sz w:val="30"/>
          <w:szCs w:val="30"/>
          <w:shd w:val="clear" w:color="auto" w:fill="F8F5DC"/>
          <w:lang w:val="kk-KZ" w:eastAsia="zh-CN"/>
        </w:rPr>
        <w:t xml:space="preserve">былысы, яғни адам мен жануарлар организмдеріндегі өсімдіктер организмдеріне тән: зат алмасу, көбею, өсу сияқты қызметтерді реттейтін жүйке жүйесінің бөлігі. Вегетативтік жүйке жүйесі өз кезегінде бір-бірімен тығыз байланыста қызмет атқаратын симпатикалық </w:t>
      </w:r>
      <w:r w:rsidR="009B5DA4" w:rsidRPr="00FB73C1">
        <w:rPr>
          <w:color w:val="000000"/>
          <w:sz w:val="30"/>
          <w:szCs w:val="30"/>
          <w:shd w:val="clear" w:color="auto" w:fill="F8F5DC"/>
          <w:lang w:val="kk-KZ" w:eastAsia="zh-CN"/>
        </w:rPr>
        <w:t>және парасимпатикалық екі бөлікт</w:t>
      </w:r>
      <w:r w:rsidRPr="00FB73C1">
        <w:rPr>
          <w:color w:val="000000"/>
          <w:sz w:val="30"/>
          <w:szCs w:val="30"/>
          <w:shd w:val="clear" w:color="auto" w:fill="F8F5DC"/>
          <w:lang w:val="kk-KZ" w:eastAsia="zh-CN"/>
        </w:rPr>
        <w:t>ен тұрады.</w:t>
      </w:r>
    </w:p>
    <w:p w:rsidR="00216597" w:rsidRPr="00FB73C1" w:rsidRDefault="00216597" w:rsidP="00FB73C1">
      <w:pPr>
        <w:pStyle w:val="a6"/>
        <w:tabs>
          <w:tab w:val="left" w:pos="-5812"/>
        </w:tabs>
        <w:spacing w:before="0" w:beforeAutospacing="0" w:after="0" w:afterAutospacing="0" w:line="276" w:lineRule="auto"/>
        <w:jc w:val="both"/>
        <w:rPr>
          <w:b/>
          <w:sz w:val="30"/>
          <w:szCs w:val="30"/>
          <w:lang w:val="kk-KZ"/>
        </w:rPr>
      </w:pPr>
    </w:p>
    <w:p w:rsidR="007628CF" w:rsidRPr="00FB73C1" w:rsidRDefault="001C7CE9" w:rsidP="00FB73C1">
      <w:pPr>
        <w:pStyle w:val="a6"/>
        <w:tabs>
          <w:tab w:val="left" w:pos="-5812"/>
        </w:tabs>
        <w:spacing w:before="0" w:beforeAutospacing="0" w:after="0" w:afterAutospacing="0" w:line="276" w:lineRule="auto"/>
        <w:jc w:val="both"/>
        <w:rPr>
          <w:i/>
          <w:color w:val="FF0000"/>
          <w:sz w:val="30"/>
          <w:szCs w:val="30"/>
          <w:lang w:val="kk-KZ" w:eastAsia="kk-KZ"/>
        </w:rPr>
      </w:pPr>
      <w:r w:rsidRPr="00FB73C1">
        <w:rPr>
          <w:i/>
          <w:sz w:val="30"/>
          <w:szCs w:val="30"/>
          <w:lang w:val="kk-KZ"/>
        </w:rPr>
        <w:tab/>
      </w:r>
      <w:r w:rsidR="007628CF" w:rsidRPr="00FB73C1">
        <w:rPr>
          <w:i/>
          <w:sz w:val="30"/>
          <w:szCs w:val="30"/>
          <w:lang w:val="kk-KZ"/>
        </w:rPr>
        <w:t>Бақылау сұрақтары:</w:t>
      </w:r>
    </w:p>
    <w:p w:rsidR="007628CF" w:rsidRPr="00FB73C1" w:rsidRDefault="007628CF" w:rsidP="00FB73C1">
      <w:pPr>
        <w:numPr>
          <w:ilvl w:val="0"/>
          <w:numId w:val="13"/>
        </w:numPr>
        <w:tabs>
          <w:tab w:val="num" w:pos="720"/>
        </w:tabs>
        <w:spacing w:line="276" w:lineRule="auto"/>
        <w:ind w:left="0" w:firstLine="0"/>
        <w:jc w:val="both"/>
        <w:rPr>
          <w:sz w:val="30"/>
          <w:szCs w:val="30"/>
          <w:lang w:val="kk-KZ"/>
        </w:rPr>
      </w:pPr>
      <w:r w:rsidRPr="00FB73C1">
        <w:rPr>
          <w:sz w:val="30"/>
          <w:szCs w:val="30"/>
          <w:lang w:val="kk-KZ"/>
        </w:rPr>
        <w:t>Рефлекторлық  доғаның құрылысы мен қызметі</w:t>
      </w:r>
    </w:p>
    <w:p w:rsidR="000F7068" w:rsidRPr="00FB73C1" w:rsidRDefault="000F7068" w:rsidP="00FB73C1">
      <w:pPr>
        <w:pStyle w:val="a6"/>
        <w:spacing w:before="0" w:beforeAutospacing="0" w:after="0" w:afterAutospacing="0" w:line="276" w:lineRule="auto"/>
        <w:jc w:val="both"/>
        <w:rPr>
          <w:sz w:val="30"/>
          <w:szCs w:val="30"/>
          <w:lang w:val="kk-KZ"/>
        </w:rPr>
      </w:pPr>
      <w:r w:rsidRPr="00FB73C1">
        <w:rPr>
          <w:color w:val="000000"/>
          <w:sz w:val="30"/>
          <w:szCs w:val="30"/>
          <w:lang w:val="kk-KZ" w:eastAsia="kk-KZ"/>
        </w:rPr>
        <w:t>2. Балаларда иррадиация мен индукцияның өту ерекшеліктері, оларды оку және тәрбие үрдісінде ескеру.</w:t>
      </w:r>
    </w:p>
    <w:p w:rsidR="007628CF" w:rsidRPr="00FB73C1" w:rsidRDefault="007628CF" w:rsidP="00FB73C1">
      <w:pPr>
        <w:pStyle w:val="a6"/>
        <w:spacing w:before="0" w:beforeAutospacing="0" w:after="0" w:afterAutospacing="0" w:line="276" w:lineRule="auto"/>
        <w:jc w:val="both"/>
        <w:rPr>
          <w:sz w:val="30"/>
          <w:szCs w:val="30"/>
          <w:lang w:val="kk-KZ"/>
        </w:rPr>
      </w:pPr>
      <w:r w:rsidRPr="00FB73C1">
        <w:rPr>
          <w:sz w:val="30"/>
          <w:szCs w:val="30"/>
          <w:lang w:val="kk-KZ"/>
        </w:rPr>
        <w:t>3. Қозу мен тежелудің иррадациялық ерекшеліктері</w:t>
      </w:r>
    </w:p>
    <w:p w:rsidR="007628CF" w:rsidRPr="00FB73C1" w:rsidRDefault="001C7CE9" w:rsidP="00FB73C1">
      <w:pPr>
        <w:pStyle w:val="31"/>
        <w:spacing w:after="0" w:line="276" w:lineRule="auto"/>
        <w:ind w:left="720"/>
        <w:jc w:val="both"/>
        <w:rPr>
          <w:bCs/>
          <w:i/>
          <w:sz w:val="30"/>
          <w:szCs w:val="30"/>
          <w:lang w:val="kk-KZ"/>
        </w:rPr>
      </w:pPr>
      <w:r w:rsidRPr="00FB73C1">
        <w:rPr>
          <w:bCs/>
          <w:i/>
          <w:sz w:val="30"/>
          <w:szCs w:val="30"/>
          <w:lang w:val="kk-KZ"/>
        </w:rPr>
        <w:t>Қолданылған ә</w:t>
      </w:r>
      <w:r w:rsidR="007628CF" w:rsidRPr="00FB73C1">
        <w:rPr>
          <w:bCs/>
          <w:i/>
          <w:sz w:val="30"/>
          <w:szCs w:val="30"/>
          <w:lang w:val="kk-KZ"/>
        </w:rPr>
        <w:t>дебиеттер</w:t>
      </w:r>
      <w:r w:rsidR="00216597" w:rsidRPr="00FB73C1">
        <w:rPr>
          <w:bCs/>
          <w:i/>
          <w:sz w:val="30"/>
          <w:szCs w:val="30"/>
          <w:lang w:val="kk-KZ"/>
        </w:rPr>
        <w:t>:</w:t>
      </w:r>
    </w:p>
    <w:p w:rsidR="00753EA0" w:rsidRPr="00FB73C1" w:rsidRDefault="00753EA0" w:rsidP="00FB73C1">
      <w:pPr>
        <w:numPr>
          <w:ilvl w:val="0"/>
          <w:numId w:val="22"/>
        </w:numPr>
        <w:spacing w:line="276" w:lineRule="auto"/>
        <w:rPr>
          <w:color w:val="000000"/>
          <w:sz w:val="30"/>
          <w:szCs w:val="30"/>
          <w:lang w:val="kk-KZ" w:eastAsia="kk-KZ"/>
        </w:rPr>
      </w:pPr>
      <w:r w:rsidRPr="00FB73C1">
        <w:rPr>
          <w:color w:val="000000"/>
          <w:sz w:val="30"/>
          <w:szCs w:val="30"/>
          <w:lang w:val="kk-KZ" w:eastAsia="kk-KZ"/>
        </w:rPr>
        <w:t>Дүйсембин Қ.Д., Алиакбарова З.М. Жаска сай физиология және мектеп гигиенасы. (окулық). - Алматы, «Дәуір», 2003. - 400 б.</w:t>
      </w:r>
    </w:p>
    <w:p w:rsidR="00753EA0" w:rsidRPr="00FB73C1" w:rsidRDefault="00753EA0" w:rsidP="00FB73C1">
      <w:pPr>
        <w:numPr>
          <w:ilvl w:val="0"/>
          <w:numId w:val="22"/>
        </w:numPr>
        <w:spacing w:line="276" w:lineRule="auto"/>
        <w:rPr>
          <w:color w:val="000000"/>
          <w:sz w:val="30"/>
          <w:szCs w:val="30"/>
          <w:lang w:val="kk-KZ" w:eastAsia="kk-KZ"/>
        </w:rPr>
      </w:pPr>
      <w:r w:rsidRPr="00FB73C1">
        <w:rPr>
          <w:color w:val="000000"/>
          <w:sz w:val="30"/>
          <w:szCs w:val="30"/>
          <w:lang w:val="kk-KZ" w:eastAsia="kk-KZ"/>
        </w:rPr>
        <w:t>Балгимбеков Ш.А., Ташенова Г.К., Нуркенов Т.Т. Курс лекций по возрастной физиологии и школьной гигиене. - Алматы. - 2012. ~ 104 с.</w:t>
      </w:r>
    </w:p>
    <w:p w:rsidR="00753EA0" w:rsidRPr="00FB73C1" w:rsidRDefault="00753EA0" w:rsidP="00FB73C1">
      <w:pPr>
        <w:numPr>
          <w:ilvl w:val="0"/>
          <w:numId w:val="22"/>
        </w:numPr>
        <w:spacing w:line="276" w:lineRule="auto"/>
        <w:rPr>
          <w:color w:val="000000"/>
          <w:sz w:val="30"/>
          <w:szCs w:val="30"/>
          <w:lang w:val="kk-KZ" w:eastAsia="kk-KZ"/>
        </w:rPr>
      </w:pPr>
      <w:r w:rsidRPr="00FB73C1">
        <w:rPr>
          <w:sz w:val="30"/>
          <w:szCs w:val="30"/>
          <w:lang w:val="kk-KZ"/>
        </w:rPr>
        <w:t>Бөлешов М.Ә. Балалар мен жасөспірімдер гигиенасы. Оқулық. -Алматы 2015ж.</w:t>
      </w:r>
    </w:p>
    <w:p w:rsidR="007628CF" w:rsidRDefault="00E555C7" w:rsidP="00E555C7">
      <w:pPr>
        <w:tabs>
          <w:tab w:val="left" w:pos="-5812"/>
          <w:tab w:val="left" w:pos="1440"/>
        </w:tabs>
        <w:spacing w:line="276" w:lineRule="auto"/>
        <w:jc w:val="both"/>
        <w:rPr>
          <w:b/>
          <w:i/>
          <w:sz w:val="30"/>
          <w:szCs w:val="30"/>
          <w:lang w:val="kk-KZ"/>
        </w:rPr>
      </w:pPr>
      <w:r>
        <w:rPr>
          <w:b/>
          <w:i/>
          <w:sz w:val="30"/>
          <w:szCs w:val="30"/>
          <w:lang w:val="kk-KZ"/>
        </w:rPr>
        <w:tab/>
      </w:r>
    </w:p>
    <w:p w:rsidR="00E555C7" w:rsidRDefault="00E555C7" w:rsidP="00E555C7">
      <w:pPr>
        <w:tabs>
          <w:tab w:val="left" w:pos="-5812"/>
          <w:tab w:val="left" w:pos="1440"/>
        </w:tabs>
        <w:spacing w:line="276" w:lineRule="auto"/>
        <w:jc w:val="both"/>
        <w:rPr>
          <w:b/>
          <w:i/>
          <w:sz w:val="30"/>
          <w:szCs w:val="30"/>
          <w:lang w:val="kk-KZ"/>
        </w:rPr>
      </w:pPr>
    </w:p>
    <w:p w:rsidR="00E555C7" w:rsidRDefault="00E555C7" w:rsidP="00E555C7">
      <w:pPr>
        <w:tabs>
          <w:tab w:val="left" w:pos="-5812"/>
          <w:tab w:val="left" w:pos="1440"/>
        </w:tabs>
        <w:spacing w:line="276" w:lineRule="auto"/>
        <w:jc w:val="both"/>
        <w:rPr>
          <w:b/>
          <w:i/>
          <w:sz w:val="30"/>
          <w:szCs w:val="30"/>
          <w:lang w:val="kk-KZ"/>
        </w:rPr>
      </w:pPr>
    </w:p>
    <w:p w:rsidR="00E555C7" w:rsidRDefault="00E555C7" w:rsidP="00E555C7">
      <w:pPr>
        <w:tabs>
          <w:tab w:val="left" w:pos="-5812"/>
          <w:tab w:val="left" w:pos="1440"/>
        </w:tabs>
        <w:spacing w:line="276" w:lineRule="auto"/>
        <w:jc w:val="both"/>
        <w:rPr>
          <w:b/>
          <w:i/>
          <w:sz w:val="30"/>
          <w:szCs w:val="30"/>
          <w:lang w:val="kk-KZ"/>
        </w:rPr>
      </w:pPr>
    </w:p>
    <w:p w:rsidR="00E555C7" w:rsidRDefault="00E555C7" w:rsidP="00E555C7">
      <w:pPr>
        <w:tabs>
          <w:tab w:val="left" w:pos="-5812"/>
          <w:tab w:val="left" w:pos="1440"/>
        </w:tabs>
        <w:spacing w:line="276" w:lineRule="auto"/>
        <w:jc w:val="both"/>
        <w:rPr>
          <w:b/>
          <w:i/>
          <w:sz w:val="30"/>
          <w:szCs w:val="30"/>
          <w:lang w:val="kk-KZ"/>
        </w:rPr>
      </w:pPr>
    </w:p>
    <w:p w:rsidR="00E555C7" w:rsidRDefault="00E555C7" w:rsidP="00E555C7">
      <w:pPr>
        <w:tabs>
          <w:tab w:val="left" w:pos="-5812"/>
          <w:tab w:val="left" w:pos="1440"/>
        </w:tabs>
        <w:spacing w:line="276" w:lineRule="auto"/>
        <w:jc w:val="both"/>
        <w:rPr>
          <w:b/>
          <w:i/>
          <w:sz w:val="30"/>
          <w:szCs w:val="30"/>
          <w:lang w:val="kk-KZ"/>
        </w:rPr>
      </w:pPr>
    </w:p>
    <w:p w:rsidR="00E555C7" w:rsidRDefault="00E555C7" w:rsidP="00E555C7">
      <w:pPr>
        <w:tabs>
          <w:tab w:val="left" w:pos="-5812"/>
          <w:tab w:val="left" w:pos="1440"/>
        </w:tabs>
        <w:spacing w:line="276" w:lineRule="auto"/>
        <w:jc w:val="both"/>
        <w:rPr>
          <w:b/>
          <w:i/>
          <w:sz w:val="30"/>
          <w:szCs w:val="30"/>
          <w:lang w:val="kk-KZ"/>
        </w:rPr>
      </w:pPr>
    </w:p>
    <w:p w:rsidR="00E555C7" w:rsidRDefault="00E555C7" w:rsidP="00E555C7">
      <w:pPr>
        <w:tabs>
          <w:tab w:val="left" w:pos="-5812"/>
          <w:tab w:val="left" w:pos="1440"/>
        </w:tabs>
        <w:spacing w:line="276" w:lineRule="auto"/>
        <w:jc w:val="both"/>
        <w:rPr>
          <w:b/>
          <w:i/>
          <w:sz w:val="30"/>
          <w:szCs w:val="30"/>
          <w:lang w:val="kk-KZ"/>
        </w:rPr>
      </w:pPr>
    </w:p>
    <w:p w:rsidR="00E555C7" w:rsidRDefault="00E555C7" w:rsidP="00E555C7">
      <w:pPr>
        <w:tabs>
          <w:tab w:val="left" w:pos="-5812"/>
          <w:tab w:val="left" w:pos="1440"/>
        </w:tabs>
        <w:spacing w:line="276" w:lineRule="auto"/>
        <w:jc w:val="both"/>
        <w:rPr>
          <w:b/>
          <w:i/>
          <w:sz w:val="30"/>
          <w:szCs w:val="30"/>
          <w:lang w:val="kk-KZ"/>
        </w:rPr>
      </w:pPr>
    </w:p>
    <w:p w:rsidR="00E555C7" w:rsidRDefault="00E555C7" w:rsidP="00E555C7">
      <w:pPr>
        <w:tabs>
          <w:tab w:val="left" w:pos="-5812"/>
          <w:tab w:val="left" w:pos="1440"/>
        </w:tabs>
        <w:spacing w:line="276" w:lineRule="auto"/>
        <w:jc w:val="both"/>
        <w:rPr>
          <w:b/>
          <w:i/>
          <w:sz w:val="30"/>
          <w:szCs w:val="30"/>
          <w:lang w:val="kk-KZ"/>
        </w:rPr>
      </w:pPr>
    </w:p>
    <w:p w:rsidR="00E555C7" w:rsidRDefault="00E555C7" w:rsidP="00E555C7">
      <w:pPr>
        <w:tabs>
          <w:tab w:val="left" w:pos="-5812"/>
          <w:tab w:val="left" w:pos="1440"/>
        </w:tabs>
        <w:spacing w:line="276" w:lineRule="auto"/>
        <w:jc w:val="both"/>
        <w:rPr>
          <w:b/>
          <w:i/>
          <w:sz w:val="30"/>
          <w:szCs w:val="30"/>
          <w:lang w:val="kk-KZ"/>
        </w:rPr>
      </w:pPr>
    </w:p>
    <w:p w:rsidR="00E555C7" w:rsidRDefault="00E555C7" w:rsidP="00E555C7">
      <w:pPr>
        <w:tabs>
          <w:tab w:val="left" w:pos="-5812"/>
          <w:tab w:val="left" w:pos="1440"/>
        </w:tabs>
        <w:spacing w:line="276" w:lineRule="auto"/>
        <w:jc w:val="both"/>
        <w:rPr>
          <w:b/>
          <w:i/>
          <w:sz w:val="30"/>
          <w:szCs w:val="30"/>
          <w:lang w:val="kk-KZ"/>
        </w:rPr>
      </w:pPr>
    </w:p>
    <w:p w:rsidR="00E555C7" w:rsidRPr="00FB73C1" w:rsidRDefault="00E555C7" w:rsidP="00E555C7">
      <w:pPr>
        <w:tabs>
          <w:tab w:val="left" w:pos="-5812"/>
          <w:tab w:val="left" w:pos="1440"/>
        </w:tabs>
        <w:spacing w:line="276" w:lineRule="auto"/>
        <w:jc w:val="both"/>
        <w:rPr>
          <w:b/>
          <w:i/>
          <w:sz w:val="30"/>
          <w:szCs w:val="30"/>
          <w:lang w:val="kk-KZ"/>
        </w:rPr>
      </w:pPr>
    </w:p>
    <w:p w:rsidR="007628CF" w:rsidRPr="00FB73C1" w:rsidRDefault="001C7CE9" w:rsidP="00FB73C1">
      <w:pPr>
        <w:tabs>
          <w:tab w:val="left" w:pos="-5812"/>
        </w:tabs>
        <w:spacing w:line="276" w:lineRule="auto"/>
        <w:jc w:val="both"/>
        <w:rPr>
          <w:b/>
          <w:sz w:val="30"/>
          <w:szCs w:val="30"/>
          <w:lang w:val="kk-KZ"/>
        </w:rPr>
      </w:pPr>
      <w:r w:rsidRPr="00FB73C1">
        <w:rPr>
          <w:b/>
          <w:bCs/>
          <w:sz w:val="30"/>
          <w:szCs w:val="30"/>
          <w:lang w:val="kk-KZ"/>
        </w:rPr>
        <w:lastRenderedPageBreak/>
        <w:tab/>
      </w:r>
      <w:r w:rsidR="000F7068" w:rsidRPr="00FB73C1">
        <w:rPr>
          <w:b/>
          <w:bCs/>
          <w:sz w:val="30"/>
          <w:szCs w:val="30"/>
          <w:lang w:val="kk-KZ"/>
        </w:rPr>
        <w:t>Дәріс 6</w:t>
      </w:r>
      <w:r w:rsidR="007628CF" w:rsidRPr="00FB73C1">
        <w:rPr>
          <w:b/>
          <w:bCs/>
          <w:sz w:val="30"/>
          <w:szCs w:val="30"/>
          <w:lang w:val="kk-KZ"/>
        </w:rPr>
        <w:t>.</w:t>
      </w:r>
    </w:p>
    <w:p w:rsidR="000F7068" w:rsidRPr="00FB73C1" w:rsidRDefault="001C7CE9" w:rsidP="00FB73C1">
      <w:pPr>
        <w:tabs>
          <w:tab w:val="left" w:pos="-5812"/>
        </w:tabs>
        <w:spacing w:line="276" w:lineRule="auto"/>
        <w:jc w:val="both"/>
        <w:rPr>
          <w:b/>
          <w:bCs/>
          <w:color w:val="000000"/>
          <w:sz w:val="30"/>
          <w:szCs w:val="30"/>
          <w:lang w:val="kk-KZ" w:eastAsia="kk-KZ"/>
        </w:rPr>
      </w:pPr>
      <w:r w:rsidRPr="00FB73C1">
        <w:rPr>
          <w:b/>
          <w:sz w:val="30"/>
          <w:szCs w:val="30"/>
          <w:lang w:val="kk-KZ"/>
        </w:rPr>
        <w:tab/>
      </w:r>
      <w:r w:rsidR="007628CF" w:rsidRPr="00FB73C1">
        <w:rPr>
          <w:b/>
          <w:sz w:val="30"/>
          <w:szCs w:val="30"/>
          <w:lang w:val="kk-KZ"/>
        </w:rPr>
        <w:t>Тақырыбы:</w:t>
      </w:r>
      <w:r w:rsidR="000F7068" w:rsidRPr="00FB73C1">
        <w:rPr>
          <w:b/>
          <w:sz w:val="30"/>
          <w:szCs w:val="30"/>
          <w:lang w:val="kk-KZ"/>
        </w:rPr>
        <w:t>Ж</w:t>
      </w:r>
      <w:r w:rsidR="000F7068" w:rsidRPr="00FB73C1">
        <w:rPr>
          <w:b/>
          <w:bCs/>
          <w:color w:val="000000"/>
          <w:sz w:val="30"/>
          <w:szCs w:val="30"/>
          <w:lang w:val="kk-KZ" w:eastAsia="kk-KZ"/>
        </w:rPr>
        <w:t xml:space="preserve">оғары жүйке әрекеті және оның баланың өсіп-дамуы барысында қалыптасуы </w:t>
      </w:r>
    </w:p>
    <w:p w:rsidR="007628CF" w:rsidRPr="00FB73C1" w:rsidRDefault="001C7CE9" w:rsidP="00FB73C1">
      <w:pPr>
        <w:tabs>
          <w:tab w:val="left" w:pos="-5812"/>
        </w:tabs>
        <w:spacing w:line="276" w:lineRule="auto"/>
        <w:jc w:val="both"/>
        <w:rPr>
          <w:bCs/>
          <w:i/>
          <w:sz w:val="30"/>
          <w:szCs w:val="30"/>
          <w:lang w:val="kk-KZ"/>
        </w:rPr>
      </w:pPr>
      <w:r w:rsidRPr="00FB73C1">
        <w:rPr>
          <w:b/>
          <w:bCs/>
          <w:sz w:val="30"/>
          <w:szCs w:val="30"/>
          <w:lang w:val="kk-KZ"/>
        </w:rPr>
        <w:tab/>
      </w:r>
      <w:r w:rsidR="007628CF" w:rsidRPr="00FB73C1">
        <w:rPr>
          <w:bCs/>
          <w:i/>
          <w:sz w:val="30"/>
          <w:szCs w:val="30"/>
          <w:lang w:val="kk-KZ"/>
        </w:rPr>
        <w:t>Жоспар</w:t>
      </w:r>
      <w:r w:rsidRPr="00FB73C1">
        <w:rPr>
          <w:bCs/>
          <w:i/>
          <w:sz w:val="30"/>
          <w:szCs w:val="30"/>
          <w:lang w:val="kk-KZ"/>
        </w:rPr>
        <w:t>:</w:t>
      </w:r>
    </w:p>
    <w:p w:rsidR="000F7068" w:rsidRPr="00FB73C1" w:rsidRDefault="007628CF" w:rsidP="00FB73C1">
      <w:pPr>
        <w:tabs>
          <w:tab w:val="left" w:pos="-5812"/>
        </w:tabs>
        <w:spacing w:line="276" w:lineRule="auto"/>
        <w:jc w:val="both"/>
        <w:rPr>
          <w:sz w:val="30"/>
          <w:szCs w:val="30"/>
          <w:lang w:val="kk-KZ"/>
        </w:rPr>
      </w:pPr>
      <w:r w:rsidRPr="00FB73C1">
        <w:rPr>
          <w:bCs/>
          <w:sz w:val="30"/>
          <w:szCs w:val="30"/>
          <w:lang w:val="kk-KZ"/>
        </w:rPr>
        <w:t>1.</w:t>
      </w:r>
      <w:r w:rsidR="000F7068" w:rsidRPr="00FB73C1">
        <w:rPr>
          <w:color w:val="000000"/>
          <w:sz w:val="30"/>
          <w:szCs w:val="30"/>
          <w:lang w:val="kk-KZ" w:eastAsia="kk-KZ"/>
        </w:rPr>
        <w:t xml:space="preserve"> Ми қыртысының құрылымдық және функционалдық ұйымдасуы</w:t>
      </w:r>
    </w:p>
    <w:p w:rsidR="000F7068" w:rsidRPr="00FB73C1" w:rsidRDefault="007628CF" w:rsidP="00FB73C1">
      <w:pPr>
        <w:tabs>
          <w:tab w:val="left" w:pos="-5812"/>
        </w:tabs>
        <w:spacing w:line="276" w:lineRule="auto"/>
        <w:jc w:val="both"/>
        <w:rPr>
          <w:color w:val="000000"/>
          <w:sz w:val="30"/>
          <w:szCs w:val="30"/>
          <w:lang w:val="kk-KZ" w:eastAsia="kk-KZ"/>
        </w:rPr>
      </w:pPr>
      <w:r w:rsidRPr="00FB73C1">
        <w:rPr>
          <w:sz w:val="30"/>
          <w:szCs w:val="30"/>
          <w:lang w:val="kk-KZ"/>
        </w:rPr>
        <w:t>2.</w:t>
      </w:r>
      <w:r w:rsidR="000F7068" w:rsidRPr="00FB73C1">
        <w:rPr>
          <w:color w:val="000000"/>
          <w:sz w:val="30"/>
          <w:szCs w:val="30"/>
          <w:lang w:val="kk-KZ" w:eastAsia="kk-KZ"/>
        </w:rPr>
        <w:t xml:space="preserve"> Шартты рефлекстер туралы ілім. </w:t>
      </w:r>
    </w:p>
    <w:p w:rsidR="007628CF" w:rsidRPr="00FB73C1" w:rsidRDefault="007628CF" w:rsidP="00FB73C1">
      <w:pPr>
        <w:tabs>
          <w:tab w:val="left" w:pos="-5812"/>
        </w:tabs>
        <w:spacing w:line="276" w:lineRule="auto"/>
        <w:jc w:val="both"/>
        <w:rPr>
          <w:sz w:val="30"/>
          <w:szCs w:val="30"/>
          <w:lang w:val="kk-KZ"/>
        </w:rPr>
      </w:pPr>
      <w:r w:rsidRPr="00FB73C1">
        <w:rPr>
          <w:sz w:val="30"/>
          <w:szCs w:val="30"/>
          <w:lang w:val="kk-KZ"/>
        </w:rPr>
        <w:t>3.</w:t>
      </w:r>
      <w:r w:rsidR="000F7068" w:rsidRPr="00FB73C1">
        <w:rPr>
          <w:color w:val="000000"/>
          <w:sz w:val="30"/>
          <w:szCs w:val="30"/>
          <w:lang w:val="kk-KZ" w:eastAsia="kk-KZ"/>
        </w:rPr>
        <w:t xml:space="preserve"> Бірінші және екінші сигналдар жүйесі, олардың өзара әрекеттесуінің жас ерекшеліктері. </w:t>
      </w:r>
    </w:p>
    <w:p w:rsidR="007628CF" w:rsidRPr="00FB73C1" w:rsidRDefault="007628CF" w:rsidP="00FB73C1">
      <w:pPr>
        <w:tabs>
          <w:tab w:val="left" w:pos="-5812"/>
        </w:tabs>
        <w:spacing w:line="276" w:lineRule="auto"/>
        <w:jc w:val="both"/>
        <w:rPr>
          <w:b/>
          <w:bCs/>
          <w:sz w:val="30"/>
          <w:szCs w:val="30"/>
          <w:lang w:val="kk-KZ"/>
        </w:rPr>
      </w:pPr>
    </w:p>
    <w:p w:rsidR="00F907D9" w:rsidRPr="00FB73C1" w:rsidRDefault="00F907D9" w:rsidP="00FB73C1">
      <w:pPr>
        <w:tabs>
          <w:tab w:val="left" w:pos="-5812"/>
        </w:tabs>
        <w:spacing w:line="276" w:lineRule="auto"/>
        <w:ind w:left="142"/>
        <w:jc w:val="both"/>
        <w:rPr>
          <w:b/>
          <w:i/>
          <w:sz w:val="30"/>
          <w:szCs w:val="30"/>
          <w:lang w:val="kk-KZ"/>
        </w:rPr>
      </w:pPr>
      <w:r w:rsidRPr="00FB73C1">
        <w:rPr>
          <w:b/>
          <w:i/>
          <w:color w:val="000000"/>
          <w:sz w:val="30"/>
          <w:szCs w:val="30"/>
          <w:lang w:val="kk-KZ" w:eastAsia="kk-KZ"/>
        </w:rPr>
        <w:tab/>
        <w:t>1.</w:t>
      </w:r>
      <w:r w:rsidR="000F7068" w:rsidRPr="00FB73C1">
        <w:rPr>
          <w:b/>
          <w:i/>
          <w:color w:val="000000"/>
          <w:sz w:val="30"/>
          <w:szCs w:val="30"/>
          <w:lang w:val="kk-KZ" w:eastAsia="kk-KZ"/>
        </w:rPr>
        <w:t>Ми қыртысының құрылымдық және функционалдық ұйымдасуы</w:t>
      </w:r>
      <w:r w:rsidRPr="00FB73C1">
        <w:rPr>
          <w:sz w:val="30"/>
          <w:szCs w:val="30"/>
          <w:lang w:val="kk-KZ" w:eastAsia="ru-RU"/>
        </w:rPr>
        <w:t>Үлкен ми сыңарлары мидың ең жас түзінділері болып табылады. Олар алғашында маңдай, одан соң төбе және шүйде, ақырында, самай бөлігінде үлкейе бастайды. Ми сыңарларының бұлайша әркелкі өсуі, қабықшамен және бас сүйгімен шектелуі қатпарлардың түзілуіне себепші болады. Мұндай қатпарлардың арасындағы ойыстарды сайлар деп, ал көтеріңкі бөліктерін – иірімдер деп атайды.</w:t>
      </w:r>
    </w:p>
    <w:p w:rsidR="00F907D9" w:rsidRPr="00FB73C1" w:rsidRDefault="00F907D9" w:rsidP="00FB73C1">
      <w:pPr>
        <w:spacing w:line="276" w:lineRule="auto"/>
        <w:ind w:firstLine="720"/>
        <w:jc w:val="both"/>
        <w:rPr>
          <w:sz w:val="30"/>
          <w:szCs w:val="30"/>
          <w:lang w:val="kk-KZ" w:eastAsia="ru-RU"/>
        </w:rPr>
      </w:pPr>
      <w:r w:rsidRPr="00FB73C1">
        <w:rPr>
          <w:sz w:val="30"/>
          <w:szCs w:val="30"/>
          <w:lang w:val="kk-KZ" w:eastAsia="ru-RU"/>
        </w:rPr>
        <w:t>Ірі сайлар (орталық, самай, иіс т.б.) бала өмірге келгенге дейін-ақ пайда болады. Бұлар бірінші категориядағы сайлар. Орташа шамадағы сайлар кейінірек пайда болады да екінші категориядағы сайлар деп аталады. Сонымен қатар, бала өмірінің алғашқы жылында ұсақ және өте ұсақ сайлар өсіп жетіледі. Сайлар мен иірімдердің бәрі бірігіп, ми қыртысының бетін едәуір арттырады, ми сыңарлары бетінің рельефін түрлендіріп, оны күрдделендіреді. Алайда олардың саны да, өлшемі де, оған қоса нейрондардың мөлшері мен мидың жалпы салмағы да адамның ақыл-ой дарындылығының көрсеткіштері бола алмайды.</w:t>
      </w:r>
    </w:p>
    <w:p w:rsidR="00F907D9" w:rsidRPr="00FB73C1" w:rsidRDefault="00F907D9" w:rsidP="00FB73C1">
      <w:pPr>
        <w:spacing w:line="276" w:lineRule="auto"/>
        <w:ind w:firstLine="720"/>
        <w:jc w:val="both"/>
        <w:rPr>
          <w:sz w:val="30"/>
          <w:szCs w:val="30"/>
          <w:lang w:val="kk-KZ" w:eastAsia="ru-RU"/>
        </w:rPr>
      </w:pPr>
      <w:r w:rsidRPr="00FB73C1">
        <w:rPr>
          <w:sz w:val="30"/>
          <w:szCs w:val="30"/>
          <w:lang w:val="kk-KZ" w:eastAsia="ru-RU"/>
        </w:rPr>
        <w:t>Ми сыңарларының горизонталь және көлденең кесіндісінен сұр зат – ми қыртысы, ал олардың астыңғы жағынан сұр зат араласқан ақ зат – қыртыс асты ядролары көрінеді. Ақ заттан талшықтарды байқауға болады, олардың арасынан екі ми сыңарының қыртысын байланыстыратын комиссуралық (ми қыртысының жабысқан жері – мүйізгек дене арқылы өтеді), бір ми сыңарының әр түрлі учаскелерін байланыстыратын ассоциациялық және қыртысы ми діңімен байланыстыратын проекциялық талшықтарды ажыратады. Қыртыс асты ядролары – мидың ежелгі пайда болған түзінділері. Олар ми қыртысына функциональды түрде тәуелді.</w:t>
      </w:r>
    </w:p>
    <w:p w:rsidR="00F907D9" w:rsidRPr="00FB73C1" w:rsidRDefault="00F907D9" w:rsidP="00FB73C1">
      <w:pPr>
        <w:spacing w:line="276" w:lineRule="auto"/>
        <w:ind w:firstLine="720"/>
        <w:jc w:val="both"/>
        <w:rPr>
          <w:sz w:val="30"/>
          <w:szCs w:val="30"/>
          <w:lang w:val="kk-KZ" w:eastAsia="ru-RU"/>
        </w:rPr>
      </w:pPr>
      <w:r w:rsidRPr="00FB73C1">
        <w:rPr>
          <w:i/>
          <w:sz w:val="30"/>
          <w:szCs w:val="30"/>
          <w:u w:val="single"/>
          <w:lang w:val="kk-KZ" w:eastAsia="ru-RU"/>
        </w:rPr>
        <w:t>Нерв функцияларының жайылуы.</w:t>
      </w:r>
      <w:r w:rsidRPr="00FB73C1">
        <w:rPr>
          <w:sz w:val="30"/>
          <w:szCs w:val="30"/>
          <w:lang w:val="kk-KZ" w:eastAsia="ru-RU"/>
        </w:rPr>
        <w:t xml:space="preserve"> Неғұрлымкұрделі нерв функциялары нерв системасының жоғары және кеш жетілетін бөлімін – </w:t>
      </w:r>
      <w:r w:rsidRPr="00FB73C1">
        <w:rPr>
          <w:sz w:val="30"/>
          <w:szCs w:val="30"/>
          <w:lang w:val="kk-KZ" w:eastAsia="ru-RU"/>
        </w:rPr>
        <w:lastRenderedPageBreak/>
        <w:t>үлкен ми сыңарлары қыртысына өтетін нерв функцияларының жайылуы (кортикализациялануы) деп атайды. Әр түрлі жануарлардың ми сыңарларын немесе олардың қыртысын алып тастау жөніндегі тәжірибелер осы айтылған фактині дәлелдейді. Мұндай жағдайда балық пен бақаның көру қызметі бұзылған жоқ, ал ит соқыр болып қалды. Ми қыртысын алып тастаған соң бақа мен тасбақада шартты рефлекстер қалыптастыруға болады, ал иттің бұрын қалыптасқан рефлекстерінің бәрі жойылып кетеді және аралық ми болғанда шартты рефлекстер қалыптасады, ал иттерде бұл мақсат үшін үлкен ми сыңарлары қыртысының функциясы бұзылмауы тиіс.</w:t>
      </w:r>
    </w:p>
    <w:p w:rsidR="00F907D9" w:rsidRPr="00FB73C1" w:rsidRDefault="00F907D9" w:rsidP="00FB73C1">
      <w:pPr>
        <w:spacing w:line="276" w:lineRule="auto"/>
        <w:ind w:firstLine="720"/>
        <w:jc w:val="both"/>
        <w:rPr>
          <w:sz w:val="30"/>
          <w:szCs w:val="30"/>
          <w:lang w:val="kk-KZ" w:eastAsia="ru-RU"/>
        </w:rPr>
      </w:pPr>
      <w:r w:rsidRPr="00FB73C1">
        <w:rPr>
          <w:sz w:val="30"/>
          <w:szCs w:val="30"/>
          <w:lang w:val="kk-KZ" w:eastAsia="ru-RU"/>
        </w:rPr>
        <w:t>Адамның ми қыртысы зақымдануының аса ауыр зардаптары болады. (ол ми қыртысының қай учаскесі және қаншалықты зақымдануына байланысты). Мысалы, күрделі қимыл актілері ішінара немесе толығымен жойылады, жатталған өлеңдер, зартап шеккен адам қатысқан оқиғалар естен шығып қалады. Бұл адам организмі функциясының ми қыртысына тәуелді екенін дәлелдей түседі.</w:t>
      </w:r>
    </w:p>
    <w:p w:rsidR="00F907D9" w:rsidRPr="00FB73C1" w:rsidRDefault="00F907D9" w:rsidP="00FB73C1">
      <w:pPr>
        <w:spacing w:line="276" w:lineRule="auto"/>
        <w:ind w:firstLine="720"/>
        <w:jc w:val="both"/>
        <w:rPr>
          <w:sz w:val="30"/>
          <w:szCs w:val="30"/>
          <w:lang w:val="kk-KZ" w:eastAsia="ru-RU"/>
        </w:rPr>
      </w:pPr>
      <w:r w:rsidRPr="00FB73C1">
        <w:rPr>
          <w:sz w:val="30"/>
          <w:szCs w:val="30"/>
          <w:lang w:val="kk-KZ" w:eastAsia="ru-RU"/>
        </w:rPr>
        <w:t>Ми сыңарларынсыз туған балалар (анэнцефалдар) өмірге келе салысымен немесе көп кешікпей қайтыс болатынын бақылаулар көрсетуде. 1913 жылы мұндай кемтар бала 4 жылдай өмір сүрген ерекше жағдай сипатталады. Ол үнемі дерлік ұйықтаумен болады. Аузына емізік салғанда кәдімгідей дұрыс қимыл жасаған. Дыбыс пен әдеттегі жарық әсер етпеген, ал күшті жарық түсіргенде көзін жұмған. Бала өлген соң сойып қарағанда үлкен ми сыңарларының орнынан жұқа қабырғалы екі көпіршік байқалған. Ми дінінің  барлық барлық бөлімдерінде өзгеріс болмаған. Сондықтан анэцефал ему, көзді ашып – жұму сияқты шартсыз рефлекстердің шегінен шықпайтын, қарапайым әсер жасай алатын болған.</w:t>
      </w:r>
    </w:p>
    <w:p w:rsidR="00F907D9" w:rsidRPr="00FB73C1" w:rsidRDefault="00F907D9" w:rsidP="00FB73C1">
      <w:pPr>
        <w:spacing w:line="276" w:lineRule="auto"/>
        <w:ind w:left="720"/>
        <w:jc w:val="both"/>
        <w:rPr>
          <w:i/>
          <w:sz w:val="30"/>
          <w:szCs w:val="30"/>
          <w:u w:val="single"/>
          <w:lang w:eastAsia="ru-RU"/>
        </w:rPr>
      </w:pPr>
      <w:r w:rsidRPr="00FB73C1">
        <w:rPr>
          <w:i/>
          <w:sz w:val="30"/>
          <w:szCs w:val="30"/>
          <w:u w:val="single"/>
          <w:lang w:eastAsia="ru-RU"/>
        </w:rPr>
        <w:t>И.М.Сеченов пен И.П.Павлов ми рефлекстері туралы.</w:t>
      </w:r>
    </w:p>
    <w:p w:rsidR="00F907D9" w:rsidRPr="00FB73C1" w:rsidRDefault="00F907D9" w:rsidP="00FB73C1">
      <w:pPr>
        <w:spacing w:line="276" w:lineRule="auto"/>
        <w:ind w:firstLine="720"/>
        <w:jc w:val="both"/>
        <w:rPr>
          <w:sz w:val="30"/>
          <w:szCs w:val="30"/>
          <w:lang w:eastAsia="ru-RU"/>
        </w:rPr>
      </w:pPr>
      <w:r w:rsidRPr="00FB73C1">
        <w:rPr>
          <w:sz w:val="30"/>
          <w:szCs w:val="30"/>
          <w:lang w:eastAsia="ru-RU"/>
        </w:rPr>
        <w:t xml:space="preserve">Адамның психикалыққызметі мидың анатомиялық тұтастығы мен атқаратын қызметіне тәуелділігін ежелгі уақыттан-ақ жорамалданған. Ми зақымданғанда сананың, естің, сөздің және т.б. бұзылатыны мәлім болады. Бұл ми жайында саналы қызмет ету мүшесі туралы ойлауға мәжбүр етті. Отандық физиологияның негізін қалаушы И.М.Сеченов 1863 жылы «Ми рефлекстері» деген жұмысын жазып, онда психиканың аса күрделі құбылыстары сыртқы ортаның әсерімен қалыптасады, олар негізінен алғанда орталық нерв системасының рефлекторлық әсерлері болып табылады деп тұжырымдады. Мұнда адам мен жануарлардың </w:t>
      </w:r>
      <w:r w:rsidRPr="00FB73C1">
        <w:rPr>
          <w:sz w:val="30"/>
          <w:szCs w:val="30"/>
          <w:lang w:eastAsia="ru-RU"/>
        </w:rPr>
        <w:lastRenderedPageBreak/>
        <w:t>рефлекстері жеке алынған бір мүшеге ғана таралатын тар шеңберлі әсерлер емес, бүкіл ортамен байланысын қамтамасыз ететін нерв әсерінің неғұрлым ортақ механизмдері ретінде қабылданды. И.М.Сеченов адамның бұлшық ет қимылдарын ғана емес, сондай-ақ мидың қызметін білдіретін сөзді де рефлекстерге жатқызды.</w:t>
      </w:r>
    </w:p>
    <w:p w:rsidR="00F907D9" w:rsidRPr="00FB73C1" w:rsidRDefault="00F907D9" w:rsidP="00FB73C1">
      <w:pPr>
        <w:spacing w:line="276" w:lineRule="auto"/>
        <w:ind w:firstLine="720"/>
        <w:jc w:val="both"/>
        <w:rPr>
          <w:sz w:val="30"/>
          <w:szCs w:val="30"/>
          <w:lang w:eastAsia="ru-RU"/>
        </w:rPr>
      </w:pPr>
      <w:r w:rsidRPr="00FB73C1">
        <w:rPr>
          <w:sz w:val="30"/>
          <w:szCs w:val="30"/>
          <w:lang w:eastAsia="ru-RU"/>
        </w:rPr>
        <w:t>И.М.Сеченовтың кітабы – сол кездегі философия мен жаратылыстанудың озат идеяларының алғашқы талантты синтезі. Ол орыстың ағартушы-демократтарының (Н.Г.Чернышевский, Н.А.Добролюбов, В.Г.Белинский және т.б.) ұлы идеяларының әсерімен жазылған. И.П.Павлов бұл кітапты «Сеченов ойының кемеңгер шарықтауы» деп атады. Бұл – барлық тіршілік құбылыстарына, оның ішінде организмнің сыртқы ортамен өзара әсеріне табиғи-ғылыми анализді қолдануға шақыру болды.</w:t>
      </w:r>
    </w:p>
    <w:p w:rsidR="00F907D9" w:rsidRPr="00FB73C1" w:rsidRDefault="00F907D9" w:rsidP="00FB73C1">
      <w:pPr>
        <w:spacing w:line="276" w:lineRule="auto"/>
        <w:ind w:firstLine="720"/>
        <w:jc w:val="both"/>
        <w:rPr>
          <w:sz w:val="30"/>
          <w:szCs w:val="30"/>
          <w:lang w:eastAsia="ru-RU"/>
        </w:rPr>
      </w:pPr>
      <w:r w:rsidRPr="00FB73C1">
        <w:rPr>
          <w:sz w:val="30"/>
          <w:szCs w:val="30"/>
          <w:lang w:eastAsia="ru-RU"/>
        </w:rPr>
        <w:t>И.М.Сеченовтың кітабы жарық көргенге дейін физиологтар психикалық процестерді мидың физиологиялық қызметі арқылы түсіндіру мүмкіндігі туралы еске алудан да қорқатын. Үлкне ми сыңарларының қызметін объективті және эксперимент арқылы зерттеуге И.М.Сеченов пен оның ізбасарлары ғана жол ашты, мұның өзі кейін жоғары дәрежелі нерв қызметі туралы ілімді құруға мүмкіндік берді.</w:t>
      </w:r>
    </w:p>
    <w:p w:rsidR="00F907D9" w:rsidRPr="00FB73C1" w:rsidRDefault="00F907D9" w:rsidP="00FB73C1">
      <w:pPr>
        <w:spacing w:line="276" w:lineRule="auto"/>
        <w:ind w:firstLine="720"/>
        <w:jc w:val="both"/>
        <w:rPr>
          <w:sz w:val="30"/>
          <w:szCs w:val="30"/>
          <w:lang w:eastAsia="ru-RU"/>
        </w:rPr>
      </w:pPr>
      <w:r w:rsidRPr="00FB73C1">
        <w:rPr>
          <w:i/>
          <w:sz w:val="30"/>
          <w:szCs w:val="30"/>
          <w:u w:val="single"/>
          <w:lang w:eastAsia="ru-RU"/>
        </w:rPr>
        <w:t>И.П.Павловтың рефлекстерді зерттеуі. И.</w:t>
      </w:r>
      <w:r w:rsidRPr="00FB73C1">
        <w:rPr>
          <w:sz w:val="30"/>
          <w:szCs w:val="30"/>
          <w:lang w:eastAsia="ru-RU"/>
        </w:rPr>
        <w:t>П.Павловтың орталық нерв системасының едәуір ерте пайда болған түзінділері рефлекторлық әсерлерді тума (тұқым қуалайтын) нерв жолдары арқылы, ал үлкне ми сыңарларының қыртысы - жаңадан, яғни организмнің жеке тіршілігі процесінде сансыз көп тітіркендіргіштердің әсерімен қалыптасқан, яғни «жасалған» нерв жолдары арқылы жүзеге асыратынын эксперимент жүргізу негізінде дәлелдеді.</w:t>
      </w:r>
    </w:p>
    <w:p w:rsidR="00F907D9" w:rsidRPr="00FB73C1" w:rsidRDefault="00F907D9" w:rsidP="00FB73C1">
      <w:pPr>
        <w:spacing w:line="276" w:lineRule="auto"/>
        <w:ind w:firstLine="720"/>
        <w:jc w:val="both"/>
        <w:rPr>
          <w:sz w:val="30"/>
          <w:szCs w:val="30"/>
          <w:lang w:eastAsia="ru-RU"/>
        </w:rPr>
      </w:pPr>
      <w:r w:rsidRPr="00FB73C1">
        <w:rPr>
          <w:sz w:val="30"/>
          <w:szCs w:val="30"/>
          <w:lang w:eastAsia="ru-RU"/>
        </w:rPr>
        <w:t>И.П. Павловтың физиологиядағы ғылыми қызмет кезеңі павловтық кезең деп аталады. Физиологияның таза физиологиялық деп есептелген процестерді зерттеуден психикалық процестерді зерттеуге көшуі осы кезеңнің бастамасы болды. Жалпы айтқанда бұл кезеңге мынадай ерекшеліктер тән: 1) организмді оның біртұтас күйінде және табиғи жағдайларда зерттеу; 2) организмнің ортамен өзара әсер етуі мен барлық тіршілік процестерінде ми қыртысының жетекші роль атқаратынын тану; 3) нервизм идеясы, яғни нерв системасының организм қызметінің әр түрлі көрінісіндегі жетекшілік ролін тану.</w:t>
      </w:r>
    </w:p>
    <w:p w:rsidR="00F907D9" w:rsidRPr="00FB73C1" w:rsidRDefault="00F907D9" w:rsidP="00FB73C1">
      <w:pPr>
        <w:spacing w:line="276" w:lineRule="auto"/>
        <w:ind w:firstLine="720"/>
        <w:jc w:val="both"/>
        <w:rPr>
          <w:sz w:val="30"/>
          <w:szCs w:val="30"/>
          <w:lang w:eastAsia="ru-RU"/>
        </w:rPr>
      </w:pPr>
      <w:r w:rsidRPr="00FB73C1">
        <w:rPr>
          <w:sz w:val="30"/>
          <w:szCs w:val="30"/>
          <w:lang w:eastAsia="ru-RU"/>
        </w:rPr>
        <w:lastRenderedPageBreak/>
        <w:t>И.П.Павловтың астың түрі, иісі немесе ол туралы әңгіменің өзі сілекей бездерін қоздыратын адамның психикалық қозу күйі деп аталатын құбылыс қызықтырды. Сілекей бездерінің өзектері сыртқа шығарылған (ұзақ мерзімдік фистула қойылған) жануарларға эксперимент жүргізу арқылы ол қоршаған ортаның, белгілі бір жағдайлардың сілекей бөлінуіне әсер ететінін байқады. Мәселен, егер итті әлденеше рет азықтандыруда электр шамын жақса немесе қонырау соқса, бұлайша ұштастыруды бірнеше рет қайталаудан кейін онда осы тітіркендіргіштердің әсеріне ғана сілекей бөлінеді. И.П.Павлов организмнің мұндай әсерінен үлкен ми сыңарлары қыртысының атқаратын қызметін, яғни алдын ала көру немесе есту мүшесін тітіркендіру арқылы алғашында дәм рецепторларын тітіркендіруге, ал кейінірек алдыңғы тітіркендіргіштің тек біреуінің әсеріне рефлекторлық жауап қайтару құбылысын көрді.</w:t>
      </w:r>
    </w:p>
    <w:p w:rsidR="00F907D9" w:rsidRPr="00FB73C1" w:rsidRDefault="00F907D9" w:rsidP="00FB73C1">
      <w:pPr>
        <w:spacing w:line="276" w:lineRule="auto"/>
        <w:ind w:firstLine="720"/>
        <w:jc w:val="both"/>
        <w:rPr>
          <w:sz w:val="30"/>
          <w:szCs w:val="30"/>
          <w:lang w:eastAsia="ru-RU"/>
        </w:rPr>
      </w:pPr>
      <w:r w:rsidRPr="00FB73C1">
        <w:rPr>
          <w:sz w:val="30"/>
          <w:szCs w:val="30"/>
          <w:lang w:eastAsia="ru-RU"/>
        </w:rPr>
        <w:t>И.П.Павловтың өзі жазғанындай, шартты рефлекстер туралы ілімнің құрылуы тамақ ішу алдында әсер ететін агенттерге сілекей бөлінуіне табиғи-ғылыми талдау жасаудан басталады. Ғалым бұл актіден сонымен бірге тұтастай және толық дәрежеде ғана физиологиялық құбылыс бола алатын қарапайым психикалық құбылысты көрді.</w:t>
      </w:r>
    </w:p>
    <w:p w:rsidR="00F907D9" w:rsidRPr="00FB73C1" w:rsidRDefault="00F907D9" w:rsidP="00FB73C1">
      <w:pPr>
        <w:spacing w:line="276" w:lineRule="auto"/>
        <w:ind w:firstLine="720"/>
        <w:jc w:val="both"/>
        <w:rPr>
          <w:sz w:val="30"/>
          <w:szCs w:val="30"/>
          <w:lang w:val="kk-KZ" w:eastAsia="ru-RU"/>
        </w:rPr>
      </w:pPr>
      <w:r w:rsidRPr="00FB73C1">
        <w:rPr>
          <w:sz w:val="30"/>
          <w:szCs w:val="30"/>
          <w:lang w:eastAsia="ru-RU"/>
        </w:rPr>
        <w:t>И.П. Павлов өзін «сыртқы құбылыстармен және олардың өзара қатынасымен ғана айналысатын объективті сырттай бақылаушы және эксперимент жүргізуші» орнына қойып, сілекей бездерінің психикалық қозуын «сапа жағынан алғанда айрықша рефлекстер» ретінде түсіндіре бастады. Ол мұны әрбір индивидуумның тіршілігі барысында қалыптасып, жоғары сатыдағы организмдердің бүкіл қызметін айқындаған жаңа рефлекторлық актілердің түзілуін басқаратын заңдылықтарды ашып көрсете отырып түсіндірді.</w:t>
      </w:r>
      <w:r w:rsidRPr="00FB73C1">
        <w:rPr>
          <w:sz w:val="30"/>
          <w:szCs w:val="30"/>
          <w:lang w:val="kk-KZ" w:eastAsia="ru-RU"/>
        </w:rPr>
        <w:t>Материалистік негізде құрылған шартты рефлекстер туралы ілім арқылы И.П.Павлов биологияның, философияның, педагогика мен медицинаның дамуында жаңа дәуір ашты, өйткені ол жоғар құрылымды материяда – мида - өтетін процестердің механизмін ашты. Оның психикалық процестерді жаңа тұрғыдан түсіндіру ғылымдағы физиологиялық процестерді өмірде жоқ жанның әрекет ету формасына дейін көтеріп, организмнің барлық тіршілік ету актілеріндегі мидың реттеуші әсерін теріске шығаратын идеалистік бағыттың негізсіздігін дәлелдейді.</w:t>
      </w:r>
    </w:p>
    <w:p w:rsidR="00F907D9" w:rsidRPr="00FB73C1" w:rsidRDefault="00F907D9" w:rsidP="00FB73C1">
      <w:pPr>
        <w:spacing w:line="276" w:lineRule="auto"/>
        <w:ind w:firstLine="720"/>
        <w:jc w:val="both"/>
        <w:rPr>
          <w:sz w:val="30"/>
          <w:szCs w:val="30"/>
          <w:lang w:val="kk-KZ" w:eastAsia="ru-RU"/>
        </w:rPr>
      </w:pPr>
      <w:r w:rsidRPr="00FB73C1">
        <w:rPr>
          <w:sz w:val="30"/>
          <w:szCs w:val="30"/>
          <w:lang w:val="kk-KZ" w:eastAsia="ru-RU"/>
        </w:rPr>
        <w:t xml:space="preserve">И.П.Павловтың жоғары дәрежелі нерв қызметі туралы материалистік ілімі медицина мен биологияда төңкеріс жасады, ғылыми проблемалар </w:t>
      </w:r>
      <w:r w:rsidRPr="00FB73C1">
        <w:rPr>
          <w:sz w:val="30"/>
          <w:szCs w:val="30"/>
          <w:lang w:val="kk-KZ" w:eastAsia="ru-RU"/>
        </w:rPr>
        <w:lastRenderedPageBreak/>
        <w:t>мен міндеттерді батыл қойып, шешуге мүмкіндік берді. Ол маркстік-лениндік философияның тазалығы жолында идеализммен және басқа реакциялық ілімдермен күресте қуатты идеологиялық қару болды.</w:t>
      </w:r>
    </w:p>
    <w:p w:rsidR="00F907D9" w:rsidRPr="00FB73C1" w:rsidRDefault="00F907D9" w:rsidP="00FB73C1">
      <w:pPr>
        <w:spacing w:line="276" w:lineRule="auto"/>
        <w:ind w:firstLine="720"/>
        <w:jc w:val="both"/>
        <w:rPr>
          <w:sz w:val="30"/>
          <w:szCs w:val="30"/>
          <w:lang w:val="kk-KZ" w:eastAsia="ru-RU"/>
        </w:rPr>
      </w:pPr>
      <w:r w:rsidRPr="00FB73C1">
        <w:rPr>
          <w:b/>
          <w:i/>
          <w:color w:val="000000"/>
          <w:sz w:val="30"/>
          <w:szCs w:val="30"/>
          <w:lang w:val="kk-KZ" w:eastAsia="kk-KZ"/>
        </w:rPr>
        <w:t>2.Шартты рефлекстер туралы ілім.</w:t>
      </w:r>
      <w:r w:rsidRPr="00FB73C1">
        <w:rPr>
          <w:sz w:val="30"/>
          <w:szCs w:val="30"/>
          <w:lang w:val="kk-KZ" w:eastAsia="ru-RU"/>
        </w:rPr>
        <w:t xml:space="preserve">Организмнің сыртқы және ішкі тітіркендіруге қайтаратын барлық жауап әсерлері </w:t>
      </w:r>
      <w:r w:rsidRPr="00FB73C1">
        <w:rPr>
          <w:i/>
          <w:sz w:val="30"/>
          <w:szCs w:val="30"/>
          <w:lang w:val="kk-KZ" w:eastAsia="ru-RU"/>
        </w:rPr>
        <w:t xml:space="preserve">рефлекстер </w:t>
      </w:r>
      <w:r w:rsidRPr="00FB73C1">
        <w:rPr>
          <w:sz w:val="30"/>
          <w:szCs w:val="30"/>
          <w:lang w:val="kk-KZ" w:eastAsia="ru-RU"/>
        </w:rPr>
        <w:t xml:space="preserve">деп аталады. Олар шартсыз және шартты рефлекстер деп аталатын екі топқа бөленеді. </w:t>
      </w:r>
    </w:p>
    <w:p w:rsidR="00F907D9" w:rsidRPr="00FB73C1" w:rsidRDefault="00F907D9" w:rsidP="00FB73C1">
      <w:pPr>
        <w:spacing w:line="276" w:lineRule="auto"/>
        <w:ind w:firstLine="720"/>
        <w:jc w:val="both"/>
        <w:rPr>
          <w:sz w:val="30"/>
          <w:szCs w:val="30"/>
          <w:lang w:val="kk-KZ" w:eastAsia="ru-RU"/>
        </w:rPr>
      </w:pPr>
      <w:r w:rsidRPr="00FB73C1">
        <w:rPr>
          <w:i/>
          <w:sz w:val="30"/>
          <w:szCs w:val="30"/>
          <w:lang w:val="kk-KZ" w:eastAsia="ru-RU"/>
        </w:rPr>
        <w:t>Шартсыз рефлекстер</w:t>
      </w:r>
      <w:r w:rsidRPr="00FB73C1">
        <w:rPr>
          <w:sz w:val="30"/>
          <w:szCs w:val="30"/>
          <w:lang w:val="kk-KZ" w:eastAsia="ru-RU"/>
        </w:rPr>
        <w:t xml:space="preserve"> – бұлар организмдердің осы түрінің өкілдеріне тән, іштен туа болған, тұрақты, тұқым қуалай берілетін әсерлер. Мысалы, қарашық, тізе, ахиллов және басқа рефлекстер. Сонымен қатар, белгілі бір жаста, көбею кезеңінде және нерв системасы қалыпты дамығында ғана жүзеге асатын шартсыз рефлекстер болады. 18 апталық ұрыққа тән ему және қимыл рефлекстері шартсыз рефлекстердің қатарына жатады. Шартсыз рефлекстер жануарлар мен адамда шартты рефлекстерді қалыптастырудың негізі болады. Олар балалар есейген сайын синтездік рефлекстер комплексіне айналып, организмнің сыртқы ортаға бейімделушілігін арттырады.</w:t>
      </w:r>
    </w:p>
    <w:p w:rsidR="00F907D9" w:rsidRPr="00FB73C1" w:rsidRDefault="00F907D9" w:rsidP="00FB73C1">
      <w:pPr>
        <w:spacing w:line="276" w:lineRule="auto"/>
        <w:ind w:firstLine="720"/>
        <w:jc w:val="both"/>
        <w:rPr>
          <w:sz w:val="30"/>
          <w:szCs w:val="30"/>
          <w:lang w:val="kk-KZ" w:eastAsia="ru-RU"/>
        </w:rPr>
      </w:pPr>
      <w:r w:rsidRPr="00FB73C1">
        <w:rPr>
          <w:i/>
          <w:sz w:val="30"/>
          <w:szCs w:val="30"/>
          <w:lang w:val="kk-KZ" w:eastAsia="ru-RU"/>
        </w:rPr>
        <w:t>Шартты рефлекстер</w:t>
      </w:r>
      <w:r w:rsidRPr="00FB73C1">
        <w:rPr>
          <w:sz w:val="30"/>
          <w:szCs w:val="30"/>
          <w:lang w:val="kk-KZ" w:eastAsia="ru-RU"/>
        </w:rPr>
        <w:t xml:space="preserve"> - бейімделуші, уақытша және қатаң түрдегі жеке рефлекстер. Олар үйретілген немесе табиғи ортаның әсеріне ұшырайтын түрдің бір немесе бірнеше өкілдеріне ғана тән болады. Шартты рефлекстер біртіндеп, белгілі бір ортада түзіліп, үлкен ми сыңарларының қалыпты жетілген қыртысы мен мидың төменгі бөлімдерінің атқартын функциясы болып табылады. Бұл тұрғыдан алғанда, шартты рефлекстер шартсыз рефлекстермен байланысты, өйткені олар белгілі бір материалдық субстраттың – нерв тканінің жауап әсері болып саналады.</w:t>
      </w:r>
    </w:p>
    <w:p w:rsidR="00F907D9" w:rsidRPr="00FB73C1" w:rsidRDefault="00F907D9" w:rsidP="00FB73C1">
      <w:pPr>
        <w:spacing w:line="276" w:lineRule="auto"/>
        <w:ind w:firstLine="720"/>
        <w:jc w:val="both"/>
        <w:rPr>
          <w:sz w:val="30"/>
          <w:szCs w:val="30"/>
          <w:lang w:val="kk-KZ" w:eastAsia="ru-RU"/>
        </w:rPr>
      </w:pPr>
      <w:r w:rsidRPr="00FB73C1">
        <w:rPr>
          <w:sz w:val="30"/>
          <w:szCs w:val="30"/>
          <w:lang w:val="kk-KZ" w:eastAsia="ru-RU"/>
        </w:rPr>
        <w:t xml:space="preserve">Егер ұрпақтан-ұрпаққа рефлекстерді қалыптастыру жағдайлар тұрақты болса, онда рефлекстер тұқым қуалау, яғни шартсыз рефлекстерге айналуы мүмкін. Қызылшақа және қанаттанбаған балапандардың оларды азықтандыруға ұшып келген құстың ұяны қимылдатуына тұмсығын ашуы осындай рефлекске мысал бола алады. Ұяның қимылдауы азықтандырумен ұштасқандықтан, ал мұның өзі барлық ұрпақта қайталанатындықтан шартты рефлекс шартсыз рефлекске айналады. Алайда шартты рефлекстердің бәрі де жаңа сыртқы ортаға  бейімделу әсерлері болып табылады. Ми қыртысын алып тастағанда шартты рефлекстер жойылып кетеді. Ми қыртысы зақымданған жоғары сатыдағы </w:t>
      </w:r>
      <w:r w:rsidRPr="00FB73C1">
        <w:rPr>
          <w:sz w:val="30"/>
          <w:szCs w:val="30"/>
          <w:lang w:val="kk-KZ" w:eastAsia="ru-RU"/>
        </w:rPr>
        <w:lastRenderedPageBreak/>
        <w:t>сүтқоректілер мен адам нағыз мүгедекке айналып, қажетті күтім болмаса, өлімге душар болады.</w:t>
      </w:r>
    </w:p>
    <w:p w:rsidR="00F907D9" w:rsidRPr="00FB73C1" w:rsidRDefault="00F907D9" w:rsidP="00FB73C1">
      <w:pPr>
        <w:spacing w:line="276" w:lineRule="auto"/>
        <w:ind w:firstLine="720"/>
        <w:jc w:val="both"/>
        <w:rPr>
          <w:sz w:val="30"/>
          <w:szCs w:val="30"/>
          <w:lang w:val="kk-KZ" w:eastAsia="ru-RU"/>
        </w:rPr>
      </w:pPr>
      <w:r w:rsidRPr="00FB73C1">
        <w:rPr>
          <w:i/>
          <w:sz w:val="30"/>
          <w:szCs w:val="30"/>
          <w:lang w:val="kk-KZ" w:eastAsia="ru-RU"/>
        </w:rPr>
        <w:t>Шартты рефлекстердің түзілуі.</w:t>
      </w:r>
      <w:r w:rsidRPr="00FB73C1">
        <w:rPr>
          <w:sz w:val="30"/>
          <w:szCs w:val="30"/>
          <w:lang w:val="kk-KZ" w:eastAsia="ru-RU"/>
        </w:rPr>
        <w:t>Олардың түзілуі үшін мынадай жағдайлар қажет: 1) индифферентті (келешектегі шартты) тітіркендіргіш шартсыз тітіркендіргіштен бұрын әсер етуі тиіс (қорғану қимыл рефлексі үшін ең аз уақыт айырмашылығы 0,1 секундқа тең). Бұдан өзгеше реттілікте рефлекс қалыптаспайды немесе өте әлсіз болады да, тез сөнеді; 2) шартты тітіркендіргіштің әсер етуі белгілі бір уақыт бойы шартсыз тітіркендіргіштің әсер етуімен ұштасуы тиіс, яғни шартты тітіркендіргіш шарттсыз тітіркендіргішпен бекітіледі. Тітіркендіргіштердің осылайша ұштаса әсер етуін әлденеше рет қайталау керек.</w:t>
      </w:r>
    </w:p>
    <w:p w:rsidR="00F907D9" w:rsidRPr="00FB73C1" w:rsidRDefault="00F907D9" w:rsidP="00FB73C1">
      <w:pPr>
        <w:spacing w:line="276" w:lineRule="auto"/>
        <w:ind w:firstLine="720"/>
        <w:jc w:val="both"/>
        <w:rPr>
          <w:sz w:val="30"/>
          <w:szCs w:val="30"/>
          <w:lang w:val="kk-KZ" w:eastAsia="ru-RU"/>
        </w:rPr>
      </w:pPr>
      <w:r w:rsidRPr="00FB73C1">
        <w:rPr>
          <w:sz w:val="30"/>
          <w:szCs w:val="30"/>
          <w:lang w:val="kk-KZ" w:eastAsia="ru-RU"/>
        </w:rPr>
        <w:t xml:space="preserve">Сонымен қатар үлкен ми сыңарлары қыртысының қалыпты функциясы организмде ауру процестері мен бөгде тітіркендіргіштердің болмауы шартты рефлекс қалыптастырудағы міндетті шарт болып табылады. Олай болмаған жағдайда, қалыптастырылатын және бекітіле түсетін рефлекстен басқа, бағдарлау немесе ішкі мүшелер (ішек, қуық және т.б.) рефлексі де пайда болады. </w:t>
      </w:r>
    </w:p>
    <w:p w:rsidR="00F907D9" w:rsidRPr="00FB73C1" w:rsidRDefault="00F907D9" w:rsidP="00FB73C1">
      <w:pPr>
        <w:spacing w:line="276" w:lineRule="auto"/>
        <w:ind w:firstLine="720"/>
        <w:jc w:val="both"/>
        <w:rPr>
          <w:sz w:val="30"/>
          <w:szCs w:val="30"/>
          <w:lang w:val="kk-KZ" w:eastAsia="ru-RU"/>
        </w:rPr>
      </w:pPr>
      <w:r w:rsidRPr="00FB73C1">
        <w:rPr>
          <w:i/>
          <w:sz w:val="30"/>
          <w:szCs w:val="30"/>
          <w:u w:val="single"/>
          <w:lang w:val="kk-KZ" w:eastAsia="ru-RU"/>
        </w:rPr>
        <w:t>Шартты рефлекс түзілу механизмі.</w:t>
      </w:r>
      <w:r w:rsidRPr="00FB73C1">
        <w:rPr>
          <w:sz w:val="30"/>
          <w:szCs w:val="30"/>
          <w:lang w:val="kk-KZ" w:eastAsia="ru-RU"/>
        </w:rPr>
        <w:t xml:space="preserve"> Әсер етуші шартты тітіркендіргіш әрқашан ми қыртысының тиісті аймағында әлсіз қозу ошағын туғызады. Бұған қосымша (1 – 5 секундтан соң) әсер ететін шартсыз тітіркендіргіш тиісті қыртыс асты ядроларында және үлкен ми сыңарлары қыртысының учаскесінде едәуір күшті қозу ошағын туғызады, бұл ошақ алғашқы едәуір әлсіз (шартты) тітіркендіргіштің импульстерін өзіне тартады. Осының нәтижесінде үлкен ми сыңарлары қыртысындағы екі қозу ошағының арасында уақытша байланыс орнайды. Әрбір қайталанған, яғни  бекітілген сайын бұл байланыс берік бола түседі. Шартты тітіркендіргіш шартты рефлекс сигналына айналады.</w:t>
      </w:r>
    </w:p>
    <w:p w:rsidR="00F907D9" w:rsidRPr="00FB73C1" w:rsidRDefault="00F907D9" w:rsidP="00FB73C1">
      <w:pPr>
        <w:spacing w:line="276" w:lineRule="auto"/>
        <w:ind w:firstLine="720"/>
        <w:jc w:val="both"/>
        <w:rPr>
          <w:sz w:val="30"/>
          <w:szCs w:val="30"/>
          <w:lang w:val="kk-KZ" w:eastAsia="ru-RU"/>
        </w:rPr>
      </w:pPr>
      <w:r w:rsidRPr="00FB73C1">
        <w:rPr>
          <w:sz w:val="30"/>
          <w:szCs w:val="30"/>
          <w:lang w:val="kk-KZ" w:eastAsia="ru-RU"/>
        </w:rPr>
        <w:t xml:space="preserve">Балаларда намесе ересектерде шартты рефлекс қалыптастыру үшін сөзбен бекітілетін секторлық, жыпылықтау немесе қимыл методикасын, жануарларда тамақпен бекітілетін секреторлық және қимыл методикасын пайдаланады. Мысалы, итте сілекей бөліну методикасы бойынша рефлекс қалыптастыру, яғни шартсыз тітіркендіргіш тамақпен бекітілетін жарық тітіркендіргішіне сілекей бөлу керек. Алдымен шам жанады, ит оған басын, құлағын бұрып, бағдарлау әсерін білдіріп, жауап береді. И.П.Павлов мұндай әсерді «бұл не?» рефлексі деп атады. Осыдан кейін тамақ беріледі – шартсыз тітіркендіргіш (бекіту). Осылайша бірнеше рет </w:t>
      </w:r>
      <w:r w:rsidRPr="00FB73C1">
        <w:rPr>
          <w:sz w:val="30"/>
          <w:szCs w:val="30"/>
          <w:lang w:val="kk-KZ" w:eastAsia="ru-RU"/>
        </w:rPr>
        <w:lastRenderedPageBreak/>
        <w:t>қайталайды. Бұл жағдайда бағдарлау әсері барған сайын сиреп, соңынан мүлде жойылады. Екі қозу ошағынан (бірі – көру аймағында, екіншісі – тағам орталығында) ми қыртысында келетін импульстерге жауап ретінде бұл ошақтар арасындағы уақытша байланыс нығая түседі. Осының нәтижесінде итте бекітілмесе де, жарық тітіркендіргішіне сілекей бөлінеді. Бұл ми қыртысында әлсіз импульстің күшті импульс жағына қарай орын ауыстыруынан болады. Ми қыртысы төменгі орталықтардан өзгеше, бұрынғы тітіркенулерді барынша жинақтап, олардың ізін жандандыра алады. Екі ошақ та біртұтас жүйе ретінде қызмет атқара бастайды. Жаңадан қалыптасқан рефлекс (оның доғасы) өткен қозуды жаңғырта алады, яғни оның шартты рефлексті жүзеге асыру қабілеті болады. Түзілген уақытша байланыс импульстердің көру аймағынан тамақ орталығына, ал одан эфферентті талшықтар арқылы сілекей бөліну орталығы мен сілекей бездеріне өтуіне мүмкіндік туғызады да сілекей бөле бастайды. Бұл қолданылған тітіркендіргіш арқылы қалыптасқан қолда бар шартты рефлекс. Алайда қолда бар тітіркендіргіш импульстері қалдырған із де шартты рефлекс үшін сигнал бола алады. Мысалы, егер сол шартты тітіркендіргішпен 10 секунд әсер етіп, ол тоқтатылғаннан 1 минуттан кейін тамақ берсе, онда жарықтың өзі сілекейдің шартты рефлекторлы жолмен бөлінуін туғызбайды, бірақ ол тоқтағаннан бірнеше секундтан соң шартты рефлекс пайда болады. Мұндай рефлексті із рефлексі деп атайды.</w:t>
      </w:r>
    </w:p>
    <w:p w:rsidR="00F907D9" w:rsidRPr="00FB73C1" w:rsidRDefault="00F907D9" w:rsidP="00FB73C1">
      <w:pPr>
        <w:spacing w:line="276" w:lineRule="auto"/>
        <w:ind w:firstLine="720"/>
        <w:jc w:val="both"/>
        <w:rPr>
          <w:sz w:val="30"/>
          <w:szCs w:val="30"/>
          <w:lang w:val="kk-KZ" w:eastAsia="ru-RU"/>
        </w:rPr>
      </w:pPr>
      <w:r w:rsidRPr="00FB73C1">
        <w:rPr>
          <w:i/>
          <w:sz w:val="30"/>
          <w:szCs w:val="30"/>
          <w:u w:val="single"/>
          <w:lang w:val="kk-KZ" w:eastAsia="ru-RU"/>
        </w:rPr>
        <w:t xml:space="preserve">Шартты рефлекстерді классификациялау (жіктеу) </w:t>
      </w:r>
      <w:r w:rsidRPr="00FB73C1">
        <w:rPr>
          <w:sz w:val="30"/>
          <w:szCs w:val="30"/>
          <w:lang w:val="kk-KZ" w:eastAsia="ru-RU"/>
        </w:rPr>
        <w:t>Қандай методика бойынша қалыптастырылатынына қарай шартты рефлекстер секреторлық, қимыл қан-тамыр рефлекстері, ішкі мүшелердегі өзгеріс рефлекстері және т.с.с. болып бөлінеді.</w:t>
      </w:r>
    </w:p>
    <w:p w:rsidR="00F907D9" w:rsidRPr="00FB73C1" w:rsidRDefault="00F907D9" w:rsidP="00FB73C1">
      <w:pPr>
        <w:spacing w:line="276" w:lineRule="auto"/>
        <w:ind w:firstLine="720"/>
        <w:jc w:val="both"/>
        <w:rPr>
          <w:sz w:val="30"/>
          <w:szCs w:val="30"/>
          <w:lang w:val="kk-KZ" w:eastAsia="ru-RU"/>
        </w:rPr>
      </w:pPr>
      <w:r w:rsidRPr="00FB73C1">
        <w:rPr>
          <w:sz w:val="30"/>
          <w:szCs w:val="30"/>
          <w:lang w:val="kk-KZ" w:eastAsia="ru-RU"/>
        </w:rPr>
        <w:t>Шартты тітіркендіргішті шартсыз тітіркендіргішпен бекіту арқылы қалыптастырылған рефлексті бірінші қатардың шартты рефлексі деп атайды. Оның негізінде жаңа рефлекс қалыптастыруға болады. Мысалы, жарық сигналын азықтандырумен үштастыру арқылы итте берік сілекей бөліну шартты рефлексі қалыптастырылған. Егер жарық жарық сигналынан бұрын қонырау соғылса, мұндай ұштастыруды бірнеше рет қайталаудан кейін итте дыбыс сигналына сілекей бөліне бастайды.</w:t>
      </w:r>
    </w:p>
    <w:p w:rsidR="00F907D9" w:rsidRPr="00FB73C1" w:rsidRDefault="00F907D9" w:rsidP="00FB73C1">
      <w:pPr>
        <w:spacing w:line="276" w:lineRule="auto"/>
        <w:ind w:firstLine="720"/>
        <w:jc w:val="both"/>
        <w:rPr>
          <w:sz w:val="30"/>
          <w:szCs w:val="30"/>
          <w:lang w:val="kk-KZ" w:eastAsia="ru-RU"/>
        </w:rPr>
      </w:pPr>
      <w:r w:rsidRPr="00FB73C1">
        <w:rPr>
          <w:sz w:val="30"/>
          <w:szCs w:val="30"/>
          <w:lang w:val="kk-KZ" w:eastAsia="ru-RU"/>
        </w:rPr>
        <w:t xml:space="preserve">Бұл шартсыз тітіркендіргішпен емес, бірінші қатардың шартты рефлексімен бекітілетін екінші қатардың рефлексі немесе екінші рефлекс болып табылады. </w:t>
      </w:r>
    </w:p>
    <w:p w:rsidR="00F907D9" w:rsidRPr="00FB73C1" w:rsidRDefault="00F907D9" w:rsidP="00FB73C1">
      <w:pPr>
        <w:spacing w:line="276" w:lineRule="auto"/>
        <w:ind w:firstLine="720"/>
        <w:jc w:val="both"/>
        <w:rPr>
          <w:sz w:val="30"/>
          <w:szCs w:val="30"/>
          <w:lang w:val="kk-KZ" w:eastAsia="ru-RU"/>
        </w:rPr>
      </w:pPr>
      <w:r w:rsidRPr="00FB73C1">
        <w:rPr>
          <w:sz w:val="30"/>
          <w:szCs w:val="30"/>
          <w:lang w:val="kk-KZ" w:eastAsia="ru-RU"/>
        </w:rPr>
        <w:lastRenderedPageBreak/>
        <w:t>Екінші қатардың шартты тағам рефлексінің негізінде итте басқа қатардың шартты рефлекстерін қалыптастыруға болмайтынын практика көрсетті. Бірінші қатардың шартты рефлексі қорғану рефлексінің негізінде түзілген жағдайда ғана үшінші қатардың рефлексі түзілуі мүмкін, мысалы, терінің немесе кілегейлі қабықшаның тітіркенуі. Бірақ бұл жағдайда да үшінші қатардың рефлексін ғана қалыптастыруға болады, ал төртінші қатардың рефлексін әзірге қалыптастыру мүмкіндігі жоқ. Балаларда алтыншы қатардың шартты рефлексін қалыптастыру сәті түсті.</w:t>
      </w:r>
    </w:p>
    <w:p w:rsidR="00F907D9" w:rsidRPr="00FB73C1" w:rsidRDefault="00F907D9" w:rsidP="00FB73C1">
      <w:pPr>
        <w:spacing w:line="276" w:lineRule="auto"/>
        <w:ind w:firstLine="720"/>
        <w:jc w:val="both"/>
        <w:rPr>
          <w:sz w:val="30"/>
          <w:szCs w:val="30"/>
          <w:lang w:val="kk-KZ" w:eastAsia="ru-RU"/>
        </w:rPr>
      </w:pPr>
      <w:r w:rsidRPr="00FB73C1">
        <w:rPr>
          <w:sz w:val="30"/>
          <w:szCs w:val="30"/>
          <w:lang w:val="kk-KZ" w:eastAsia="ru-RU"/>
        </w:rPr>
        <w:t>Жоғары қатардың шартты рефлекстерін қалыптастыру үшін жаңа индифферентті тітіркендіргіш бұған дейін қалыптастырылған рефлекстің шартты тітіркендіргіші әсер ете бастаудан 10-15 с. бұрын әсер етуі қажет. Егер тітіркендіргіш едәуір жақын аралықта немесе бірге әсер етсе, жаңа рефлекс пайда болмайды, ал бұрын қалыптасқан рефлекс сөнеді, өйткені ми қыртысында тежелу болады.</w:t>
      </w:r>
    </w:p>
    <w:p w:rsidR="00F907D9" w:rsidRPr="00FB73C1" w:rsidRDefault="00F907D9" w:rsidP="00FB73C1">
      <w:pPr>
        <w:spacing w:line="276" w:lineRule="auto"/>
        <w:ind w:firstLine="720"/>
        <w:jc w:val="both"/>
        <w:rPr>
          <w:sz w:val="30"/>
          <w:szCs w:val="30"/>
          <w:lang w:val="kk-KZ" w:eastAsia="ru-RU"/>
        </w:rPr>
      </w:pPr>
      <w:r w:rsidRPr="00FB73C1">
        <w:rPr>
          <w:sz w:val="30"/>
          <w:szCs w:val="30"/>
          <w:lang w:val="kk-KZ" w:eastAsia="ru-RU"/>
        </w:rPr>
        <w:t>Бірге әсер ететін тітіркендіргіштерді әлденше рет қайталап қолдану немесе бір тітіркнедіргіштерді әлденеше рет қайталап қолдану немесе бір тітіркендіргіштің екіншісіне әсер ету уақытын едәуір ұзарту комплекстік тітіркендіргішке рефлекс пайда болуына мүмкіндік береді.</w:t>
      </w:r>
    </w:p>
    <w:p w:rsidR="004E7FB4" w:rsidRPr="00FB73C1" w:rsidRDefault="000F7068" w:rsidP="00FB73C1">
      <w:pPr>
        <w:spacing w:line="276" w:lineRule="auto"/>
        <w:ind w:firstLine="720"/>
        <w:jc w:val="both"/>
        <w:rPr>
          <w:sz w:val="30"/>
          <w:szCs w:val="30"/>
          <w:lang w:val="kk-KZ" w:eastAsia="ru-RU"/>
        </w:rPr>
      </w:pPr>
      <w:r w:rsidRPr="00FB73C1">
        <w:rPr>
          <w:color w:val="000000"/>
          <w:sz w:val="30"/>
          <w:szCs w:val="30"/>
          <w:lang w:val="kk-KZ" w:eastAsia="kk-KZ"/>
        </w:rPr>
        <w:t>3</w:t>
      </w:r>
      <w:r w:rsidRPr="00FB73C1">
        <w:rPr>
          <w:b/>
          <w:i/>
          <w:color w:val="000000"/>
          <w:sz w:val="30"/>
          <w:szCs w:val="30"/>
          <w:lang w:val="kk-KZ" w:eastAsia="kk-KZ"/>
        </w:rPr>
        <w:t>.Бірінші және екінші сигналдар жүйесі, олардың өзара әрекеттесуінің жас ерекшеліктері.</w:t>
      </w:r>
      <w:r w:rsidR="004E7FB4" w:rsidRPr="00FB73C1">
        <w:rPr>
          <w:sz w:val="30"/>
          <w:szCs w:val="30"/>
          <w:lang w:val="kk-KZ" w:eastAsia="ru-RU"/>
        </w:rPr>
        <w:t xml:space="preserve">И.П.Павлов адамның жоғары дәрежелі нерв қызметін жануар мен адам үшін ортақ қасиет болып табылатын болмыстың бірінші сигналдық системасын құрайтын сыртқы дүниенің тікелей сигналдарына анализ және синтез жасауды мінез-құлық ретінде қарастырды. Бұл жайында ол былай деп жазды: «Жануарлар үшін болмыс түгел дерлік тітіркендіргіштер арқылы және тікелей организмнің көру, есту және басқа рецепторларының арнаулы клеткаларына келетін олардың үлкен ми сыңарларындағы іздері арқылы сигнал береді. Бұл сөзді, еститін және көретін нәрселерді есептемегенде жалпы табиғи, сондай-ақ біздің әлеуметтік қоршаған сыртқы ортадан алатын әсер, түйсік және түсініктеріміз деуге болады. Бұл – болмыстың бірінші сигналдық системасы, ол біз бен жануарларда бірдей».Еңбек әрекетінің, қоғамдық және семьялық қатынастардың нәтижесінде адамда сөз сигналдарын қабылдау, айтылатын (өзі айтатын, айналадағылар айтатын), көрінетін (жазылған, басылған) сөздердің маңызын түсіну ым-ишараны түсіну сияқты мидың жаңа қызметі – екінші сигналдық система дамыды. Ол үлкен ми сыңарларының жұмысына жаңа принцип (ми қыртысының </w:t>
      </w:r>
      <w:r w:rsidR="004E7FB4" w:rsidRPr="00FB73C1">
        <w:rPr>
          <w:sz w:val="30"/>
          <w:szCs w:val="30"/>
          <w:lang w:val="kk-KZ" w:eastAsia="ru-RU"/>
        </w:rPr>
        <w:lastRenderedPageBreak/>
        <w:t xml:space="preserve">қыртыс астындағы түзінділерімен өзара байланысы) енгізгендіктен, адамның жоғары дәрежелі нерв қызметін төтенше кеңейтіп, сана жағынан өзгертті. Бұл жайында И.П.Павлов былай деп жазды: «Егер біздің қоршаған дүниеге жататын түйсіктеріміз бен түсініктеріміз біз үшін болмыстың бірінші сигналдары, нақты сигналдар болса, сөз, ең алдымен сөйлеу мүшелерінен ми қыртысына келетін кинестезиялық тітіркендіру – екінші сигналдар, сигналдардың сигналы болып табылады. Олар болмыстан назарды аудару болып табылады және қорытынды жасауға мүмкіндік береді, мұның өзі… адамның қоршаған дүниеде әрі өзін-өзі жоғары дәрежеде бағдарлау қаруы – ғылымды құрайды». Сонымен, адам рецепторлар арқылы қабылдайтын сезімнің бәрін сөзбен бейнелейді. Сөз «сигналдардың сигналы» ретінде болмыстың нақты заттары мен құбылыстарынан назарды аударуға мүмкіндік береді. </w:t>
      </w:r>
    </w:p>
    <w:p w:rsidR="004E7FB4" w:rsidRPr="00FB73C1" w:rsidRDefault="004E7FB4" w:rsidP="00FB73C1">
      <w:pPr>
        <w:spacing w:line="276" w:lineRule="auto"/>
        <w:ind w:firstLine="720"/>
        <w:jc w:val="both"/>
        <w:rPr>
          <w:sz w:val="30"/>
          <w:szCs w:val="30"/>
          <w:lang w:val="kk-KZ" w:eastAsia="ru-RU"/>
        </w:rPr>
      </w:pPr>
      <w:r w:rsidRPr="00FB73C1">
        <w:rPr>
          <w:sz w:val="30"/>
          <w:szCs w:val="30"/>
          <w:lang w:val="kk-KZ" w:eastAsia="ru-RU"/>
        </w:rPr>
        <w:t>Екінші сигналдық система адамның қоршаған әлеуметтік ортамен күрделі өзара қарым-қатынасын білдіре отырып, адамдардың қоғамдық өмірімен тығыз байланысты. Мұнда сөз сигналы, сөйлеу, тіл адамдардың коллективтік өндіріс процесіндегі қатынас құралы болып табылады және олар еңбек әрекеті процесінде ғана дамиды. Демек, екінші сигналдық система әлеуметтік тұрғыдан алғанда себепті болып табылады, яғни қоғамдық еңбек әрекетінің заңды табиғи процесі ретінде пайда болып, дамиды.</w:t>
      </w:r>
    </w:p>
    <w:p w:rsidR="004E7FB4" w:rsidRPr="00FB73C1" w:rsidRDefault="004E7FB4" w:rsidP="00FB73C1">
      <w:pPr>
        <w:spacing w:line="276" w:lineRule="auto"/>
        <w:ind w:firstLine="720"/>
        <w:jc w:val="both"/>
        <w:rPr>
          <w:sz w:val="30"/>
          <w:szCs w:val="30"/>
          <w:lang w:val="kk-KZ" w:eastAsia="ru-RU"/>
        </w:rPr>
      </w:pPr>
      <w:r w:rsidRPr="00FB73C1">
        <w:rPr>
          <w:sz w:val="30"/>
          <w:szCs w:val="30"/>
          <w:lang w:val="kk-KZ" w:eastAsia="ru-RU"/>
        </w:rPr>
        <w:t>Адамдармен қатынас жасамайынша екінші сигналдық системаның дамымайтыны әдеби деректерден мәлім. Мәселен, жабайы жануарлар алып кетіп, аңдардың апанында тіршілік еткен балалар адам сөзін түсінбеген, сөйлей алмаған және сөйлеуді үйрену қабілетінен айрылған. Сол сияқты, саңырау болып туған балалар әдеттегі балалар секілді дыбыс шығарады, бірақ шығаратын сигналдарын есту анализаторлары арқылы бекітпегендіктен және айналадағылардың дауысына еліктеу мүмкіндігі болмағандықтан, олар мақау болып қалған. Сондай-ақ адамдармен қатынаста болмайтындай, ондаған жылдарға оқшауланған жас адамдар сөйлеу тілін ұмытады. Бұл фактілердің бәрі екінші сигналдық системаның дамуы әлеуметтік ортаға тәуелді екенін, оның бірінші сигналдық системамен өзара байланысын көрсетеді.</w:t>
      </w:r>
    </w:p>
    <w:p w:rsidR="004E7FB4" w:rsidRPr="00FB73C1" w:rsidRDefault="004E7FB4" w:rsidP="00FB73C1">
      <w:pPr>
        <w:spacing w:line="276" w:lineRule="auto"/>
        <w:ind w:firstLine="720"/>
        <w:jc w:val="both"/>
        <w:rPr>
          <w:i/>
          <w:sz w:val="30"/>
          <w:szCs w:val="30"/>
          <w:u w:val="single"/>
          <w:lang w:val="kk-KZ" w:eastAsia="ru-RU"/>
        </w:rPr>
      </w:pPr>
      <w:r w:rsidRPr="00FB73C1">
        <w:rPr>
          <w:i/>
          <w:sz w:val="30"/>
          <w:szCs w:val="30"/>
          <w:u w:val="single"/>
          <w:lang w:val="kk-KZ" w:eastAsia="ru-RU"/>
        </w:rPr>
        <w:t xml:space="preserve">Сигналдық системалар мен қыртыс асты түзінділердің өзара байланысы. </w:t>
      </w:r>
      <w:r w:rsidRPr="00FB73C1">
        <w:rPr>
          <w:sz w:val="30"/>
          <w:szCs w:val="30"/>
          <w:lang w:val="kk-KZ" w:eastAsia="ru-RU"/>
        </w:rPr>
        <w:t xml:space="preserve">Адам міңез-құлқының кез келген актісінен нейронаралық байланыстың үш тобын ашып көрсетуге болады: 1) шартсыз </w:t>
      </w:r>
      <w:r w:rsidRPr="00FB73C1">
        <w:rPr>
          <w:sz w:val="30"/>
          <w:szCs w:val="30"/>
          <w:lang w:val="kk-KZ" w:eastAsia="ru-RU"/>
        </w:rPr>
        <w:lastRenderedPageBreak/>
        <w:t xml:space="preserve">рефлекторлық байланыс; 2) бірінші сигналдық системаның уақытша байланыстары; 3) екінші сигналдық системаның уақытша байланыстары.Адам мінез-құлқының физиологиялық механизмі екі сигналдық системаның үлкен ми сыңарларының қыртыс асты түзінділерімен өзара әсер етуінің нәтижесі болып табылатынын анализ көрсетті. И.П.Павлов «екінші сигналдық системаны бірінші сигналдық системадан басым болатын «адам міңез-құлқының ең жоғары реттеушісі» деп есептейді, алайда бірінші сигналдық система да белгілі дәрежеде екінші сигналдық системаның қызметін тексерін отырады. </w:t>
      </w:r>
    </w:p>
    <w:p w:rsidR="004E7FB4" w:rsidRPr="00FB73C1" w:rsidRDefault="004E7FB4" w:rsidP="00FB73C1">
      <w:pPr>
        <w:spacing w:line="276" w:lineRule="auto"/>
        <w:ind w:firstLine="720"/>
        <w:jc w:val="both"/>
        <w:rPr>
          <w:sz w:val="30"/>
          <w:szCs w:val="30"/>
          <w:lang w:val="kk-KZ" w:eastAsia="ru-RU"/>
        </w:rPr>
      </w:pPr>
      <w:r w:rsidRPr="00FB73C1">
        <w:rPr>
          <w:sz w:val="30"/>
          <w:szCs w:val="30"/>
          <w:lang w:val="kk-KZ" w:eastAsia="ru-RU"/>
        </w:rPr>
        <w:t>Екі сигналдық системаның өзара әсері, үлкен ми сыңарлары қыртысының қызметі тұтастай алғанда қыртыс асты орталықтарының қызметімен күрделі қатынаста болады. Бұл адамның өз бойындағы шартсыз рефлекстерді еркіне бағындыруына, организмнің инстинкттік көріністерінің едәуір бөлігі мен эмоцияны тежей білуіне мүмкіндік береді. Ол қорғаныш (тіпті ауыртатын тітіркендіргіштерге жауап ретіндегі рефлекстерді), тамақ және жыныс рефлекстерін саналы түрде тежей алады. Сонымен қоса, қыртыс асты түзінділері мен ми діңінің ядролары, әсіресе ретикулярлық формация ми қыртысының тонусын қалыпты жағдайда сақтап тұратын импульстердің көзі (генераторы) болып табылады.</w:t>
      </w:r>
    </w:p>
    <w:p w:rsidR="004E7FB4" w:rsidRPr="00FB73C1" w:rsidRDefault="004E7FB4" w:rsidP="00FB73C1">
      <w:pPr>
        <w:spacing w:line="276" w:lineRule="auto"/>
        <w:ind w:firstLine="720"/>
        <w:jc w:val="both"/>
        <w:rPr>
          <w:sz w:val="30"/>
          <w:szCs w:val="30"/>
          <w:lang w:val="kk-KZ" w:eastAsia="ru-RU"/>
        </w:rPr>
      </w:pPr>
      <w:r w:rsidRPr="00FB73C1">
        <w:rPr>
          <w:sz w:val="30"/>
          <w:szCs w:val="30"/>
          <w:lang w:val="kk-KZ" w:eastAsia="ru-RU"/>
        </w:rPr>
        <w:t>Ми қыртысы мен қыртыс асты түзінділердің арақатынасы жөніндегі жаңсақ түсініктер кейбір ғалымдарды негізінен қате қорытынды жасауға мәжбүр етті. Мәселен, олардың кейбіреулері типті қыртыс асты түзінділерімен салыстырғанда ми қыртысы адамның психикалық әрекетінде екінші дәрежелі роль атқарады деп тұжырымдайды.</w:t>
      </w:r>
    </w:p>
    <w:p w:rsidR="004E7FB4" w:rsidRPr="00FB73C1" w:rsidRDefault="004E7FB4" w:rsidP="00FB73C1">
      <w:pPr>
        <w:spacing w:line="276" w:lineRule="auto"/>
        <w:ind w:firstLine="720"/>
        <w:jc w:val="both"/>
        <w:rPr>
          <w:sz w:val="30"/>
          <w:szCs w:val="30"/>
          <w:lang w:val="kk-KZ" w:eastAsia="ru-RU"/>
        </w:rPr>
      </w:pPr>
      <w:r w:rsidRPr="00FB73C1">
        <w:rPr>
          <w:sz w:val="30"/>
          <w:szCs w:val="30"/>
          <w:lang w:val="kk-KZ" w:eastAsia="ru-RU"/>
        </w:rPr>
        <w:t>Ғалымдардың көпшілігі сана мен ойлауды үлкен ми сыңарлары қыртысының қызметі деп есептейді, бұл қызмет қыртыс асты түзінділерімен және рецепторлық аппараттардың бүкіл жиынтығымен қалыпты өзара қарым-қатынас орнағанда ғана жүзеге асады. Мұнда организмнің сыртқы дүниемен адекватты өзара әсері қамтамасыз етіледі. Адам мен қоршаған ортаның әсерін бағалауда материалистік және идеалистік көзқарас арасында шиеленіскен күрес жүрді. Ақиқатты анықтауда физиология маңызды роль атқарды.</w:t>
      </w:r>
    </w:p>
    <w:p w:rsidR="004E7FB4" w:rsidRPr="00FB73C1" w:rsidRDefault="004E7FB4" w:rsidP="00FB73C1">
      <w:pPr>
        <w:spacing w:line="276" w:lineRule="auto"/>
        <w:ind w:firstLine="720"/>
        <w:jc w:val="both"/>
        <w:rPr>
          <w:sz w:val="30"/>
          <w:szCs w:val="30"/>
          <w:lang w:val="kk-KZ" w:eastAsia="ru-RU"/>
        </w:rPr>
      </w:pPr>
      <w:r w:rsidRPr="00FB73C1">
        <w:rPr>
          <w:sz w:val="30"/>
          <w:szCs w:val="30"/>
          <w:lang w:val="kk-KZ" w:eastAsia="ru-RU"/>
        </w:rPr>
        <w:t xml:space="preserve">Дәйекті материалистер адамның түйсігін объективтік дүниенің субъективтік бейнесі ретінде түсінеді. Шындық санадан тәуелсіз,  объективті тіршілік етеді және тітіркенген тиісті рецепторлық аппараттан </w:t>
      </w:r>
      <w:r w:rsidRPr="00FB73C1">
        <w:rPr>
          <w:sz w:val="30"/>
          <w:szCs w:val="30"/>
          <w:lang w:val="kk-KZ" w:eastAsia="ru-RU"/>
        </w:rPr>
        <w:lastRenderedPageBreak/>
        <w:t>ми қыртысына жеткізілген информацияның арқасында ғана біздің санамызда бейнеленеді.</w:t>
      </w:r>
    </w:p>
    <w:p w:rsidR="004E7FB4" w:rsidRPr="00FB73C1" w:rsidRDefault="004E7FB4" w:rsidP="00FB73C1">
      <w:pPr>
        <w:spacing w:line="276" w:lineRule="auto"/>
        <w:ind w:firstLine="720"/>
        <w:jc w:val="both"/>
        <w:rPr>
          <w:sz w:val="30"/>
          <w:szCs w:val="30"/>
          <w:lang w:val="kk-KZ" w:eastAsia="ru-RU"/>
        </w:rPr>
      </w:pPr>
      <w:r w:rsidRPr="00FB73C1">
        <w:rPr>
          <w:i/>
          <w:sz w:val="30"/>
          <w:szCs w:val="30"/>
          <w:u w:val="single"/>
          <w:lang w:eastAsia="ru-RU"/>
        </w:rPr>
        <w:t>Нерв системасы типтерінің функциясына сиппатама</w:t>
      </w:r>
      <w:r w:rsidRPr="00FB73C1">
        <w:rPr>
          <w:i/>
          <w:sz w:val="30"/>
          <w:szCs w:val="30"/>
          <w:u w:val="single"/>
          <w:lang w:val="kk-KZ" w:eastAsia="ru-RU"/>
        </w:rPr>
        <w:t>. Нерв системасы типтерінің белгілері.</w:t>
      </w:r>
      <w:r w:rsidRPr="00FB73C1">
        <w:rPr>
          <w:sz w:val="30"/>
          <w:szCs w:val="30"/>
          <w:lang w:val="kk-KZ" w:eastAsia="ru-RU"/>
        </w:rPr>
        <w:t xml:space="preserve"> Нерв системасының жеке қасиеттері организмнің шартты рефлекторлық қызметіне әсер етеді. Сондықтан жоғары дәрежелі нерв қызметінің сипаты едәуір дәрежеде индивидуумға тән қасиеттердің жиынтығымен анықталады. Шартты рефлекстердің түзілу жылдамдығы, олардың беріктігі, ішкі және сыртқы тежелудің қарқыны, нерв процесінің жайылуы мен шоғырлануының тездігі, индукцияға қабілеттілігі және ауру туғызатын агенттерге төзімділік дәрежесі көбіне нерв системасының типіне байланысты болады.</w:t>
      </w:r>
    </w:p>
    <w:p w:rsidR="004E7FB4" w:rsidRPr="00FB73C1" w:rsidRDefault="004E7FB4" w:rsidP="00FB73C1">
      <w:pPr>
        <w:spacing w:line="276" w:lineRule="auto"/>
        <w:ind w:firstLine="720"/>
        <w:jc w:val="both"/>
        <w:rPr>
          <w:sz w:val="30"/>
          <w:szCs w:val="30"/>
          <w:lang w:val="kk-KZ" w:eastAsia="ru-RU"/>
        </w:rPr>
      </w:pPr>
      <w:r w:rsidRPr="00FB73C1">
        <w:rPr>
          <w:sz w:val="30"/>
          <w:szCs w:val="30"/>
          <w:lang w:val="kk-KZ" w:eastAsia="ru-RU"/>
        </w:rPr>
        <w:t>Жануарлар мен адамның жоғары дәрежелі нерв қызметінің жеке ерекшеліктерінің комплексін зерттей келе, И.П.Павлов пен оның ізбасарлары жоғары дәрежелі нерв қызметінің негізгі үш белгісін анықтады:</w:t>
      </w:r>
    </w:p>
    <w:p w:rsidR="004E7FB4" w:rsidRPr="00FB73C1" w:rsidRDefault="004E7FB4" w:rsidP="00FB73C1">
      <w:pPr>
        <w:numPr>
          <w:ilvl w:val="0"/>
          <w:numId w:val="23"/>
        </w:numPr>
        <w:tabs>
          <w:tab w:val="num" w:pos="709"/>
        </w:tabs>
        <w:spacing w:line="276" w:lineRule="auto"/>
        <w:ind w:left="567" w:hanging="567"/>
        <w:jc w:val="both"/>
        <w:rPr>
          <w:sz w:val="30"/>
          <w:szCs w:val="30"/>
          <w:lang w:val="kk-KZ" w:eastAsia="ru-RU"/>
        </w:rPr>
      </w:pPr>
      <w:r w:rsidRPr="00FB73C1">
        <w:rPr>
          <w:sz w:val="30"/>
          <w:szCs w:val="30"/>
          <w:lang w:val="kk-KZ" w:eastAsia="ru-RU"/>
        </w:rPr>
        <w:t xml:space="preserve">қозу мен тежелу процестерінің күші – ми қыртысындағы нерв </w:t>
      </w:r>
    </w:p>
    <w:p w:rsidR="004E7FB4" w:rsidRPr="00FB73C1" w:rsidRDefault="004E7FB4" w:rsidP="00FB73C1">
      <w:pPr>
        <w:spacing w:line="276" w:lineRule="auto"/>
        <w:jc w:val="both"/>
        <w:rPr>
          <w:sz w:val="30"/>
          <w:szCs w:val="30"/>
          <w:lang w:val="kk-KZ" w:eastAsia="ru-RU"/>
        </w:rPr>
      </w:pPr>
      <w:r w:rsidRPr="00FB73C1">
        <w:rPr>
          <w:sz w:val="30"/>
          <w:szCs w:val="30"/>
          <w:lang w:val="kk-KZ" w:eastAsia="ru-RU"/>
        </w:rPr>
        <w:t>клеткаларының күшті және төтенше күшті тітіркендіргіштерге адекватты жауап қайтару қабілеті және оларға жауап ретінде қозуды немесе тежелуді күшейту;</w:t>
      </w:r>
    </w:p>
    <w:p w:rsidR="004E7FB4" w:rsidRPr="00FB73C1" w:rsidRDefault="004E7FB4" w:rsidP="00FB73C1">
      <w:pPr>
        <w:numPr>
          <w:ilvl w:val="0"/>
          <w:numId w:val="23"/>
        </w:numPr>
        <w:tabs>
          <w:tab w:val="num" w:pos="709"/>
        </w:tabs>
        <w:spacing w:line="276" w:lineRule="auto"/>
        <w:ind w:left="567" w:hanging="567"/>
        <w:jc w:val="both"/>
        <w:rPr>
          <w:sz w:val="30"/>
          <w:szCs w:val="30"/>
          <w:lang w:val="kk-KZ" w:eastAsia="ru-RU"/>
        </w:rPr>
      </w:pPr>
      <w:r w:rsidRPr="00FB73C1">
        <w:rPr>
          <w:sz w:val="30"/>
          <w:szCs w:val="30"/>
          <w:lang w:val="kk-KZ" w:eastAsia="ru-RU"/>
        </w:rPr>
        <w:t xml:space="preserve">қозу және тежелу процестерінің біркелкілігі, яғни олардың күші жөнінен </w:t>
      </w:r>
    </w:p>
    <w:p w:rsidR="004E7FB4" w:rsidRPr="00FB73C1" w:rsidRDefault="004E7FB4" w:rsidP="00FB73C1">
      <w:pPr>
        <w:spacing w:line="276" w:lineRule="auto"/>
        <w:jc w:val="both"/>
        <w:rPr>
          <w:sz w:val="30"/>
          <w:szCs w:val="30"/>
          <w:lang w:val="kk-KZ" w:eastAsia="ru-RU"/>
        </w:rPr>
      </w:pPr>
      <w:r w:rsidRPr="00FB73C1">
        <w:rPr>
          <w:sz w:val="30"/>
          <w:szCs w:val="30"/>
          <w:lang w:val="kk-KZ" w:eastAsia="ru-RU"/>
        </w:rPr>
        <w:t>тепе-теңдігі. Кейде бір организмдерде тежелуден қозу басым болса, басқа организмдерде – керісінше болады. Мұндай жағдайда бір организмдерде жағымды шартты рефлекстер айтарлықтай тез түзіледі, бірақ тітіркендіргіштерді (әсіресе нәзік) айыру қиын болады, ал екінші организмдерде осы тітіркендіргіштерге ми қыртысының жалпы тежелетіні байқалады;</w:t>
      </w:r>
    </w:p>
    <w:p w:rsidR="004E7FB4" w:rsidRPr="00FB73C1" w:rsidRDefault="004E7FB4" w:rsidP="00FB73C1">
      <w:pPr>
        <w:numPr>
          <w:ilvl w:val="0"/>
          <w:numId w:val="23"/>
        </w:numPr>
        <w:tabs>
          <w:tab w:val="num" w:pos="709"/>
        </w:tabs>
        <w:spacing w:line="276" w:lineRule="auto"/>
        <w:ind w:left="426" w:hanging="426"/>
        <w:jc w:val="both"/>
        <w:rPr>
          <w:sz w:val="30"/>
          <w:szCs w:val="30"/>
          <w:lang w:val="kk-KZ" w:eastAsia="ru-RU"/>
        </w:rPr>
      </w:pPr>
      <w:r w:rsidRPr="00FB73C1">
        <w:rPr>
          <w:sz w:val="30"/>
          <w:szCs w:val="30"/>
          <w:lang w:val="kk-KZ" w:eastAsia="ru-RU"/>
        </w:rPr>
        <w:t xml:space="preserve">қозу және тежелу процестерінің ширақтығы, яғни бір процесті </w:t>
      </w:r>
    </w:p>
    <w:p w:rsidR="004E7FB4" w:rsidRPr="00FB73C1" w:rsidRDefault="004E7FB4" w:rsidP="00FB73C1">
      <w:pPr>
        <w:spacing w:line="276" w:lineRule="auto"/>
        <w:jc w:val="both"/>
        <w:rPr>
          <w:sz w:val="30"/>
          <w:szCs w:val="30"/>
          <w:lang w:val="kk-KZ" w:eastAsia="ru-RU"/>
        </w:rPr>
      </w:pPr>
      <w:r w:rsidRPr="00FB73C1">
        <w:rPr>
          <w:sz w:val="30"/>
          <w:szCs w:val="30"/>
          <w:lang w:val="kk-KZ" w:eastAsia="ru-RU"/>
        </w:rPr>
        <w:t>(жағдайдың өзгеруіне байланысты) екінші процестің ауыстыру жылдамдығы.</w:t>
      </w:r>
    </w:p>
    <w:p w:rsidR="004E7FB4" w:rsidRPr="00FB73C1" w:rsidRDefault="004E7FB4" w:rsidP="00FB73C1">
      <w:pPr>
        <w:spacing w:line="276" w:lineRule="auto"/>
        <w:ind w:firstLine="567"/>
        <w:jc w:val="both"/>
        <w:rPr>
          <w:sz w:val="30"/>
          <w:szCs w:val="30"/>
          <w:lang w:val="kk-KZ" w:eastAsia="ru-RU"/>
        </w:rPr>
      </w:pPr>
      <w:r w:rsidRPr="00FB73C1">
        <w:rPr>
          <w:sz w:val="30"/>
          <w:szCs w:val="30"/>
          <w:lang w:val="kk-KZ" w:eastAsia="ru-RU"/>
        </w:rPr>
        <w:t>Көрсетілген белгілердің негізінде И.П.Павлов жоғары дәрежелі нерв қызметінің адам мен жануарларда кездесетін жалпы типтерін және адамдарға ғана тән жеке типтерін бөлді.</w:t>
      </w:r>
    </w:p>
    <w:p w:rsidR="004E7FB4" w:rsidRPr="00FB73C1" w:rsidRDefault="004E7FB4" w:rsidP="00FB73C1">
      <w:pPr>
        <w:spacing w:line="276" w:lineRule="auto"/>
        <w:ind w:firstLine="567"/>
        <w:jc w:val="both"/>
        <w:rPr>
          <w:sz w:val="30"/>
          <w:szCs w:val="30"/>
          <w:lang w:val="kk-KZ" w:eastAsia="ru-RU"/>
        </w:rPr>
      </w:pPr>
      <w:r w:rsidRPr="00FB73C1">
        <w:rPr>
          <w:i/>
          <w:sz w:val="30"/>
          <w:szCs w:val="30"/>
          <w:u w:val="single"/>
          <w:lang w:val="kk-KZ" w:eastAsia="ru-RU"/>
        </w:rPr>
        <w:t>Нерв қызметінің жалпы типтері.</w:t>
      </w:r>
      <w:r w:rsidRPr="00FB73C1">
        <w:rPr>
          <w:sz w:val="30"/>
          <w:szCs w:val="30"/>
          <w:lang w:val="kk-KZ" w:eastAsia="ru-RU"/>
        </w:rPr>
        <w:t xml:space="preserve">И.П.Павлов нерв қызметінің жалпы төрт типін бөліп көрсетті: 1) қиын тәрбиеленетін (үйретілетін) күшті, ұшқалақ тип (тежелуден қозу басым); 2) нерв процестері аса ширақ, күшті, </w:t>
      </w:r>
      <w:r w:rsidRPr="00FB73C1">
        <w:rPr>
          <w:sz w:val="30"/>
          <w:szCs w:val="30"/>
          <w:lang w:val="kk-KZ" w:eastAsia="ru-RU"/>
        </w:rPr>
        <w:lastRenderedPageBreak/>
        <w:t>байсалды тип. Жоғары дәрежелі нерв қызметінің мұндай типінде организмнің жағдайға тез көндігетіні, жаңа тітіркендіргіштерге активті әсер ететіні байқалады; 3) нерв процестерінің ширақтығы шамалы, жаңа тітіркендіргіштерге болар – болмас  әсер жасайтын (барлық қызметінде сылбырлық бар) күшті, байсалды тип; 4) қозу мен тежелу нашар дамыған, әлсіз тип. Мұнда организм тез әлсірейді, қорқақтық пайда болады, әдеттен тыс тітіркендіргіштер әсер еткенде жұмыс қабілетінен айырылады, тез арада тежелу күйіне өтеді.</w:t>
      </w:r>
    </w:p>
    <w:p w:rsidR="004E7FB4" w:rsidRPr="00FB73C1" w:rsidRDefault="004E7FB4" w:rsidP="00FB73C1">
      <w:pPr>
        <w:spacing w:line="276" w:lineRule="auto"/>
        <w:ind w:firstLine="720"/>
        <w:jc w:val="both"/>
        <w:rPr>
          <w:sz w:val="30"/>
          <w:szCs w:val="30"/>
          <w:lang w:val="kk-KZ" w:eastAsia="ru-RU"/>
        </w:rPr>
      </w:pPr>
      <w:r w:rsidRPr="00FB73C1">
        <w:rPr>
          <w:sz w:val="30"/>
          <w:szCs w:val="30"/>
          <w:lang w:val="kk-KZ" w:eastAsia="ru-RU"/>
        </w:rPr>
        <w:t xml:space="preserve"> Нерв системасының әр түрлі типтеріне жататын жануарлар сыртқы ортаны өзінше қабылдап, оған бейімделеді. Оларды үйрету де түрліше болады, олардың ауру тудырғыштарға төзімділігі де әр түрлі. Мысалы, екінші типте гнерв системасының бұзылуы сирек байқалады, ал бірінші  және төртінші типте қалыптасқан шартты рефректорлық қызмет тезірек бұзылады. Сонымен қатар, жоғары дәрежелі нерв қызметінің төртінші  типіне жататын жануарлар невроздық күйден қиындықпен арылады, яғни едәуір ұзақ ауырады.</w:t>
      </w:r>
    </w:p>
    <w:p w:rsidR="004E7FB4" w:rsidRPr="00FB73C1" w:rsidRDefault="004E7FB4" w:rsidP="00FB73C1">
      <w:pPr>
        <w:spacing w:line="276" w:lineRule="auto"/>
        <w:ind w:firstLine="720"/>
        <w:jc w:val="both"/>
        <w:rPr>
          <w:sz w:val="30"/>
          <w:szCs w:val="30"/>
          <w:lang w:val="kk-KZ" w:eastAsia="ru-RU"/>
        </w:rPr>
      </w:pPr>
      <w:r w:rsidRPr="00FB73C1">
        <w:rPr>
          <w:sz w:val="30"/>
          <w:szCs w:val="30"/>
          <w:lang w:val="kk-KZ" w:eastAsia="ru-RU"/>
        </w:rPr>
        <w:t>И. П. Павловтың пікірінше, тәжірибеде таза күйінде анықталатын, жоғары дәрежелі нерв қызметінің келтіретін  төрт типі адам  темпераментінің кезінде Гипократқа белгілі болған төрт түріне сай келеді. Мәселен, бірінші тип холериктік темпераментке, екінші тип – сангвиникалық темпераментке, үшінші тип – флегматикалық темпераментке, ал төртінші тип – меланхоликтік темпераментке сай келеді. Алайда, нерв системасының типі мен темпераменті арасында ұқсастық жоқ, өйткені «темперамент» ұғымына нерв системасының атқаратын қызмет ерекшеліктерінен басқа, адамның орны мен тіршілік  жағдайларын бағалау, тарихи дәуірді және практикалық қоғамдық-еңбек әрекетін сипаттау да жатады.</w:t>
      </w:r>
    </w:p>
    <w:p w:rsidR="004E7FB4" w:rsidRPr="00FB73C1" w:rsidRDefault="004E7FB4" w:rsidP="00FB73C1">
      <w:pPr>
        <w:spacing w:line="276" w:lineRule="auto"/>
        <w:ind w:firstLine="709"/>
        <w:jc w:val="both"/>
        <w:rPr>
          <w:sz w:val="30"/>
          <w:szCs w:val="30"/>
          <w:lang w:val="kk-KZ" w:eastAsia="ru-RU"/>
        </w:rPr>
      </w:pPr>
      <w:r w:rsidRPr="00FB73C1">
        <w:rPr>
          <w:sz w:val="30"/>
          <w:szCs w:val="30"/>
          <w:lang w:val="kk-KZ" w:eastAsia="ru-RU"/>
        </w:rPr>
        <w:t>Жоғары дәрежелі нерв қызметінің типі организмнің  сыртқы ортамен өзара қарым – қатынасынан ғана емес, сондай-ақ ішкі мүшелер қызметінің сипатынан да білінеді. Жоғары дәрежелі нерв қызметінің жеке типтері. И. П. Павлов адамның туа біткен қабілеттіліктерін ескере отырып, нерв системасының функциясына анализ жасау арқылы нерв системасының үш типін бөліп көрсетті: көркем, ойшыл және тыныш тип. Бірақ бұл салада барлық нәрсе толық айқын емес: кейбір мәселелер ақырына дейін ашылмаған бұл типтерді анықтау үшін адекватты эксперименттік әдістер мен тестер жоқ, көп нәрсе тек сипаттаумен шектелген.</w:t>
      </w:r>
    </w:p>
    <w:p w:rsidR="004E7FB4" w:rsidRPr="00FB73C1" w:rsidRDefault="004E7FB4" w:rsidP="00FB73C1">
      <w:pPr>
        <w:spacing w:line="276" w:lineRule="auto"/>
        <w:ind w:firstLine="851"/>
        <w:jc w:val="both"/>
        <w:rPr>
          <w:sz w:val="30"/>
          <w:szCs w:val="30"/>
          <w:lang w:val="kk-KZ" w:eastAsia="ru-RU"/>
        </w:rPr>
      </w:pPr>
      <w:r w:rsidRPr="00FB73C1">
        <w:rPr>
          <w:sz w:val="30"/>
          <w:szCs w:val="30"/>
          <w:lang w:val="kk-KZ" w:eastAsia="ru-RU"/>
        </w:rPr>
        <w:lastRenderedPageBreak/>
        <w:t>Нерв системасының көркем типінде бірінші сигналдық системаның жұмысы ширақ болады. Мектеп оқушыларының организмінде өтпелі кезеңнің бірінші фазасында (11-13, 14 жаста) терең өзгерістер болады. Ішкі секреция бездерінің, атап айтқанда, жыныс бездерінің қызметі күшейіп, қосымша жыныстық белгілер пайда болады. Бұл кезеңде ми қыртысының функциялық активтілігінің айтарлықтай әлсірейтіні байқалады: оқушының сөзі мен сұрақтарға қайтаратын жауабы баяулап, сөздер қоры азаяды. Сөз сигналдарына (есте сақтау) шартты байланыстар түзілу процесі қиындағанда, көру, есту және басқа тітіркендіргіштерге шартты рефлекстер түзілу жылдамдығы артатыны аңықталған. Жасөспірімге оның физиологиялық ерекшеліктеріне қайшы келетін-талаптар қойылады. Одан тартымды, айқын сөйлеу, тез, логикалық ойлану, көлемді оқу материалын есте сақтау, яғни осы жастағы балалар үшін ерекше қиын болатын нәрселер талап етіледі.</w:t>
      </w:r>
    </w:p>
    <w:p w:rsidR="004E7FB4" w:rsidRPr="00FB73C1" w:rsidRDefault="004E7FB4" w:rsidP="00FB73C1">
      <w:pPr>
        <w:spacing w:line="276" w:lineRule="auto"/>
        <w:ind w:firstLine="851"/>
        <w:jc w:val="both"/>
        <w:rPr>
          <w:sz w:val="30"/>
          <w:szCs w:val="30"/>
          <w:lang w:val="kk-KZ" w:eastAsia="ru-RU"/>
        </w:rPr>
      </w:pPr>
      <w:r w:rsidRPr="00FB73C1">
        <w:rPr>
          <w:sz w:val="30"/>
          <w:szCs w:val="30"/>
          <w:lang w:val="kk-KZ" w:eastAsia="ru-RU"/>
        </w:rPr>
        <w:t>Жыныстық жетілу кезеңінде ішкі мүшелер қауырт, әр келкі өседі. Вегетативтік нерв системасының күйіне эндокриндік бездер ерекше күшті әсер етеді, ол қозудың артуынан, ашуланшақ, өкпелегіш болудан байқалады: бас ауруы пайда болады, бас айналады, ұйқы қашады және т.с.с. Мұның бәрі нашар тамақтануға және мидың оттегімен жеткілікті қамтамасыз етілмеуіне байланысты болады. Бұл кезең әсіресе қыз балаларда ауыр өтеді. Соңдықтан бұл кезеңдегі ақыл-ой және дене еңбегі үстінде жасөспірімдер оңай әрі тез қажиды.</w:t>
      </w:r>
    </w:p>
    <w:p w:rsidR="004E7FB4" w:rsidRPr="00FB73C1" w:rsidRDefault="004E7FB4" w:rsidP="00FB73C1">
      <w:pPr>
        <w:spacing w:line="276" w:lineRule="auto"/>
        <w:ind w:firstLine="709"/>
        <w:jc w:val="both"/>
        <w:rPr>
          <w:sz w:val="30"/>
          <w:szCs w:val="30"/>
          <w:lang w:val="kk-KZ" w:eastAsia="ru-RU"/>
        </w:rPr>
      </w:pPr>
      <w:r w:rsidRPr="00FB73C1">
        <w:rPr>
          <w:sz w:val="30"/>
          <w:szCs w:val="30"/>
          <w:lang w:val="kk-KZ" w:eastAsia="ru-RU"/>
        </w:rPr>
        <w:t>Өтпелі кезеңнің екінші фазасы (13-14-17 жас) бұдан да қауырт өтеді. Жасөспірімдердің бойы тез өседі, дене салмағы артады, организмнің төзімділігі кемін, ауруға шалдық</w:t>
      </w:r>
      <w:r w:rsidR="00726D80" w:rsidRPr="00FB73C1">
        <w:rPr>
          <w:sz w:val="30"/>
          <w:szCs w:val="30"/>
          <w:lang w:val="kk-KZ" w:eastAsia="ru-RU"/>
        </w:rPr>
        <w:t>қыш болады. Жасөспірімдердің ден</w:t>
      </w:r>
      <w:r w:rsidRPr="00FB73C1">
        <w:rPr>
          <w:sz w:val="30"/>
          <w:szCs w:val="30"/>
          <w:lang w:val="kk-KZ" w:eastAsia="ru-RU"/>
        </w:rPr>
        <w:t>есі дөрекіленіп, икемсіз келеді, қимылы ебдейсіз болады. Жоғары дәрежелі нерв қызметінде тежелуден жалпы қозу басым болады, тітіркендіргіштерді жіктеу қабілеттілігі кемиді. Мидың қызметі барған сайын төмендеп, қанмен жабдықтаудың одан әрі нашарлауы есебінен нерв системасы тез қажиды.</w:t>
      </w:r>
    </w:p>
    <w:p w:rsidR="004E7FB4" w:rsidRPr="00FB73C1" w:rsidRDefault="004E7FB4" w:rsidP="00FB73C1">
      <w:pPr>
        <w:spacing w:line="276" w:lineRule="auto"/>
        <w:ind w:firstLine="851"/>
        <w:jc w:val="both"/>
        <w:rPr>
          <w:sz w:val="30"/>
          <w:szCs w:val="30"/>
          <w:lang w:val="kk-KZ" w:eastAsia="ru-RU"/>
        </w:rPr>
      </w:pPr>
      <w:r w:rsidRPr="00FB73C1">
        <w:rPr>
          <w:sz w:val="30"/>
          <w:szCs w:val="30"/>
          <w:lang w:val="kk-KZ" w:eastAsia="ru-RU"/>
        </w:rPr>
        <w:t xml:space="preserve">Алайда өтпелі кезеңнің соңына қарай ғана ми қыртысының функциялық қызметі айтарлықтай артып, қыртыс пен қыртыс асты бөлімдері арасында өзара қарым-қатынас орнайды. Ми қыртысы қызметінің бұзылуы жасөспірімдердің бәрінде бірдей байқала бермейтіндіктен, М.М. Кольцова олардың дамуында семья мен мектепте нервтік-психикалық жарақат алу үлкен роль атқарады деп есептейді. </w:t>
      </w:r>
      <w:r w:rsidRPr="00FB73C1">
        <w:rPr>
          <w:sz w:val="30"/>
          <w:szCs w:val="30"/>
          <w:lang w:val="kk-KZ" w:eastAsia="ru-RU"/>
        </w:rPr>
        <w:lastRenderedPageBreak/>
        <w:t>Мұндай жастар жасөспірімдер арасында, ересектердің мектеп оқушыларының осы дамуы кезеңіне тән ерекшеліктерін білмеуі және оларды жете бағаламауы нәтижесінде педагогтар мен ата-аналар арасында жанжалдар жиі болып тұрады.</w:t>
      </w:r>
    </w:p>
    <w:p w:rsidR="004E7FB4" w:rsidRPr="00FB73C1" w:rsidRDefault="004E7FB4" w:rsidP="00FB73C1">
      <w:pPr>
        <w:spacing w:line="276" w:lineRule="auto"/>
        <w:ind w:firstLine="851"/>
        <w:jc w:val="both"/>
        <w:rPr>
          <w:sz w:val="30"/>
          <w:szCs w:val="30"/>
          <w:lang w:val="kk-KZ" w:eastAsia="ru-RU"/>
        </w:rPr>
      </w:pPr>
      <w:r w:rsidRPr="00FB73C1">
        <w:rPr>
          <w:sz w:val="30"/>
          <w:szCs w:val="30"/>
          <w:lang w:val="kk-KZ" w:eastAsia="ru-RU"/>
        </w:rPr>
        <w:t>Педагогтар мен ата-аналар жасөспірімдердің бұл кезеңін жақсы білуі, оларға ұстамдылық, шыдамдылық және ілтипат көрсетуі тиіс. Оқу процесінің режимін дұрыс ойластыру, тыныштық жағдай туғызу, айналадағылардың тілектес қарым-қатынас жасауы өтпелі кезеңде жасөспірімдер нерв системасы қызметінің бұзылуына және тіпті ауруға шалдығуына жол бермейді.</w:t>
      </w:r>
    </w:p>
    <w:p w:rsidR="004E7FB4" w:rsidRPr="00FB73C1" w:rsidRDefault="004E7FB4" w:rsidP="00FB73C1">
      <w:pPr>
        <w:spacing w:line="276" w:lineRule="auto"/>
        <w:ind w:firstLine="851"/>
        <w:jc w:val="both"/>
        <w:rPr>
          <w:sz w:val="30"/>
          <w:szCs w:val="30"/>
          <w:lang w:val="kk-KZ" w:eastAsia="ru-RU"/>
        </w:rPr>
      </w:pPr>
      <w:r w:rsidRPr="00FB73C1">
        <w:rPr>
          <w:sz w:val="30"/>
          <w:szCs w:val="30"/>
          <w:lang w:val="kk-KZ" w:eastAsia="ru-RU"/>
        </w:rPr>
        <w:t>Дене шынықтыру сабақтары организмнің функциясын қалыпқа түсірудің ең тиімді құралы болып табылатыны дәлелденген. Алайда дене еңбегінің шамасына үнемі дәрігерлік тексеру жүргізілін отыруы тиіс өйткені қажу жасөспірімге зияң келтіруі мүмкін. Мәселен, шет елдерде мектептерде дәстүрлі гимнастиканың орнына күн сайын жүргізілетін арнайы ырғақты гимнастика еңгізілген, ол қимыл системасының нервтік-психикалық күйі мен дамуына жағымды әсер етеді.</w:t>
      </w:r>
    </w:p>
    <w:p w:rsidR="007628CF" w:rsidRPr="00FB73C1" w:rsidRDefault="004E7FB4" w:rsidP="00FB73C1">
      <w:pPr>
        <w:tabs>
          <w:tab w:val="left" w:pos="-5812"/>
        </w:tabs>
        <w:spacing w:line="276" w:lineRule="auto"/>
        <w:jc w:val="both"/>
        <w:rPr>
          <w:b/>
          <w:i/>
          <w:sz w:val="30"/>
          <w:szCs w:val="30"/>
          <w:lang w:val="kk-KZ"/>
        </w:rPr>
      </w:pPr>
      <w:r w:rsidRPr="00FB73C1">
        <w:rPr>
          <w:b/>
          <w:sz w:val="30"/>
          <w:szCs w:val="30"/>
          <w:lang w:val="kk-KZ"/>
        </w:rPr>
        <w:tab/>
      </w:r>
    </w:p>
    <w:p w:rsidR="0044776E" w:rsidRPr="00FB73C1" w:rsidRDefault="001C7CE9" w:rsidP="00FB73C1">
      <w:pPr>
        <w:tabs>
          <w:tab w:val="left" w:pos="-5812"/>
        </w:tabs>
        <w:spacing w:line="276" w:lineRule="auto"/>
        <w:jc w:val="both"/>
        <w:rPr>
          <w:bCs/>
          <w:i/>
          <w:sz w:val="30"/>
          <w:szCs w:val="30"/>
          <w:lang w:val="kk-KZ"/>
        </w:rPr>
      </w:pPr>
      <w:r w:rsidRPr="00FB73C1">
        <w:rPr>
          <w:bCs/>
          <w:i/>
          <w:sz w:val="30"/>
          <w:szCs w:val="30"/>
          <w:lang w:val="kk-KZ"/>
        </w:rPr>
        <w:tab/>
      </w:r>
      <w:r w:rsidR="0044776E" w:rsidRPr="00FB73C1">
        <w:rPr>
          <w:bCs/>
          <w:i/>
          <w:sz w:val="30"/>
          <w:szCs w:val="30"/>
          <w:lang w:val="kk-KZ"/>
        </w:rPr>
        <w:t>Бақылау сұрақтары:</w:t>
      </w:r>
    </w:p>
    <w:p w:rsidR="0044776E" w:rsidRPr="00FB73C1" w:rsidRDefault="0044776E" w:rsidP="00FB73C1">
      <w:pPr>
        <w:tabs>
          <w:tab w:val="left" w:pos="-5812"/>
        </w:tabs>
        <w:spacing w:line="276" w:lineRule="auto"/>
        <w:jc w:val="both"/>
        <w:rPr>
          <w:sz w:val="30"/>
          <w:szCs w:val="30"/>
          <w:lang w:val="kk-KZ"/>
        </w:rPr>
      </w:pPr>
      <w:r w:rsidRPr="00FB73C1">
        <w:rPr>
          <w:bCs/>
          <w:sz w:val="30"/>
          <w:szCs w:val="30"/>
          <w:lang w:val="kk-KZ"/>
        </w:rPr>
        <w:t>1.</w:t>
      </w:r>
      <w:r w:rsidRPr="00FB73C1">
        <w:rPr>
          <w:sz w:val="30"/>
          <w:szCs w:val="30"/>
          <w:lang w:val="kk-KZ" w:eastAsia="ru-RU"/>
        </w:rPr>
        <w:t>Нерв функцияларының жайылуы</w:t>
      </w:r>
    </w:p>
    <w:p w:rsidR="0044776E" w:rsidRPr="00FB73C1" w:rsidRDefault="0044776E" w:rsidP="00FB73C1">
      <w:pPr>
        <w:tabs>
          <w:tab w:val="left" w:pos="-5812"/>
        </w:tabs>
        <w:spacing w:line="276" w:lineRule="auto"/>
        <w:jc w:val="both"/>
        <w:rPr>
          <w:color w:val="000000"/>
          <w:sz w:val="30"/>
          <w:szCs w:val="30"/>
          <w:lang w:val="kk-KZ" w:eastAsia="kk-KZ"/>
        </w:rPr>
      </w:pPr>
      <w:r w:rsidRPr="00FB73C1">
        <w:rPr>
          <w:sz w:val="30"/>
          <w:szCs w:val="30"/>
          <w:lang w:val="kk-KZ"/>
        </w:rPr>
        <w:t>2.</w:t>
      </w:r>
      <w:r w:rsidRPr="00FB73C1">
        <w:rPr>
          <w:color w:val="000000"/>
          <w:sz w:val="30"/>
          <w:szCs w:val="30"/>
          <w:lang w:val="kk-KZ" w:eastAsia="kk-KZ"/>
        </w:rPr>
        <w:t xml:space="preserve"> Шартты рефлекстер туралы ілім. </w:t>
      </w:r>
    </w:p>
    <w:p w:rsidR="0044776E" w:rsidRPr="00FB73C1" w:rsidRDefault="0044776E" w:rsidP="00FB73C1">
      <w:pPr>
        <w:tabs>
          <w:tab w:val="left" w:pos="-5812"/>
        </w:tabs>
        <w:spacing w:line="276" w:lineRule="auto"/>
        <w:jc w:val="both"/>
        <w:rPr>
          <w:sz w:val="30"/>
          <w:szCs w:val="30"/>
          <w:lang w:val="kk-KZ"/>
        </w:rPr>
      </w:pPr>
      <w:r w:rsidRPr="00FB73C1">
        <w:rPr>
          <w:sz w:val="30"/>
          <w:szCs w:val="30"/>
          <w:lang w:val="kk-KZ"/>
        </w:rPr>
        <w:t>3.</w:t>
      </w:r>
      <w:r w:rsidRPr="00FB73C1">
        <w:rPr>
          <w:color w:val="000000"/>
          <w:sz w:val="30"/>
          <w:szCs w:val="30"/>
          <w:lang w:val="kk-KZ" w:eastAsia="kk-KZ"/>
        </w:rPr>
        <w:t xml:space="preserve"> Бірінші және екінші сигналдар жүйесінің өзара әрекеттесуі. </w:t>
      </w:r>
    </w:p>
    <w:p w:rsidR="008A5E9A" w:rsidRPr="00FB73C1" w:rsidRDefault="001C7CE9" w:rsidP="00FB73C1">
      <w:pPr>
        <w:tabs>
          <w:tab w:val="left" w:pos="-5812"/>
          <w:tab w:val="left" w:pos="7515"/>
        </w:tabs>
        <w:spacing w:line="276" w:lineRule="auto"/>
        <w:ind w:firstLine="709"/>
        <w:jc w:val="both"/>
        <w:rPr>
          <w:i/>
          <w:sz w:val="30"/>
          <w:szCs w:val="30"/>
          <w:lang w:val="kk-KZ"/>
        </w:rPr>
      </w:pPr>
      <w:r w:rsidRPr="00FB73C1">
        <w:rPr>
          <w:i/>
          <w:sz w:val="30"/>
          <w:szCs w:val="30"/>
          <w:lang w:val="kk-KZ"/>
        </w:rPr>
        <w:t>Қолданылған ә</w:t>
      </w:r>
      <w:r w:rsidR="008A5E9A" w:rsidRPr="00FB73C1">
        <w:rPr>
          <w:i/>
          <w:sz w:val="30"/>
          <w:szCs w:val="30"/>
          <w:lang w:val="kk-KZ"/>
        </w:rPr>
        <w:t xml:space="preserve">дебиеттер: </w:t>
      </w:r>
    </w:p>
    <w:p w:rsidR="008A5E9A" w:rsidRPr="00FB73C1" w:rsidRDefault="008A5E9A" w:rsidP="00FB73C1">
      <w:pPr>
        <w:pStyle w:val="af9"/>
        <w:numPr>
          <w:ilvl w:val="0"/>
          <w:numId w:val="25"/>
        </w:numPr>
        <w:spacing w:line="276" w:lineRule="auto"/>
        <w:ind w:left="357" w:hanging="357"/>
        <w:rPr>
          <w:rFonts w:ascii="Times New Roman" w:hAnsi="Times New Roman"/>
          <w:color w:val="000000"/>
          <w:sz w:val="30"/>
          <w:szCs w:val="30"/>
          <w:lang w:eastAsia="kk-KZ"/>
        </w:rPr>
      </w:pPr>
      <w:r w:rsidRPr="00FB73C1">
        <w:rPr>
          <w:rFonts w:ascii="Times New Roman" w:hAnsi="Times New Roman"/>
          <w:color w:val="000000"/>
          <w:sz w:val="30"/>
          <w:szCs w:val="30"/>
          <w:lang w:eastAsia="kk-KZ"/>
        </w:rPr>
        <w:t>Дүйсембин Қ.Д., Алиакбарова З.М. Жаска сай физиология және мектеп гигиенасы. (окулық). - Алматы, «Дәуір», 2003. - 400 б.</w:t>
      </w:r>
    </w:p>
    <w:p w:rsidR="008A5E9A" w:rsidRPr="00FB73C1" w:rsidRDefault="008A5E9A" w:rsidP="00FB73C1">
      <w:pPr>
        <w:pStyle w:val="af9"/>
        <w:numPr>
          <w:ilvl w:val="0"/>
          <w:numId w:val="25"/>
        </w:numPr>
        <w:spacing w:line="276" w:lineRule="auto"/>
        <w:ind w:left="357" w:hanging="357"/>
        <w:rPr>
          <w:rFonts w:ascii="Times New Roman" w:hAnsi="Times New Roman"/>
          <w:color w:val="000000"/>
          <w:sz w:val="30"/>
          <w:szCs w:val="30"/>
          <w:lang w:eastAsia="kk-KZ"/>
        </w:rPr>
      </w:pPr>
      <w:r w:rsidRPr="00FB73C1">
        <w:rPr>
          <w:rFonts w:ascii="Times New Roman" w:hAnsi="Times New Roman"/>
          <w:color w:val="000000"/>
          <w:sz w:val="30"/>
          <w:szCs w:val="30"/>
          <w:lang w:eastAsia="kk-KZ"/>
        </w:rPr>
        <w:t>Неменко Б.А. Оспанова Г.К Балалар мен жасөспірімдер гигиенасы (Оқулық). - Алматы. 2002. - 348 с.</w:t>
      </w:r>
    </w:p>
    <w:p w:rsidR="008A5E9A" w:rsidRPr="00FB73C1" w:rsidRDefault="008A5E9A" w:rsidP="00FB73C1">
      <w:pPr>
        <w:pStyle w:val="af9"/>
        <w:numPr>
          <w:ilvl w:val="0"/>
          <w:numId w:val="25"/>
        </w:numPr>
        <w:spacing w:line="276" w:lineRule="auto"/>
        <w:ind w:left="357" w:hanging="357"/>
        <w:rPr>
          <w:rFonts w:ascii="Times New Roman" w:hAnsi="Times New Roman"/>
          <w:color w:val="000000"/>
          <w:sz w:val="30"/>
          <w:szCs w:val="30"/>
          <w:lang w:eastAsia="kk-KZ"/>
        </w:rPr>
      </w:pPr>
      <w:r w:rsidRPr="00FB73C1">
        <w:rPr>
          <w:rFonts w:ascii="Times New Roman" w:hAnsi="Times New Roman"/>
          <w:color w:val="000000"/>
          <w:sz w:val="30"/>
          <w:szCs w:val="30"/>
          <w:lang w:eastAsia="kk-KZ"/>
        </w:rPr>
        <w:t>Безруких М.М., Сонькин В.Д., Фарбер Д.А. Возрастная физиология. - М., Издательский центр «Академия». - 2007. - 416 с.</w:t>
      </w:r>
    </w:p>
    <w:p w:rsidR="008A5E9A" w:rsidRPr="00FB73C1" w:rsidRDefault="008A5E9A" w:rsidP="00FB73C1">
      <w:pPr>
        <w:tabs>
          <w:tab w:val="left" w:pos="-5812"/>
        </w:tabs>
        <w:spacing w:line="276" w:lineRule="auto"/>
        <w:jc w:val="both"/>
        <w:rPr>
          <w:b/>
          <w:bCs/>
          <w:sz w:val="30"/>
          <w:szCs w:val="30"/>
          <w:lang w:val="kk-KZ"/>
        </w:rPr>
      </w:pPr>
    </w:p>
    <w:p w:rsidR="001C7CE9" w:rsidRPr="00FB73C1" w:rsidRDefault="001C7CE9" w:rsidP="00FB73C1">
      <w:pPr>
        <w:tabs>
          <w:tab w:val="left" w:pos="-5812"/>
        </w:tabs>
        <w:spacing w:line="276" w:lineRule="auto"/>
        <w:jc w:val="both"/>
        <w:rPr>
          <w:b/>
          <w:bCs/>
          <w:sz w:val="30"/>
          <w:szCs w:val="30"/>
          <w:lang w:val="kk-KZ"/>
        </w:rPr>
      </w:pPr>
    </w:p>
    <w:p w:rsidR="00920850" w:rsidRDefault="00920850" w:rsidP="00FB73C1">
      <w:pPr>
        <w:tabs>
          <w:tab w:val="left" w:pos="-5812"/>
        </w:tabs>
        <w:spacing w:line="276" w:lineRule="auto"/>
        <w:jc w:val="both"/>
        <w:rPr>
          <w:b/>
          <w:bCs/>
          <w:sz w:val="30"/>
          <w:szCs w:val="30"/>
          <w:lang w:val="kk-KZ"/>
        </w:rPr>
      </w:pPr>
    </w:p>
    <w:p w:rsidR="00E555C7" w:rsidRDefault="00E555C7" w:rsidP="00FB73C1">
      <w:pPr>
        <w:tabs>
          <w:tab w:val="left" w:pos="-5812"/>
        </w:tabs>
        <w:spacing w:line="276" w:lineRule="auto"/>
        <w:jc w:val="both"/>
        <w:rPr>
          <w:b/>
          <w:bCs/>
          <w:sz w:val="30"/>
          <w:szCs w:val="30"/>
          <w:lang w:val="kk-KZ"/>
        </w:rPr>
      </w:pPr>
    </w:p>
    <w:p w:rsidR="00E555C7" w:rsidRDefault="00E555C7" w:rsidP="00FB73C1">
      <w:pPr>
        <w:tabs>
          <w:tab w:val="left" w:pos="-5812"/>
        </w:tabs>
        <w:spacing w:line="276" w:lineRule="auto"/>
        <w:jc w:val="both"/>
        <w:rPr>
          <w:b/>
          <w:bCs/>
          <w:sz w:val="30"/>
          <w:szCs w:val="30"/>
          <w:lang w:val="kk-KZ"/>
        </w:rPr>
      </w:pPr>
    </w:p>
    <w:p w:rsidR="00E555C7" w:rsidRDefault="00E555C7" w:rsidP="00FB73C1">
      <w:pPr>
        <w:tabs>
          <w:tab w:val="left" w:pos="-5812"/>
        </w:tabs>
        <w:spacing w:line="276" w:lineRule="auto"/>
        <w:jc w:val="both"/>
        <w:rPr>
          <w:b/>
          <w:bCs/>
          <w:sz w:val="30"/>
          <w:szCs w:val="30"/>
          <w:lang w:val="kk-KZ"/>
        </w:rPr>
      </w:pPr>
    </w:p>
    <w:p w:rsidR="00E555C7" w:rsidRDefault="00E555C7" w:rsidP="00FB73C1">
      <w:pPr>
        <w:tabs>
          <w:tab w:val="left" w:pos="-5812"/>
        </w:tabs>
        <w:spacing w:line="276" w:lineRule="auto"/>
        <w:jc w:val="both"/>
        <w:rPr>
          <w:b/>
          <w:bCs/>
          <w:sz w:val="30"/>
          <w:szCs w:val="30"/>
          <w:lang w:val="kk-KZ"/>
        </w:rPr>
      </w:pPr>
    </w:p>
    <w:p w:rsidR="00B47D76" w:rsidRDefault="000F7068" w:rsidP="00FB73C1">
      <w:pPr>
        <w:tabs>
          <w:tab w:val="left" w:pos="-5812"/>
        </w:tabs>
        <w:spacing w:line="276" w:lineRule="auto"/>
        <w:jc w:val="both"/>
        <w:rPr>
          <w:b/>
          <w:bCs/>
          <w:sz w:val="30"/>
          <w:szCs w:val="30"/>
          <w:lang w:val="kk-KZ"/>
        </w:rPr>
      </w:pPr>
      <w:r w:rsidRPr="00FB73C1">
        <w:rPr>
          <w:b/>
          <w:bCs/>
          <w:sz w:val="30"/>
          <w:szCs w:val="30"/>
          <w:lang w:val="kk-KZ"/>
        </w:rPr>
        <w:lastRenderedPageBreak/>
        <w:t>Дәріс 7.</w:t>
      </w:r>
      <w:r w:rsidR="00B47D76">
        <w:rPr>
          <w:b/>
          <w:bCs/>
          <w:sz w:val="30"/>
          <w:szCs w:val="30"/>
          <w:lang w:val="kk-KZ"/>
        </w:rPr>
        <w:t xml:space="preserve"> </w:t>
      </w:r>
    </w:p>
    <w:p w:rsidR="00B47D76" w:rsidRDefault="00B47D76" w:rsidP="00FB73C1">
      <w:pPr>
        <w:tabs>
          <w:tab w:val="left" w:pos="-5812"/>
        </w:tabs>
        <w:spacing w:line="276" w:lineRule="auto"/>
        <w:jc w:val="both"/>
        <w:rPr>
          <w:b/>
          <w:sz w:val="30"/>
          <w:szCs w:val="30"/>
          <w:lang w:val="kk-KZ"/>
        </w:rPr>
      </w:pPr>
    </w:p>
    <w:p w:rsidR="000F7068" w:rsidRPr="00FB73C1" w:rsidRDefault="000F7068" w:rsidP="00FB73C1">
      <w:pPr>
        <w:tabs>
          <w:tab w:val="left" w:pos="-5812"/>
        </w:tabs>
        <w:spacing w:line="276" w:lineRule="auto"/>
        <w:jc w:val="both"/>
        <w:rPr>
          <w:b/>
          <w:sz w:val="30"/>
          <w:szCs w:val="30"/>
          <w:lang w:val="kk-KZ"/>
        </w:rPr>
      </w:pPr>
      <w:r w:rsidRPr="00FB73C1">
        <w:rPr>
          <w:b/>
          <w:sz w:val="30"/>
          <w:szCs w:val="30"/>
          <w:lang w:val="kk-KZ"/>
        </w:rPr>
        <w:t>Тақырыбы:</w:t>
      </w:r>
      <w:r w:rsidRPr="00FB73C1">
        <w:rPr>
          <w:b/>
          <w:sz w:val="30"/>
          <w:szCs w:val="30"/>
          <w:lang w:val="kk-KZ" w:eastAsia="kk-KZ"/>
        </w:rPr>
        <w:t>Жоғары жүйке әрекетінің типтері.</w:t>
      </w:r>
    </w:p>
    <w:p w:rsidR="000F7068" w:rsidRPr="00FB73C1" w:rsidRDefault="001C7CE9" w:rsidP="00FB73C1">
      <w:pPr>
        <w:tabs>
          <w:tab w:val="left" w:pos="-5812"/>
        </w:tabs>
        <w:spacing w:line="276" w:lineRule="auto"/>
        <w:jc w:val="both"/>
        <w:rPr>
          <w:bCs/>
          <w:i/>
          <w:sz w:val="30"/>
          <w:szCs w:val="30"/>
          <w:lang w:val="kk-KZ"/>
        </w:rPr>
      </w:pPr>
      <w:r w:rsidRPr="00FB73C1">
        <w:rPr>
          <w:bCs/>
          <w:i/>
          <w:sz w:val="30"/>
          <w:szCs w:val="30"/>
          <w:lang w:val="kk-KZ"/>
        </w:rPr>
        <w:tab/>
      </w:r>
      <w:r w:rsidR="000F7068" w:rsidRPr="00FB73C1">
        <w:rPr>
          <w:bCs/>
          <w:i/>
          <w:sz w:val="30"/>
          <w:szCs w:val="30"/>
          <w:lang w:val="kk-KZ"/>
        </w:rPr>
        <w:t>Жоспар</w:t>
      </w:r>
      <w:r w:rsidR="008A5E9A" w:rsidRPr="00FB73C1">
        <w:rPr>
          <w:bCs/>
          <w:i/>
          <w:sz w:val="30"/>
          <w:szCs w:val="30"/>
          <w:lang w:val="kk-KZ"/>
        </w:rPr>
        <w:t>:</w:t>
      </w:r>
    </w:p>
    <w:p w:rsidR="000F7068" w:rsidRPr="00FB73C1" w:rsidRDefault="000F7068" w:rsidP="00FB73C1">
      <w:pPr>
        <w:spacing w:line="276" w:lineRule="auto"/>
        <w:jc w:val="both"/>
        <w:rPr>
          <w:sz w:val="30"/>
          <w:szCs w:val="30"/>
          <w:lang w:val="kk-KZ"/>
        </w:rPr>
      </w:pPr>
      <w:r w:rsidRPr="00FB73C1">
        <w:rPr>
          <w:bCs/>
          <w:sz w:val="30"/>
          <w:szCs w:val="30"/>
          <w:lang w:val="kk-KZ"/>
        </w:rPr>
        <w:t>1.</w:t>
      </w:r>
      <w:r w:rsidR="00350305" w:rsidRPr="00FB73C1">
        <w:rPr>
          <w:sz w:val="30"/>
          <w:szCs w:val="30"/>
          <w:lang w:val="kk-KZ" w:eastAsia="kk-KZ"/>
        </w:rPr>
        <w:t>Балалардың жоғары жүйке әрекетінің типологиялық ерекшеліктері.</w:t>
      </w:r>
    </w:p>
    <w:p w:rsidR="00350305" w:rsidRPr="00FB73C1" w:rsidRDefault="000F7068" w:rsidP="00FB73C1">
      <w:pPr>
        <w:tabs>
          <w:tab w:val="left" w:pos="-5812"/>
        </w:tabs>
        <w:spacing w:line="276" w:lineRule="auto"/>
        <w:jc w:val="both"/>
        <w:rPr>
          <w:sz w:val="30"/>
          <w:szCs w:val="30"/>
          <w:lang w:val="kk-KZ" w:eastAsia="kk-KZ"/>
        </w:rPr>
      </w:pPr>
      <w:r w:rsidRPr="00FB73C1">
        <w:rPr>
          <w:sz w:val="30"/>
          <w:szCs w:val="30"/>
          <w:lang w:val="kk-KZ"/>
        </w:rPr>
        <w:t>2.</w:t>
      </w:r>
      <w:r w:rsidR="00350305" w:rsidRPr="00FB73C1">
        <w:rPr>
          <w:sz w:val="30"/>
          <w:szCs w:val="30"/>
          <w:lang w:val="kk-KZ" w:eastAsia="kk-KZ"/>
        </w:rPr>
        <w:t xml:space="preserve">Окыту мен еске сақтаудың физиологиялық негіздері. </w:t>
      </w:r>
    </w:p>
    <w:p w:rsidR="000F7068" w:rsidRPr="00FB73C1" w:rsidRDefault="000F7068" w:rsidP="00FB73C1">
      <w:pPr>
        <w:tabs>
          <w:tab w:val="left" w:pos="-5812"/>
        </w:tabs>
        <w:spacing w:line="276" w:lineRule="auto"/>
        <w:jc w:val="both"/>
        <w:rPr>
          <w:sz w:val="30"/>
          <w:szCs w:val="30"/>
          <w:lang w:val="kk-KZ" w:eastAsia="kk-KZ"/>
        </w:rPr>
      </w:pPr>
      <w:r w:rsidRPr="00FB73C1">
        <w:rPr>
          <w:sz w:val="30"/>
          <w:szCs w:val="30"/>
          <w:lang w:val="kk-KZ" w:eastAsia="kk-KZ"/>
        </w:rPr>
        <w:t xml:space="preserve">3.Мотивация, эмоция және іс-әрекеттік реакциялары. </w:t>
      </w:r>
    </w:p>
    <w:p w:rsidR="008A5E9A" w:rsidRPr="00FB73C1" w:rsidRDefault="008A5E9A" w:rsidP="00FB73C1">
      <w:pPr>
        <w:tabs>
          <w:tab w:val="left" w:pos="-5812"/>
        </w:tabs>
        <w:spacing w:line="276" w:lineRule="auto"/>
        <w:jc w:val="both"/>
        <w:rPr>
          <w:b/>
          <w:i/>
          <w:sz w:val="30"/>
          <w:szCs w:val="30"/>
          <w:lang w:val="kk-KZ"/>
        </w:rPr>
      </w:pPr>
    </w:p>
    <w:p w:rsidR="008A5E9A" w:rsidRPr="00FB73C1" w:rsidRDefault="008A5E9A" w:rsidP="00FB73C1">
      <w:pPr>
        <w:spacing w:line="276" w:lineRule="auto"/>
        <w:ind w:firstLine="708"/>
        <w:jc w:val="both"/>
        <w:rPr>
          <w:b/>
          <w:i/>
          <w:sz w:val="30"/>
          <w:szCs w:val="30"/>
          <w:lang w:val="kk-KZ"/>
        </w:rPr>
      </w:pPr>
      <w:r w:rsidRPr="00FB73C1">
        <w:rPr>
          <w:b/>
          <w:bCs/>
          <w:i/>
          <w:sz w:val="30"/>
          <w:szCs w:val="30"/>
          <w:lang w:val="kk-KZ"/>
        </w:rPr>
        <w:t>1.</w:t>
      </w:r>
      <w:r w:rsidRPr="00FB73C1">
        <w:rPr>
          <w:b/>
          <w:i/>
          <w:sz w:val="30"/>
          <w:szCs w:val="30"/>
          <w:lang w:val="kk-KZ" w:eastAsia="kk-KZ"/>
        </w:rPr>
        <w:t xml:space="preserve"> Балалардың жоғары жүйке әрекетінің типологиялық ерекшеліктері.</w:t>
      </w:r>
      <w:r w:rsidRPr="00FB73C1">
        <w:rPr>
          <w:color w:val="222222"/>
          <w:sz w:val="30"/>
          <w:szCs w:val="30"/>
          <w:lang w:val="kk-KZ" w:eastAsia="ru-RU"/>
        </w:rPr>
        <w:t>Мектепке дейінгі балалық шақта (үштеп жеті жасқа дейін) ағзаның қарқынды жетілуі жалғаса түседі. Жалпы өсумен қатар ткандар мен мүшелердің анатомиялық қалыптасуы және функциялық дамуы жүріп жатады. Скелеттің сүйектеніп, бұлшықтың еттердің сомдануының, тыныс алу, қан айналу мүшелерінің дамуының үлкен маңызы бар. Ми салмағы 1110 грамнан 1350 грамға дейін өседі. Үлкен ми сыңарлары қабықтарының реттегіш ролі мен оның ми қабығы астындағы орталықтарды бақылуы арта түседі. Шартты рефлекстердің пайда болу жылдамдығы артып, әсіресе екінші сигнал жүйесі қарқынды дамиды. Дене дамуы баланың дербестігінің арта түсуі үшін, тәрбие мен оқыту процесінде қоғамдық тәжірибенің жаңа формалары игеруі үшін қолайлы жағдайлар жасайды. Нәрестелік жасқа тән қимылдық іс-әрекет ерте сәбилік шақта заттық іс-әрекетпен алмасады. Заттық іс-әрекеттің дамуы заттармен жұмыс істеудің қоғам жасап шығарған тәсілдерін игерумен байланысты болады. Адам үшін заттардың бекітілген, тұрақты маңызы бар. Адам жануарлармен салыстырғанда тұрақты нәрселер дүниесінде өмір сүреді. Маймылдың да саптаяқтан су іше алатыны әркімге белгілі. Бір-ақ жануарлар үшін заттардың ситуациялық маңызы бар: егер су саптаяқка құйылған болса, маймыл оны саптаяқтап, егер су шелекте болса, шелектен, ал егер еденде төгіліп жатса, еденнен ішеді. Бала үлкендерден заттардың адам іс-әрекеті арқылы бекітілген тұрақты маңызын бағдарлауға үйренеді. Баланы қоршаған заттық дүние — мебель, киім-кешек, ыдыс-аяқ — заттар, олардың адамдар өмірінде белгілі бір маңызы бар. Бала ерте сәбилік шақта да бұйымдардың маңызын түсінеді.</w:t>
      </w:r>
    </w:p>
    <w:p w:rsidR="008A5E9A" w:rsidRPr="00FB73C1" w:rsidRDefault="008A5E9A" w:rsidP="00FB73C1">
      <w:pPr>
        <w:shd w:val="clear" w:color="auto" w:fill="FEFEFE"/>
        <w:spacing w:line="276" w:lineRule="auto"/>
        <w:ind w:firstLine="708"/>
        <w:jc w:val="both"/>
        <w:rPr>
          <w:color w:val="222222"/>
          <w:sz w:val="30"/>
          <w:szCs w:val="30"/>
          <w:lang w:val="kk-KZ" w:eastAsia="ru-RU"/>
        </w:rPr>
      </w:pPr>
      <w:r w:rsidRPr="00FB73C1">
        <w:rPr>
          <w:color w:val="222222"/>
          <w:sz w:val="30"/>
          <w:szCs w:val="30"/>
          <w:lang w:val="kk-KZ" w:eastAsia="ru-RU"/>
        </w:rPr>
        <w:t xml:space="preserve">Заттың бекітілген мазмұны балаға өзінен-өзі берілмейді. Ол шкафтың есігін сансыз рет ашып-жабуы, сол сияқты ұзақ уақыт қасықпен еденді тарсылдатуы мүмкін, бірақ мұндай белсенділік оны заттардың </w:t>
      </w:r>
      <w:r w:rsidRPr="00FB73C1">
        <w:rPr>
          <w:color w:val="222222"/>
          <w:sz w:val="30"/>
          <w:szCs w:val="30"/>
          <w:lang w:val="kk-KZ" w:eastAsia="ru-RU"/>
        </w:rPr>
        <w:lastRenderedPageBreak/>
        <w:t>атқаратын міндетімен таныстыра алмайды. Заттардың функциялық қасиеттері сәбиге үлкендердін тәрбиелік және оқыту ықпалдары арқылы ашылады. Бала түрлі заттармен жасалынатын іс-әрекеттер түрлі дәрежеде ерікті болатынын біледі. Кейбір заттар өздерінің қасиеттері жағынан іс-әрекеттің белгілі бір тәсілдерін қатаң сақтауды қажет етеді (бұған қорапшаның қақпақпен жабылуы, пирамиданың шығыршықтарын өткізу, матрешкаларды-жинастыру тәрізді арақатынастағы әрекеттер жатады). Басқа заттарда әрекет тәсілдері олардың, қоғамдық міндетімен қатаң бекітілген. Олар — зат-құралдар (қасық, қарындаш, балға). Нақ осы арақатынастың және құралдың әрекеттерді игерудің баланың психикалық дамуына неғұрлым елеулі әсер ететінін атап өту маңызды. Ерте сәбилік шақтағы-игерген -зат-құралдардың сан жағынан шағын болуынан келіп кетер ештеме жоқ. Мәселе санда емес, осы заттар балада әрбір жаңа зат-құралдан оныңөзіне тән міндетін іздестіруге деген мақсатын қалыптастыратындығында.</w:t>
      </w:r>
    </w:p>
    <w:p w:rsidR="008A5E9A" w:rsidRPr="00FB73C1" w:rsidRDefault="008A5E9A" w:rsidP="00FB73C1">
      <w:pPr>
        <w:shd w:val="clear" w:color="auto" w:fill="FEFEFE"/>
        <w:spacing w:line="276" w:lineRule="auto"/>
        <w:ind w:firstLine="708"/>
        <w:jc w:val="both"/>
        <w:rPr>
          <w:color w:val="222222"/>
          <w:sz w:val="30"/>
          <w:szCs w:val="30"/>
          <w:lang w:val="kk-KZ" w:eastAsia="ru-RU"/>
        </w:rPr>
      </w:pPr>
      <w:r w:rsidRPr="00FB73C1">
        <w:rPr>
          <w:color w:val="222222"/>
          <w:sz w:val="30"/>
          <w:szCs w:val="30"/>
          <w:lang w:val="kk-KZ" w:eastAsia="ru-RU"/>
        </w:rPr>
        <w:t>Ерте сәбилік шақтың санына қарай (үш жасқа қарай) іс-әрекеттің жаңа түрлері қалыптаса бастайды. Олар осы жас шегінде кең жайылған формаға жетеді және біртіндеп психикалық дамуды анықтай бастайды. Бұларға ойын мен жемісті іс-әрекет түрлері (сурет салу, мүсіндеу, конструкциялау жатады. іс-әрекеттің бұл түрлерінің болашақта мәнді болатынын ескеріп, олардың ерте сәбилік шақта қалыптасуына жағдайлар жасау қажет.</w:t>
      </w:r>
    </w:p>
    <w:p w:rsidR="008A5E9A" w:rsidRPr="00FB73C1" w:rsidRDefault="008A5E9A" w:rsidP="00FB73C1">
      <w:pPr>
        <w:shd w:val="clear" w:color="auto" w:fill="FEFEFE"/>
        <w:spacing w:line="276" w:lineRule="auto"/>
        <w:ind w:firstLine="708"/>
        <w:jc w:val="both"/>
        <w:rPr>
          <w:color w:val="222222"/>
          <w:sz w:val="30"/>
          <w:szCs w:val="30"/>
          <w:lang w:val="kk-KZ" w:eastAsia="ru-RU"/>
        </w:rPr>
      </w:pPr>
      <w:r w:rsidRPr="00FB73C1">
        <w:rPr>
          <w:color w:val="222222"/>
          <w:sz w:val="30"/>
          <w:szCs w:val="30"/>
          <w:lang w:val="kk-KZ" w:eastAsia="ru-RU"/>
        </w:rPr>
        <w:t xml:space="preserve">Заттық іс-әрекеттен алынып, жинақталған әсерлер баланың тілін дамытудың негізі болады. Сөздің артында ақиқат дүниенің бейнелері тұрған жағдайда ғана, сол сөзді игеру жемісті болады. Сөйлеуді игеру нәрестелік шақтан-ақ басталған қарым-қатынас қажеттілігінің әрі қарай дамуына байланысты жүзеге асады. Сөздік қарым-қатынас баладан қатынасу қабілетін талап еткен жағдайда, яғни үлкендер оны түсінікті сөйлеп, өз ойын айқын сөздермен құра білуге көндірген жағдайда пайда болады. Егер үлкендер баланың әрбір тілегін қағып алып отырса, онда оның тілінің дамуына ешқандай түрткі болмай қалады. Ерте сәбилік шақ тілді дамыту үшін өте сезімтал (сензитивті) кезең болып табылады: нақ осы кезде сөйлеуді игеру аса тиімді өтеді. Егер бала қайсыбір себептермен осы жылдарда тілді дамыту қажетті жағдайлардан айырылып қалса, онда кейін жіберілғен қателіктердің орнын толтыру ете қиын болады. </w:t>
      </w:r>
      <w:r w:rsidRPr="00FB73C1">
        <w:rPr>
          <w:color w:val="222222"/>
          <w:sz w:val="30"/>
          <w:szCs w:val="30"/>
          <w:lang w:val="kk-KZ" w:eastAsia="ru-RU"/>
        </w:rPr>
        <w:lastRenderedPageBreak/>
        <w:t>Сондықтан екі-үш жаста баланың тілін дамытумен қарқынды шұғылдану қажет.</w:t>
      </w:r>
    </w:p>
    <w:p w:rsidR="008A5E9A" w:rsidRPr="00FB73C1" w:rsidRDefault="008A5E9A" w:rsidP="00FB73C1">
      <w:pPr>
        <w:shd w:val="clear" w:color="auto" w:fill="FEFEFE"/>
        <w:spacing w:line="276" w:lineRule="auto"/>
        <w:ind w:firstLine="708"/>
        <w:jc w:val="both"/>
        <w:rPr>
          <w:color w:val="222222"/>
          <w:sz w:val="30"/>
          <w:szCs w:val="30"/>
          <w:lang w:val="kk-KZ" w:eastAsia="ru-RU"/>
        </w:rPr>
      </w:pPr>
      <w:r w:rsidRPr="00FB73C1">
        <w:rPr>
          <w:color w:val="222222"/>
          <w:sz w:val="30"/>
          <w:szCs w:val="30"/>
          <w:lang w:val="kk-KZ" w:eastAsia="ru-RU"/>
        </w:rPr>
        <w:t>Үлкендермен бірлескен іс-әрекет үстіпде бала ерте сәбилік шақта-ақ айтылған сөздер мен олардыц ар жағында тұрған ақикат болмыстың арасындағы байланыстарды аңғара бастайды. Сөздерді олар белгілейтін заттар мен іс-әрекеттерге апарып жатқызу бірден бола қоймайды. Үлкендердің сөзі мен өз іс-әрекеттерінің арақатынасын белгілеу қабілеті де ұзақ дамып, оның өмірініңбірінші жылында қалыптасады. Үш жасқа карай сәбидің, үлкендердің сөзін түсінуі сапалық жағынан өзгереді. Бала бұл мезгілде жекеленген сөздерді ғана түсініп, үлкендердің нұсқауы бойынша заттық әрекеттер жасауға ғана қабілетті болып қоймайды. Сәби үлкендердің тікелей езіне бағытталмаған кез келген сөздерін қызыға тындай бастайды. Үлкен адам мен баланың тікелей қарым-қатынас жасау ситуациясынан тысқары хабарларды тыңдау мен түсіну маңызды жетістік болып саналады. Ол сөйлеуді баланың тікелей тәжірибесінің өресі жетпейтін болмысты танудың негізгі құралы ретінде пайдаланура мүмкіндік жасайды.</w:t>
      </w:r>
    </w:p>
    <w:p w:rsidR="0044776E" w:rsidRPr="00FB73C1" w:rsidRDefault="008A5E9A" w:rsidP="00FB73C1">
      <w:pPr>
        <w:tabs>
          <w:tab w:val="left" w:pos="-5812"/>
        </w:tabs>
        <w:spacing w:line="276" w:lineRule="auto"/>
        <w:jc w:val="both"/>
        <w:rPr>
          <w:sz w:val="30"/>
          <w:szCs w:val="30"/>
          <w:lang w:val="kk-KZ" w:eastAsia="kk-KZ"/>
        </w:rPr>
      </w:pPr>
      <w:r w:rsidRPr="00FB73C1">
        <w:rPr>
          <w:b/>
          <w:i/>
          <w:sz w:val="30"/>
          <w:szCs w:val="30"/>
          <w:lang w:val="kk-KZ"/>
        </w:rPr>
        <w:tab/>
      </w:r>
      <w:r w:rsidR="0044776E" w:rsidRPr="00FB73C1">
        <w:rPr>
          <w:b/>
          <w:i/>
          <w:sz w:val="30"/>
          <w:szCs w:val="30"/>
          <w:lang w:val="kk-KZ"/>
        </w:rPr>
        <w:t>2.</w:t>
      </w:r>
      <w:r w:rsidR="0044776E" w:rsidRPr="00FB73C1">
        <w:rPr>
          <w:b/>
          <w:i/>
          <w:sz w:val="30"/>
          <w:szCs w:val="30"/>
          <w:lang w:val="kk-KZ" w:eastAsia="kk-KZ"/>
        </w:rPr>
        <w:t xml:space="preserve"> Окыту мен еске сақтаудың физиологиялық негіздері</w:t>
      </w:r>
      <w:r w:rsidR="0044776E" w:rsidRPr="00FB73C1">
        <w:rPr>
          <w:sz w:val="30"/>
          <w:szCs w:val="30"/>
          <w:lang w:val="kk-KZ" w:eastAsia="kk-KZ"/>
        </w:rPr>
        <w:t xml:space="preserve">. </w:t>
      </w:r>
      <w:r w:rsidR="0044776E" w:rsidRPr="00FB73C1">
        <w:rPr>
          <w:bCs/>
          <w:i/>
          <w:sz w:val="30"/>
          <w:szCs w:val="30"/>
          <w:u w:val="single"/>
          <w:lang w:val="kk-KZ"/>
        </w:rPr>
        <w:t>Ес</w:t>
      </w:r>
      <w:r w:rsidR="0044776E" w:rsidRPr="00FB73C1">
        <w:rPr>
          <w:sz w:val="30"/>
          <w:szCs w:val="30"/>
          <w:lang w:val="kk-KZ"/>
        </w:rPr>
        <w:t xml:space="preserve">— адамның бұрын көрген, естіген, білген нәрселері мен бейнелерін ойында ұзақ уақыт сақтап, қажет кезінде қайта </w:t>
      </w:r>
      <w:hyperlink r:id="rId21" w:tooltip="Жаңғырту" w:history="1">
        <w:r w:rsidR="0044776E" w:rsidRPr="00FB73C1">
          <w:rPr>
            <w:rStyle w:val="ad"/>
            <w:color w:val="auto"/>
            <w:sz w:val="30"/>
            <w:szCs w:val="30"/>
            <w:lang w:val="kk-KZ"/>
          </w:rPr>
          <w:t>жаңғырту</w:t>
        </w:r>
      </w:hyperlink>
      <w:r w:rsidR="0044776E" w:rsidRPr="00FB73C1">
        <w:rPr>
          <w:sz w:val="30"/>
          <w:szCs w:val="30"/>
          <w:lang w:val="kk-KZ"/>
        </w:rPr>
        <w:t xml:space="preserve"> қабілеті, </w:t>
      </w:r>
      <w:hyperlink r:id="rId22" w:tooltip="Жүйке жүйе (әлі жазылмаған)" w:history="1">
        <w:r w:rsidR="0044776E" w:rsidRPr="00FB73C1">
          <w:rPr>
            <w:rStyle w:val="ad"/>
            <w:color w:val="auto"/>
            <w:sz w:val="30"/>
            <w:szCs w:val="30"/>
            <w:lang w:val="kk-KZ"/>
          </w:rPr>
          <w:t>жүйке жүйесінің</w:t>
        </w:r>
      </w:hyperlink>
      <w:r w:rsidR="0044776E" w:rsidRPr="00FB73C1">
        <w:rPr>
          <w:sz w:val="30"/>
          <w:szCs w:val="30"/>
          <w:lang w:val="kk-KZ"/>
        </w:rPr>
        <w:t xml:space="preserve"> негізгі қызметтерінің бірі. Адамның есте сақтау қабілеті үнемі дамып, жетіліп отырады. Ертедегі </w:t>
      </w:r>
      <w:hyperlink r:id="rId23" w:tooltip="Грек (әлі жазылмаған)" w:history="1">
        <w:r w:rsidR="0044776E" w:rsidRPr="00FB73C1">
          <w:rPr>
            <w:rStyle w:val="ad"/>
            <w:color w:val="auto"/>
            <w:sz w:val="30"/>
            <w:szCs w:val="30"/>
            <w:lang w:val="kk-KZ"/>
          </w:rPr>
          <w:t>грек</w:t>
        </w:r>
      </w:hyperlink>
      <w:hyperlink r:id="rId24" w:tooltip="Философ (әлі жазылмаған)" w:history="1">
        <w:r w:rsidR="0044776E" w:rsidRPr="00FB73C1">
          <w:rPr>
            <w:rStyle w:val="ad"/>
            <w:color w:val="auto"/>
            <w:sz w:val="30"/>
            <w:szCs w:val="30"/>
            <w:lang w:val="kk-KZ"/>
          </w:rPr>
          <w:t>философы</w:t>
        </w:r>
      </w:hyperlink>
      <w:hyperlink r:id="rId25" w:tooltip="Аристотель" w:history="1">
        <w:r w:rsidR="0044776E" w:rsidRPr="00FB73C1">
          <w:rPr>
            <w:rStyle w:val="ad"/>
            <w:color w:val="auto"/>
            <w:sz w:val="30"/>
            <w:szCs w:val="30"/>
            <w:lang w:val="kk-KZ"/>
          </w:rPr>
          <w:t>Аристотель</w:t>
        </w:r>
      </w:hyperlink>
      <w:r w:rsidR="0044776E" w:rsidRPr="00FB73C1">
        <w:rPr>
          <w:sz w:val="30"/>
          <w:szCs w:val="30"/>
          <w:lang w:val="kk-KZ"/>
        </w:rPr>
        <w:t xml:space="preserve"> әр түрлі нәрселер мен бейнелердің есте әсерлену (яғни сақталу) сипаттарын үш топқа бөледі:</w:t>
      </w:r>
    </w:p>
    <w:p w:rsidR="0044776E" w:rsidRPr="00FB73C1" w:rsidRDefault="0044776E" w:rsidP="00FB73C1">
      <w:pPr>
        <w:numPr>
          <w:ilvl w:val="0"/>
          <w:numId w:val="2"/>
        </w:numPr>
        <w:tabs>
          <w:tab w:val="left" w:pos="-5812"/>
        </w:tabs>
        <w:spacing w:line="276" w:lineRule="auto"/>
        <w:ind w:left="0" w:firstLine="0"/>
        <w:jc w:val="both"/>
        <w:rPr>
          <w:sz w:val="30"/>
          <w:szCs w:val="30"/>
          <w:lang w:val="kk-KZ"/>
        </w:rPr>
      </w:pPr>
      <w:r w:rsidRPr="00FB73C1">
        <w:rPr>
          <w:sz w:val="30"/>
          <w:szCs w:val="30"/>
          <w:lang w:val="kk-KZ"/>
        </w:rPr>
        <w:t>а) әсерленген нысанның белгілі бір кеңістік пен уақытқа ұштаса қабылдануы;</w:t>
      </w:r>
    </w:p>
    <w:p w:rsidR="0044776E" w:rsidRPr="00FB73C1" w:rsidRDefault="0044776E" w:rsidP="00FB73C1">
      <w:pPr>
        <w:numPr>
          <w:ilvl w:val="0"/>
          <w:numId w:val="2"/>
        </w:numPr>
        <w:tabs>
          <w:tab w:val="left" w:pos="-5812"/>
        </w:tabs>
        <w:spacing w:line="276" w:lineRule="auto"/>
        <w:ind w:left="0" w:firstLine="0"/>
        <w:jc w:val="both"/>
        <w:rPr>
          <w:sz w:val="30"/>
          <w:szCs w:val="30"/>
          <w:lang w:val="kk-KZ"/>
        </w:rPr>
      </w:pPr>
      <w:r w:rsidRPr="00FB73C1">
        <w:rPr>
          <w:sz w:val="30"/>
          <w:szCs w:val="30"/>
          <w:lang w:val="kk-KZ"/>
        </w:rPr>
        <w:t>ә) әсерленген нысанның басқа бір нысанға өзара ұқсастығы;</w:t>
      </w:r>
    </w:p>
    <w:p w:rsidR="0044776E" w:rsidRPr="00FB73C1" w:rsidRDefault="0044776E" w:rsidP="00FB73C1">
      <w:pPr>
        <w:numPr>
          <w:ilvl w:val="0"/>
          <w:numId w:val="2"/>
        </w:numPr>
        <w:tabs>
          <w:tab w:val="left" w:pos="-5812"/>
        </w:tabs>
        <w:spacing w:line="276" w:lineRule="auto"/>
        <w:ind w:left="0" w:firstLine="0"/>
        <w:jc w:val="both"/>
        <w:rPr>
          <w:sz w:val="30"/>
          <w:szCs w:val="30"/>
          <w:lang w:val="kk-KZ"/>
        </w:rPr>
      </w:pPr>
      <w:r w:rsidRPr="00FB73C1">
        <w:rPr>
          <w:sz w:val="30"/>
          <w:szCs w:val="30"/>
          <w:lang w:val="kk-KZ"/>
        </w:rPr>
        <w:t>б) олардың бір-бірінен айырмашылығы мен қарама-қарсылығы.</w:t>
      </w:r>
    </w:p>
    <w:p w:rsidR="0044776E" w:rsidRPr="00FB73C1" w:rsidRDefault="0044776E" w:rsidP="00FB73C1">
      <w:pPr>
        <w:tabs>
          <w:tab w:val="left" w:pos="-5812"/>
        </w:tabs>
        <w:spacing w:line="276" w:lineRule="auto"/>
        <w:jc w:val="both"/>
        <w:rPr>
          <w:sz w:val="30"/>
          <w:szCs w:val="30"/>
          <w:lang w:val="kk-KZ"/>
        </w:rPr>
      </w:pPr>
      <w:r w:rsidRPr="00FB73C1">
        <w:rPr>
          <w:sz w:val="30"/>
          <w:szCs w:val="30"/>
          <w:lang w:val="kk-KZ"/>
        </w:rPr>
        <w:t xml:space="preserve">Естің </w:t>
      </w:r>
      <w:hyperlink r:id="rId26" w:tooltip="Физиология" w:history="1">
        <w:r w:rsidRPr="00FB73C1">
          <w:rPr>
            <w:rStyle w:val="ad"/>
            <w:color w:val="auto"/>
            <w:sz w:val="30"/>
            <w:szCs w:val="30"/>
            <w:lang w:val="kk-KZ"/>
          </w:rPr>
          <w:t>физиологиялық</w:t>
        </w:r>
      </w:hyperlink>
      <w:r w:rsidRPr="00FB73C1">
        <w:rPr>
          <w:sz w:val="30"/>
          <w:szCs w:val="30"/>
          <w:lang w:val="kk-KZ"/>
        </w:rPr>
        <w:t xml:space="preserve"> сипатын орыс физиологы </w:t>
      </w:r>
      <w:hyperlink r:id="rId27" w:tooltip="И.П. Павлов (әлі жазылмаған)" w:history="1">
        <w:r w:rsidRPr="00FB73C1">
          <w:rPr>
            <w:rStyle w:val="ad"/>
            <w:color w:val="auto"/>
            <w:sz w:val="30"/>
            <w:szCs w:val="30"/>
            <w:lang w:val="kk-KZ"/>
          </w:rPr>
          <w:t>И.П. Павлов</w:t>
        </w:r>
      </w:hyperlink>
      <w:r w:rsidRPr="00FB73C1">
        <w:rPr>
          <w:sz w:val="30"/>
          <w:szCs w:val="30"/>
          <w:lang w:val="kk-KZ"/>
        </w:rPr>
        <w:t xml:space="preserve"> зерттеді. Ол ассоциацияларды шартты рефлекс теориясымен түсіндіріп, </w:t>
      </w:r>
      <w:hyperlink r:id="rId28" w:tooltip="Ми" w:history="1">
        <w:r w:rsidRPr="00FB73C1">
          <w:rPr>
            <w:rStyle w:val="ad"/>
            <w:color w:val="auto"/>
            <w:sz w:val="30"/>
            <w:szCs w:val="30"/>
            <w:lang w:val="kk-KZ"/>
          </w:rPr>
          <w:t>ми</w:t>
        </w:r>
      </w:hyperlink>
      <w:r w:rsidRPr="00FB73C1">
        <w:rPr>
          <w:sz w:val="30"/>
          <w:szCs w:val="30"/>
          <w:lang w:val="kk-KZ"/>
        </w:rPr>
        <w:t xml:space="preserve"> қабығындағы екі қозу процесінің қабаттасып келуінен пайда болып, сан рет қайталау нәтижесінде бекіп отыратын уақытша байланыстар деп атады. Қазақ ғұламасы </w:t>
      </w:r>
      <w:hyperlink r:id="rId29" w:tooltip="Абай" w:history="1">
        <w:r w:rsidRPr="00FB73C1">
          <w:rPr>
            <w:rStyle w:val="ad"/>
            <w:color w:val="auto"/>
            <w:sz w:val="30"/>
            <w:szCs w:val="30"/>
            <w:lang w:val="kk-KZ"/>
          </w:rPr>
          <w:t>Абай</w:t>
        </w:r>
      </w:hyperlink>
      <w:r w:rsidRPr="00FB73C1">
        <w:rPr>
          <w:sz w:val="30"/>
          <w:szCs w:val="30"/>
          <w:lang w:val="kk-KZ"/>
        </w:rPr>
        <w:t xml:space="preserve"> ес туралы </w:t>
      </w:r>
      <w:hyperlink r:id="rId30" w:history="1">
        <w:r w:rsidRPr="00FB73C1">
          <w:rPr>
            <w:rStyle w:val="ad"/>
            <w:color w:val="auto"/>
            <w:sz w:val="30"/>
            <w:szCs w:val="30"/>
            <w:lang w:val="kk-KZ"/>
          </w:rPr>
          <w:t>“Отыз бірінші сөзінде”</w:t>
        </w:r>
      </w:hyperlink>
      <w:r w:rsidRPr="00FB73C1">
        <w:rPr>
          <w:sz w:val="30"/>
          <w:szCs w:val="30"/>
          <w:lang w:val="kk-KZ"/>
        </w:rPr>
        <w:t xml:space="preserve">: “Естіген нәрсені ұмытпастыққа төрт түрлі себеп бар: бірінші — көкірегі байлаулы берік болмақ керек; екінші — сол нәрсені естігенде иә көргенде ғибратлану керек, көңілденіп, ынтамен ұғу керек; үшінші — сол нәрсені </w:t>
      </w:r>
      <w:r w:rsidRPr="00FB73C1">
        <w:rPr>
          <w:sz w:val="30"/>
          <w:szCs w:val="30"/>
          <w:lang w:val="kk-KZ"/>
        </w:rPr>
        <w:lastRenderedPageBreak/>
        <w:t xml:space="preserve">ішінен бірнеше уақыт ойланып, көңілге бекіту керек; төртінші — ой кеселді нәрселерден қашық болу керек”, — дейді. Ес адамның әр алуан іс-әрекеттерімен байланысты болып, тіршілікте аса маңызды қызмет атқаратын болғандықтан, оның түрлері мен көріністері де әр қилы. </w:t>
      </w:r>
      <w:hyperlink r:id="rId31" w:tooltip="Психика" w:history="1">
        <w:r w:rsidRPr="00FB73C1">
          <w:rPr>
            <w:rStyle w:val="ad"/>
            <w:color w:val="auto"/>
            <w:sz w:val="30"/>
            <w:szCs w:val="30"/>
          </w:rPr>
          <w:t>Психикалық</w:t>
        </w:r>
      </w:hyperlink>
      <w:r w:rsidRPr="00FB73C1">
        <w:rPr>
          <w:sz w:val="30"/>
          <w:szCs w:val="30"/>
        </w:rPr>
        <w:t xml:space="preserve"> белсенділік сипатына байланысты ол қимыл-қозғалыс есі, </w:t>
      </w:r>
      <w:hyperlink r:id="rId32" w:tooltip="Эмоция (әлі жазылмаған)" w:history="1">
        <w:r w:rsidRPr="00FB73C1">
          <w:rPr>
            <w:rStyle w:val="ad"/>
            <w:color w:val="auto"/>
            <w:sz w:val="30"/>
            <w:szCs w:val="30"/>
          </w:rPr>
          <w:t>эмоциялық</w:t>
        </w:r>
      </w:hyperlink>
      <w:r w:rsidRPr="00FB73C1">
        <w:rPr>
          <w:sz w:val="30"/>
          <w:szCs w:val="30"/>
        </w:rPr>
        <w:t xml:space="preserve">-сезімдік ес, бейнелі-көрнекілік ес және сөздік-мағыналық </w:t>
      </w:r>
      <w:hyperlink r:id="rId33" w:tooltip="(логикалық) (әлі жазылмаған)" w:history="1">
        <w:r w:rsidRPr="00FB73C1">
          <w:rPr>
            <w:rStyle w:val="ad"/>
            <w:color w:val="auto"/>
            <w:sz w:val="30"/>
            <w:szCs w:val="30"/>
          </w:rPr>
          <w:t>(логикалық)</w:t>
        </w:r>
      </w:hyperlink>
      <w:r w:rsidRPr="00FB73C1">
        <w:rPr>
          <w:sz w:val="30"/>
          <w:szCs w:val="30"/>
        </w:rPr>
        <w:t xml:space="preserve"> ес болып бөлінеді. Іс-әрекеттің мақсат сипатына қарай ерікті ес, еріксіз ес болып бөлінеді. Адамның </w:t>
      </w:r>
      <w:hyperlink r:id="rId34" w:tooltip="Ақпарат" w:history="1">
        <w:r w:rsidRPr="00FB73C1">
          <w:rPr>
            <w:rStyle w:val="ad"/>
            <w:color w:val="auto"/>
            <w:sz w:val="30"/>
            <w:szCs w:val="30"/>
          </w:rPr>
          <w:t>ақпаратты</w:t>
        </w:r>
      </w:hyperlink>
      <w:r w:rsidRPr="00FB73C1">
        <w:rPr>
          <w:sz w:val="30"/>
          <w:szCs w:val="30"/>
        </w:rPr>
        <w:t xml:space="preserve"> қанша уақытқа дейін есте сақтай алатындығына қарай қысқа ес және ұзақ мерзімді (түпкілікті) ес, сондай-ақ, шұғыл ес болып бөлінеді. Естің кейбір түрлері арнайы аспап — мнемометр арқылы өлшенеді. Қимыл-қозғалыс есі дегеніміз — ойын, спорт, еңбек, оқу әрекеттеріне байланысты әр түрлі қимыл-қозғалыстар мен әрекеттерді есте қалдырып, оларды қайта жаңғыртып отыру. </w:t>
      </w:r>
    </w:p>
    <w:p w:rsidR="0044776E" w:rsidRPr="00FB73C1" w:rsidRDefault="0044776E" w:rsidP="00FB73C1">
      <w:pPr>
        <w:tabs>
          <w:tab w:val="left" w:pos="-5812"/>
        </w:tabs>
        <w:spacing w:line="276" w:lineRule="auto"/>
        <w:jc w:val="both"/>
        <w:rPr>
          <w:sz w:val="30"/>
          <w:szCs w:val="30"/>
          <w:lang w:val="kk-KZ"/>
        </w:rPr>
      </w:pPr>
      <w:r w:rsidRPr="00FB73C1">
        <w:rPr>
          <w:sz w:val="30"/>
          <w:szCs w:val="30"/>
          <w:lang w:val="kk-KZ"/>
        </w:rPr>
        <w:tab/>
        <w:t xml:space="preserve">Эмоциялық ес бойынша адам басынан кешіргендерін еске түсіргенде бозарады не қызарады. өйткені, оның басынан өткен әр алуан жағдайлар оған күшті әсер етіп, эмоциялық күйге ұшыратады. Бейнелі-көрнекілік ес заттар мен құбылыстардың қасиеттерін, нақты бейнесін ойда қалдырып, қайта жаңғыртуда айқын көрініс береді. Естің бұл түрі арқылы табиғат көрінісі, бастан кешкен оқиғалар, дыбыс, иіс, дәм жаңғыртылады. Егер қалыпты дамыған адамдар үшін есту есі мен көру есінің маңызы зор болса, ал соқыр, саңырау адамдарда мұның есесіне сипау, иіс, дәм естері өте жақсы дамып, басқа естердің кемістіктерін толықтырады. Бейнелі ес, әсіресе, көркемөнер кәсібімен шұғылданатын адамдарда жоғары әрі өте нәзік түрде дамыған. </w:t>
      </w:r>
    </w:p>
    <w:p w:rsidR="0044776E" w:rsidRPr="00FB73C1" w:rsidRDefault="0044776E" w:rsidP="00FB73C1">
      <w:pPr>
        <w:tabs>
          <w:tab w:val="left" w:pos="-5812"/>
        </w:tabs>
        <w:spacing w:line="276" w:lineRule="auto"/>
        <w:jc w:val="both"/>
        <w:rPr>
          <w:sz w:val="30"/>
          <w:szCs w:val="30"/>
          <w:lang w:val="kk-KZ"/>
        </w:rPr>
      </w:pPr>
      <w:r w:rsidRPr="00FB73C1">
        <w:rPr>
          <w:sz w:val="30"/>
          <w:szCs w:val="30"/>
          <w:lang w:val="kk-KZ"/>
        </w:rPr>
        <w:t>Сөздік-мағыналық (логикалық) ес ұғым, пікір, ой қорытындылары сияқты түрлі пішімдер арқылы із қалдырып отырады. Ойдың қандай формасы болса да тілмен, сөзбен байланысты. Есте қалдыру арнайы есте қалдыру, еріксіз есте қалдыру болып екіге бөлінеді. Еріксіз есте қалдыруда адам алдына арнайы мақсат қоймайды. Ал арнайы есте қалдыру үшін мынадай шарттар қажет:</w:t>
      </w:r>
    </w:p>
    <w:p w:rsidR="0044776E" w:rsidRPr="00FB73C1" w:rsidRDefault="0044776E" w:rsidP="00FB73C1">
      <w:pPr>
        <w:numPr>
          <w:ilvl w:val="0"/>
          <w:numId w:val="3"/>
        </w:numPr>
        <w:tabs>
          <w:tab w:val="left" w:pos="-5812"/>
        </w:tabs>
        <w:spacing w:line="276" w:lineRule="auto"/>
        <w:ind w:left="0" w:firstLine="0"/>
        <w:jc w:val="both"/>
        <w:rPr>
          <w:sz w:val="30"/>
          <w:szCs w:val="30"/>
          <w:lang w:val="kk-KZ"/>
        </w:rPr>
      </w:pPr>
      <w:r w:rsidRPr="00FB73C1">
        <w:rPr>
          <w:sz w:val="30"/>
          <w:szCs w:val="30"/>
          <w:lang w:val="kk-KZ"/>
        </w:rPr>
        <w:t>1) арнайы мақсат қою, оны меңгеруге ұмтылу;</w:t>
      </w:r>
    </w:p>
    <w:p w:rsidR="0044776E" w:rsidRPr="00FB73C1" w:rsidRDefault="0044776E" w:rsidP="00FB73C1">
      <w:pPr>
        <w:numPr>
          <w:ilvl w:val="0"/>
          <w:numId w:val="3"/>
        </w:numPr>
        <w:tabs>
          <w:tab w:val="left" w:pos="-5812"/>
        </w:tabs>
        <w:spacing w:line="276" w:lineRule="auto"/>
        <w:ind w:left="0" w:firstLine="0"/>
        <w:jc w:val="both"/>
        <w:rPr>
          <w:sz w:val="30"/>
          <w:szCs w:val="30"/>
          <w:lang w:val="kk-KZ"/>
        </w:rPr>
      </w:pPr>
      <w:r w:rsidRPr="00FB73C1">
        <w:rPr>
          <w:sz w:val="30"/>
          <w:szCs w:val="30"/>
          <w:lang w:val="kk-KZ"/>
        </w:rPr>
        <w:t>2) Есте қалдырудың қоғамдық, тәжірибелік мәнінің адам қажетіне байланысты болуы;</w:t>
      </w:r>
    </w:p>
    <w:p w:rsidR="0044776E" w:rsidRPr="00FB73C1" w:rsidRDefault="0044776E" w:rsidP="00FB73C1">
      <w:pPr>
        <w:numPr>
          <w:ilvl w:val="0"/>
          <w:numId w:val="3"/>
        </w:numPr>
        <w:tabs>
          <w:tab w:val="left" w:pos="-5812"/>
        </w:tabs>
        <w:spacing w:line="276" w:lineRule="auto"/>
        <w:ind w:left="0" w:firstLine="0"/>
        <w:jc w:val="both"/>
        <w:rPr>
          <w:sz w:val="30"/>
          <w:szCs w:val="30"/>
          <w:lang w:val="kk-KZ"/>
        </w:rPr>
      </w:pPr>
      <w:r w:rsidRPr="00FB73C1">
        <w:rPr>
          <w:sz w:val="30"/>
          <w:szCs w:val="30"/>
          <w:lang w:val="kk-KZ"/>
        </w:rPr>
        <w:t>3) Есте қалдыруды жоспарлап, оқыған материалдардың ішінен еске түсерлік түйінді мәселелердің мәнін білу;</w:t>
      </w:r>
    </w:p>
    <w:p w:rsidR="0044776E" w:rsidRPr="00FB73C1" w:rsidRDefault="0044776E" w:rsidP="00FB73C1">
      <w:pPr>
        <w:numPr>
          <w:ilvl w:val="0"/>
          <w:numId w:val="3"/>
        </w:numPr>
        <w:tabs>
          <w:tab w:val="left" w:pos="-5812"/>
        </w:tabs>
        <w:spacing w:line="276" w:lineRule="auto"/>
        <w:ind w:left="0" w:firstLine="0"/>
        <w:jc w:val="both"/>
        <w:rPr>
          <w:sz w:val="30"/>
          <w:szCs w:val="30"/>
          <w:lang w:val="kk-KZ"/>
        </w:rPr>
      </w:pPr>
      <w:r w:rsidRPr="00FB73C1">
        <w:rPr>
          <w:sz w:val="30"/>
          <w:szCs w:val="30"/>
          <w:lang w:val="kk-KZ"/>
        </w:rPr>
        <w:lastRenderedPageBreak/>
        <w:t>4) сол мән-мағыналарды түсіну үшін оларды ойлау процесімен тығыз ұштастыру;</w:t>
      </w:r>
    </w:p>
    <w:p w:rsidR="0044776E" w:rsidRPr="00FB73C1" w:rsidRDefault="0044776E" w:rsidP="00FB73C1">
      <w:pPr>
        <w:numPr>
          <w:ilvl w:val="0"/>
          <w:numId w:val="3"/>
        </w:numPr>
        <w:tabs>
          <w:tab w:val="left" w:pos="-5812"/>
        </w:tabs>
        <w:spacing w:line="276" w:lineRule="auto"/>
        <w:ind w:left="0" w:firstLine="0"/>
        <w:jc w:val="both"/>
        <w:rPr>
          <w:sz w:val="30"/>
          <w:szCs w:val="30"/>
          <w:lang w:val="kk-KZ"/>
        </w:rPr>
      </w:pPr>
      <w:r w:rsidRPr="00FB73C1">
        <w:rPr>
          <w:sz w:val="30"/>
          <w:szCs w:val="30"/>
          <w:lang w:val="kk-KZ"/>
        </w:rPr>
        <w:t>5) қабылдаған нәрселерді өз сөзімен құрастыру, сөйтіп, қажетті материалдарды есте қалдыруды жеңілдету.</w:t>
      </w:r>
    </w:p>
    <w:p w:rsidR="0044776E" w:rsidRPr="00FB73C1" w:rsidRDefault="0044776E" w:rsidP="00FB73C1">
      <w:pPr>
        <w:tabs>
          <w:tab w:val="left" w:pos="-5812"/>
        </w:tabs>
        <w:spacing w:line="276" w:lineRule="auto"/>
        <w:jc w:val="both"/>
        <w:rPr>
          <w:sz w:val="30"/>
          <w:szCs w:val="30"/>
          <w:lang w:val="kk-KZ"/>
        </w:rPr>
      </w:pPr>
      <w:r w:rsidRPr="00FB73C1">
        <w:rPr>
          <w:sz w:val="30"/>
          <w:szCs w:val="30"/>
          <w:lang w:val="kk-KZ"/>
        </w:rPr>
        <w:t xml:space="preserve">Есте сақтаудың тиімді әдісі қажетті материалдарды жаттап алу. Ғылымда есті дамытуға арналған жаттау тәсілін мнемоника (жаттап алу амалы) деп атайды. Қайта жаңғырту еріксіз және арнайы болып екіге бөлінеді. Еріксіз қайта жаңғырту — мақсатсыз жүзеге асады. Мысалы, музыканттың белгілі ән-күйлерді күнде орындауы. Арнайы қайта жаңғыртуда белгілі мақсат болады. Адам оған өзінің ерік-күшін жұмсайды, арнайы әдіс-тәсілдер қолданып, бұрынғы қабылдағандарын қайта жаңғыртады. </w:t>
      </w:r>
    </w:p>
    <w:p w:rsidR="008A5E9A" w:rsidRPr="00FB73C1" w:rsidRDefault="0044776E" w:rsidP="00FB73C1">
      <w:pPr>
        <w:tabs>
          <w:tab w:val="left" w:pos="-5812"/>
        </w:tabs>
        <w:spacing w:line="276" w:lineRule="auto"/>
        <w:jc w:val="both"/>
        <w:rPr>
          <w:sz w:val="30"/>
          <w:szCs w:val="30"/>
          <w:lang w:val="kk-KZ"/>
        </w:rPr>
      </w:pPr>
      <w:r w:rsidRPr="00FB73C1">
        <w:rPr>
          <w:sz w:val="30"/>
          <w:szCs w:val="30"/>
          <w:lang w:val="kk-KZ"/>
        </w:rPr>
        <w:t xml:space="preserve">Ұмыту дегеніміз — қабылдағанды, есте қалдырғанды қажет болған кезде еске түсіре алмау, танымау. Ұмыту жүйке қызметінің күйіне байланысты. Жүйке жүйесі әбден шаршағанда не ауруға ұшырағанда адамда ұмытшақтық пайда болады. Мұндай құбылыс психологияда амнезия деп аталады. Бұл құбылыстар мидағы тежелу, өшу заңдылықтарына байланысты. Бірақ ұмытылған нәрсе бір кезде жаңғырып, еске түседі. Бұл ес процесінде реминисценция делінеді. </w:t>
      </w:r>
    </w:p>
    <w:p w:rsidR="0044776E" w:rsidRPr="00FB73C1" w:rsidRDefault="008A5E9A" w:rsidP="00FB73C1">
      <w:pPr>
        <w:tabs>
          <w:tab w:val="left" w:pos="-5812"/>
        </w:tabs>
        <w:spacing w:line="276" w:lineRule="auto"/>
        <w:jc w:val="both"/>
        <w:rPr>
          <w:b/>
          <w:i/>
          <w:sz w:val="30"/>
          <w:szCs w:val="30"/>
          <w:lang w:val="kk-KZ"/>
        </w:rPr>
      </w:pPr>
      <w:r w:rsidRPr="00FB73C1">
        <w:rPr>
          <w:sz w:val="30"/>
          <w:szCs w:val="30"/>
          <w:lang w:val="kk-KZ"/>
        </w:rPr>
        <w:tab/>
      </w:r>
      <w:r w:rsidRPr="00FB73C1">
        <w:rPr>
          <w:b/>
          <w:i/>
          <w:sz w:val="30"/>
          <w:szCs w:val="30"/>
          <w:lang w:val="kk-KZ" w:eastAsia="kk-KZ"/>
        </w:rPr>
        <w:t xml:space="preserve">3.Мотивация, эмоция және іс-әрекеттік реакциялары. </w:t>
      </w:r>
      <w:r w:rsidR="0044776E" w:rsidRPr="00FB73C1">
        <w:rPr>
          <w:rStyle w:val="af"/>
          <w:b w:val="0"/>
          <w:i/>
          <w:color w:val="424242"/>
          <w:sz w:val="30"/>
          <w:szCs w:val="30"/>
          <w:u w:val="single"/>
          <w:shd w:val="clear" w:color="auto" w:fill="FFFFFF"/>
          <w:lang w:val="kk-KZ"/>
        </w:rPr>
        <w:t>Эмоция</w:t>
      </w:r>
      <w:r w:rsidR="0044776E" w:rsidRPr="00FB73C1">
        <w:rPr>
          <w:rStyle w:val="apple-converted-space"/>
          <w:b/>
          <w:i/>
          <w:color w:val="424242"/>
          <w:sz w:val="30"/>
          <w:szCs w:val="30"/>
          <w:u w:val="single"/>
          <w:shd w:val="clear" w:color="auto" w:fill="FFFFFF"/>
          <w:lang w:val="kk-KZ"/>
        </w:rPr>
        <w:t> </w:t>
      </w:r>
      <w:r w:rsidR="0044776E" w:rsidRPr="00FB73C1">
        <w:rPr>
          <w:color w:val="424242"/>
          <w:sz w:val="30"/>
          <w:szCs w:val="30"/>
          <w:shd w:val="clear" w:color="auto" w:fill="FFFFFF"/>
          <w:lang w:val="kk-KZ"/>
        </w:rPr>
        <w:t>- бұл ерекше психикалық құбылыс, әсерiмен бiрге, адамдардың уайым түрiнде өзiне пайдалы әртүрлi құбылыстар мен заттардың субъективтi бағалануы мазмұнының көрiнiсi.</w:t>
      </w:r>
      <w:r w:rsidR="0044776E" w:rsidRPr="00FB73C1">
        <w:rPr>
          <w:rStyle w:val="af"/>
          <w:b w:val="0"/>
          <w:iCs/>
          <w:color w:val="424242"/>
          <w:sz w:val="30"/>
          <w:szCs w:val="30"/>
          <w:shd w:val="clear" w:color="auto" w:fill="FFFFFF"/>
          <w:lang w:val="kk-KZ"/>
        </w:rPr>
        <w:t>Түрлері</w:t>
      </w:r>
      <w:r w:rsidR="0044776E" w:rsidRPr="00FB73C1">
        <w:rPr>
          <w:b/>
          <w:color w:val="424242"/>
          <w:sz w:val="30"/>
          <w:szCs w:val="30"/>
          <w:shd w:val="clear" w:color="auto" w:fill="FFFFFF"/>
          <w:lang w:val="kk-KZ"/>
        </w:rPr>
        <w:t xml:space="preserve">: </w:t>
      </w:r>
      <w:r w:rsidR="0044776E" w:rsidRPr="00FB73C1">
        <w:rPr>
          <w:rStyle w:val="af"/>
          <w:b w:val="0"/>
          <w:i/>
          <w:color w:val="424242"/>
          <w:sz w:val="30"/>
          <w:szCs w:val="30"/>
          <w:shd w:val="clear" w:color="auto" w:fill="FFFFFF"/>
          <w:lang w:val="kk-KZ"/>
        </w:rPr>
        <w:t>Қызығушылық</w:t>
      </w:r>
      <w:r w:rsidR="0044776E" w:rsidRPr="00FB73C1">
        <w:rPr>
          <w:color w:val="424242"/>
          <w:sz w:val="30"/>
          <w:szCs w:val="30"/>
          <w:shd w:val="clear" w:color="auto" w:fill="FFFFFF"/>
          <w:lang w:val="kk-KZ"/>
        </w:rPr>
        <w:t>-қозу жағдаяттарға сыйю, ой-өрiстi кеңейту, бiлу, зерттеу ықыласы, бiреуге немесе бiр нәрсеге әуесқойлық және сезiм құшағында күйзелу. Қызығушылыққа қарама-қарсы эмоцияны</w:t>
      </w:r>
      <w:r w:rsidR="0044776E" w:rsidRPr="00FB73C1">
        <w:rPr>
          <w:rStyle w:val="apple-converted-space"/>
          <w:color w:val="424242"/>
          <w:sz w:val="30"/>
          <w:szCs w:val="30"/>
          <w:shd w:val="clear" w:color="auto" w:fill="FFFFFF"/>
          <w:lang w:val="kk-KZ"/>
        </w:rPr>
        <w:t> </w:t>
      </w:r>
      <w:r w:rsidR="0044776E" w:rsidRPr="00FB73C1">
        <w:rPr>
          <w:rStyle w:val="af"/>
          <w:b w:val="0"/>
          <w:i/>
          <w:color w:val="424242"/>
          <w:sz w:val="30"/>
          <w:szCs w:val="30"/>
          <w:shd w:val="clear" w:color="auto" w:fill="FFFFFF"/>
          <w:lang w:val="kk-KZ"/>
        </w:rPr>
        <w:t>зерiгу</w:t>
      </w:r>
      <w:r w:rsidR="0044776E" w:rsidRPr="00FB73C1">
        <w:rPr>
          <w:rStyle w:val="apple-converted-space"/>
          <w:color w:val="424242"/>
          <w:sz w:val="30"/>
          <w:szCs w:val="30"/>
          <w:shd w:val="clear" w:color="auto" w:fill="FFFFFF"/>
          <w:lang w:val="kk-KZ"/>
        </w:rPr>
        <w:t> </w:t>
      </w:r>
      <w:r w:rsidR="0044776E" w:rsidRPr="00FB73C1">
        <w:rPr>
          <w:color w:val="424242"/>
          <w:sz w:val="30"/>
          <w:szCs w:val="30"/>
          <w:shd w:val="clear" w:color="auto" w:fill="FFFFFF"/>
          <w:lang w:val="kk-KZ"/>
        </w:rPr>
        <w:t>деп атаймыз. Ол монотондық жағдайда туады. Субъектiнiң тиiстi пәнiмен немесе ақпараттармен ерекше қарым-қатынас және жаңа жағдаяттармен қақтығысқанда қызығушылық эмоция күшейедi.</w:t>
      </w:r>
      <w:r w:rsidR="0044776E" w:rsidRPr="00FB73C1">
        <w:rPr>
          <w:rStyle w:val="apple-converted-space"/>
          <w:color w:val="424242"/>
          <w:sz w:val="30"/>
          <w:szCs w:val="30"/>
          <w:shd w:val="clear" w:color="auto" w:fill="FFFFFF"/>
          <w:lang w:val="kk-KZ"/>
        </w:rPr>
        <w:t> </w:t>
      </w:r>
      <w:r w:rsidR="0044776E" w:rsidRPr="00FB73C1">
        <w:rPr>
          <w:rStyle w:val="af"/>
          <w:b w:val="0"/>
          <w:i/>
          <w:color w:val="424242"/>
          <w:sz w:val="30"/>
          <w:szCs w:val="30"/>
          <w:shd w:val="clear" w:color="auto" w:fill="FFFFFF"/>
          <w:lang w:val="kk-KZ"/>
        </w:rPr>
        <w:t>Таңырқау, қызығу</w:t>
      </w:r>
      <w:r w:rsidR="0044776E" w:rsidRPr="00FB73C1">
        <w:rPr>
          <w:rStyle w:val="apple-converted-space"/>
          <w:color w:val="424242"/>
          <w:sz w:val="30"/>
          <w:szCs w:val="30"/>
          <w:shd w:val="clear" w:color="auto" w:fill="FFFFFF"/>
          <w:lang w:val="kk-KZ"/>
        </w:rPr>
        <w:t> </w:t>
      </w:r>
      <w:r w:rsidR="0044776E" w:rsidRPr="00FB73C1">
        <w:rPr>
          <w:color w:val="424242"/>
          <w:sz w:val="30"/>
          <w:szCs w:val="30"/>
          <w:shd w:val="clear" w:color="auto" w:fill="FFFFFF"/>
          <w:lang w:val="kk-KZ"/>
        </w:rPr>
        <w:t xml:space="preserve">эмоциясына жақындау, қарама-қайшылық, ерекшелiк, жаңа ұқсас жағдаяттарда туады. Бiрақ, тез уақытта өтетiн эмоция болып көрiнедi. Күштi танымдық мотив ретiнде көрiнедi, соңғы әрекеттердi итермелейдi, яғни, айқындау, бiлу, анықтау, көз жеткiзу т.б. </w:t>
      </w:r>
      <w:r w:rsidR="0044776E" w:rsidRPr="00FB73C1">
        <w:rPr>
          <w:rStyle w:val="af"/>
          <w:b w:val="0"/>
          <w:i/>
          <w:color w:val="424242"/>
          <w:sz w:val="30"/>
          <w:szCs w:val="30"/>
          <w:shd w:val="clear" w:color="auto" w:fill="FFFFFF"/>
          <w:lang w:val="kk-KZ"/>
        </w:rPr>
        <w:t xml:space="preserve">Қуаныш эмоциясы </w:t>
      </w:r>
      <w:r w:rsidR="0044776E" w:rsidRPr="00FB73C1">
        <w:rPr>
          <w:color w:val="424242"/>
          <w:sz w:val="30"/>
          <w:szCs w:val="30"/>
          <w:shd w:val="clear" w:color="auto" w:fill="FFFFFF"/>
          <w:lang w:val="kk-KZ"/>
        </w:rPr>
        <w:t xml:space="preserve">адамның мүмкiншiлiктерi және негiзгi тұлғалық қасиеттерiн жүзеге асыруда пайда болады. Қоршаған әлеммен және басқа адамдармен, өзiмен қанағаттану сезiмiмен және өмiрге қанағаттану күйi. Оптимизм және мүмкiншiлiгiн кеңейту күштiң көбею сезiмiнен байқалады. </w:t>
      </w:r>
      <w:r w:rsidR="0044776E" w:rsidRPr="00FB73C1">
        <w:rPr>
          <w:rStyle w:val="af"/>
          <w:b w:val="0"/>
          <w:i/>
          <w:color w:val="424242"/>
          <w:sz w:val="30"/>
          <w:szCs w:val="30"/>
          <w:shd w:val="clear" w:color="auto" w:fill="FFFFFF"/>
          <w:lang w:val="kk-KZ"/>
        </w:rPr>
        <w:t xml:space="preserve">Ұялу </w:t>
      </w:r>
      <w:r w:rsidR="0044776E" w:rsidRPr="00FB73C1">
        <w:rPr>
          <w:rStyle w:val="af"/>
          <w:b w:val="0"/>
          <w:i/>
          <w:color w:val="424242"/>
          <w:sz w:val="30"/>
          <w:szCs w:val="30"/>
          <w:shd w:val="clear" w:color="auto" w:fill="FFFFFF"/>
          <w:lang w:val="kk-KZ"/>
        </w:rPr>
        <w:lastRenderedPageBreak/>
        <w:t>эмоциясы</w:t>
      </w:r>
      <w:r w:rsidR="0044776E" w:rsidRPr="00FB73C1">
        <w:rPr>
          <w:color w:val="424242"/>
          <w:sz w:val="30"/>
          <w:szCs w:val="30"/>
          <w:shd w:val="clear" w:color="auto" w:fill="FFFFFF"/>
          <w:lang w:val="kk-KZ"/>
        </w:rPr>
        <w:t>субъект өзiне, көзқарасына, ойына, тұлғалық қасиетерiне, қатынастарына, сыртқы ерекшелiгiне сәйкес емес әрекеттерiн жасаған кезде туады. Бұл күйзелiсте субъект өзiн басқалармен салыстырғанда жаман, қолынан ештеңе келмейтiн, әлсiз, кiшкентай, ешнәрсеге жарамайтын, ақымақ, тартымсыз, жол болмағандай сезiнедi. Оған басқалар оның кемшiлiктерiн көрiп, жек көретiндей көрiнедi. Сондықтан ол басқа адамдардан өзiн алшақ ұстап, жат жүруге даяр болады. өялудың жеңiл формасы қызару. Ұялуға қарама-қарсы эмоциялық күй –</w:t>
      </w:r>
      <w:r w:rsidR="0044776E" w:rsidRPr="00FB73C1">
        <w:rPr>
          <w:rStyle w:val="apple-converted-space"/>
          <w:color w:val="424242"/>
          <w:sz w:val="30"/>
          <w:szCs w:val="30"/>
          <w:shd w:val="clear" w:color="auto" w:fill="FFFFFF"/>
          <w:lang w:val="kk-KZ"/>
        </w:rPr>
        <w:t xml:space="preserve">  </w:t>
      </w:r>
      <w:r w:rsidR="0044776E" w:rsidRPr="00FB73C1">
        <w:rPr>
          <w:rStyle w:val="af"/>
          <w:b w:val="0"/>
          <w:i/>
          <w:color w:val="424242"/>
          <w:sz w:val="30"/>
          <w:szCs w:val="30"/>
          <w:shd w:val="clear" w:color="auto" w:fill="FFFFFF"/>
          <w:lang w:val="kk-KZ"/>
        </w:rPr>
        <w:t>мақтаныш эмоциясы</w:t>
      </w:r>
      <w:r w:rsidR="0044776E" w:rsidRPr="00FB73C1">
        <w:rPr>
          <w:color w:val="424242"/>
          <w:sz w:val="30"/>
          <w:szCs w:val="30"/>
          <w:shd w:val="clear" w:color="auto" w:fill="FFFFFF"/>
          <w:lang w:val="kk-KZ"/>
        </w:rPr>
        <w:t>. Ол моральдық-эстетикалық талаптардың жоғары деңгейiнде туындайды. Ол өзiнiң мағыналығын, артықшылығын, құндылығын басқа адамдардан жақсы лебiздер естiген кезде сезiнедi</w:t>
      </w:r>
      <w:r w:rsidR="0044776E" w:rsidRPr="00FB73C1">
        <w:rPr>
          <w:b/>
          <w:i/>
          <w:color w:val="424242"/>
          <w:sz w:val="30"/>
          <w:szCs w:val="30"/>
          <w:shd w:val="clear" w:color="auto" w:fill="FFFFFF"/>
          <w:lang w:val="kk-KZ"/>
        </w:rPr>
        <w:t xml:space="preserve">.  </w:t>
      </w:r>
      <w:r w:rsidR="0044776E" w:rsidRPr="00FB73C1">
        <w:rPr>
          <w:rStyle w:val="af"/>
          <w:b w:val="0"/>
          <w:i/>
          <w:color w:val="424242"/>
          <w:sz w:val="30"/>
          <w:szCs w:val="30"/>
          <w:shd w:val="clear" w:color="auto" w:fill="FFFFFF"/>
          <w:lang w:val="kk-KZ"/>
        </w:rPr>
        <w:t xml:space="preserve">Айну эмоциясы </w:t>
      </w:r>
      <w:r w:rsidR="0044776E" w:rsidRPr="00FB73C1">
        <w:rPr>
          <w:color w:val="424242"/>
          <w:sz w:val="30"/>
          <w:szCs w:val="30"/>
          <w:shd w:val="clear" w:color="auto" w:fill="FFFFFF"/>
          <w:lang w:val="kk-KZ"/>
        </w:rPr>
        <w:t xml:space="preserve">субъектiнiң моральдық-эстетикалық талабына сәйкес емес жағдайларда, объектiлерге, құбылыстарға немесе адамдарға туындайды. Бұл адамның қылықтары, ойлары, тiлектерi, нақты заттары, iс-әрекет кемiстiгi және т.б. Айну эмоциясы сәйкес объектiнi өзгертудi, жақсартуды, жетiлдiрудi, жою немесе алшақ жүрудi тудырады. </w:t>
      </w:r>
      <w:r w:rsidR="0044776E" w:rsidRPr="00FB73C1">
        <w:rPr>
          <w:rStyle w:val="af"/>
          <w:b w:val="0"/>
          <w:i/>
          <w:color w:val="424242"/>
          <w:sz w:val="30"/>
          <w:szCs w:val="30"/>
          <w:shd w:val="clear" w:color="auto" w:fill="FFFFFF"/>
          <w:lang w:val="kk-KZ"/>
        </w:rPr>
        <w:t>Жек көру эмоциясы</w:t>
      </w:r>
      <w:r w:rsidR="0044776E" w:rsidRPr="00FB73C1">
        <w:rPr>
          <w:rStyle w:val="apple-converted-space"/>
          <w:color w:val="424242"/>
          <w:sz w:val="30"/>
          <w:szCs w:val="30"/>
          <w:shd w:val="clear" w:color="auto" w:fill="FFFFFF"/>
          <w:lang w:val="kk-KZ"/>
        </w:rPr>
        <w:t> </w:t>
      </w:r>
      <w:r w:rsidR="0044776E" w:rsidRPr="00FB73C1">
        <w:rPr>
          <w:color w:val="424242"/>
          <w:sz w:val="30"/>
          <w:szCs w:val="30"/>
          <w:shd w:val="clear" w:color="auto" w:fill="FFFFFF"/>
          <w:lang w:val="kk-KZ"/>
        </w:rPr>
        <w:t xml:space="preserve">айнуға мағынасы ұқсас келедi, бiрақ өзiнiң қосымша ерекшелiгi бар. Ол сәйкес объектiнi өзгертудi, жақсартуды, жетiлдiрудi, жою немесе алшақ жүрудi тудырады. Сонымен қатар ол жек көрген адамнан немесе топтан өзiн алшақ ұстап, өзiнiң артықшылығын, ар-намысын сезiнедi. </w:t>
      </w:r>
      <w:r w:rsidR="0044776E" w:rsidRPr="00FB73C1">
        <w:rPr>
          <w:rStyle w:val="af"/>
          <w:b w:val="0"/>
          <w:i/>
          <w:color w:val="424242"/>
          <w:sz w:val="30"/>
          <w:szCs w:val="30"/>
          <w:shd w:val="clear" w:color="auto" w:fill="FFFFFF"/>
          <w:lang w:val="kk-KZ"/>
        </w:rPr>
        <w:t>Өзiн кiнәлау эмоциясында</w:t>
      </w:r>
      <w:r w:rsidR="0044776E" w:rsidRPr="00FB73C1">
        <w:rPr>
          <w:rStyle w:val="apple-converted-space"/>
          <w:color w:val="424242"/>
          <w:sz w:val="30"/>
          <w:szCs w:val="30"/>
          <w:shd w:val="clear" w:color="auto" w:fill="FFFFFF"/>
          <w:lang w:val="kk-KZ"/>
        </w:rPr>
        <w:t> </w:t>
      </w:r>
      <w:r w:rsidR="0044776E" w:rsidRPr="00FB73C1">
        <w:rPr>
          <w:color w:val="424242"/>
          <w:sz w:val="30"/>
          <w:szCs w:val="30"/>
          <w:shd w:val="clear" w:color="auto" w:fill="FFFFFF"/>
          <w:lang w:val="kk-KZ"/>
        </w:rPr>
        <w:t xml:space="preserve">адам өзiнiң кiнәсiн мойындайды, өзiнiң оған қатысын немесе шығынға жауапкершiлiгiн, басқа адамдардың жайсыздығын, жолының болмауына өзiн кiнәлi сезiнедi. Бұл кезде ол өзiн-өзi кiнәлайды және өкiнедi. </w:t>
      </w:r>
      <w:r w:rsidR="0044776E" w:rsidRPr="00FB73C1">
        <w:rPr>
          <w:rStyle w:val="af"/>
          <w:b w:val="0"/>
          <w:i/>
          <w:color w:val="424242"/>
          <w:sz w:val="30"/>
          <w:szCs w:val="30"/>
          <w:shd w:val="clear" w:color="auto" w:fill="FFFFFF"/>
          <w:lang w:val="kk-KZ"/>
        </w:rPr>
        <w:t>Қорқыныш эмоциясы</w:t>
      </w:r>
      <w:r w:rsidR="0044776E" w:rsidRPr="00FB73C1">
        <w:rPr>
          <w:rStyle w:val="apple-converted-space"/>
          <w:color w:val="424242"/>
          <w:sz w:val="30"/>
          <w:szCs w:val="30"/>
          <w:shd w:val="clear" w:color="auto" w:fill="FFFFFF"/>
          <w:lang w:val="kk-KZ"/>
        </w:rPr>
        <w:t> </w:t>
      </w:r>
      <w:r w:rsidR="0044776E" w:rsidRPr="00FB73C1">
        <w:rPr>
          <w:color w:val="424242"/>
          <w:sz w:val="30"/>
          <w:szCs w:val="30"/>
          <w:shd w:val="clear" w:color="auto" w:fill="FFFFFF"/>
          <w:lang w:val="kk-KZ"/>
        </w:rPr>
        <w:t>адамның тұлғалық немесе дене бiтiмiне өмiрiнде қауiптiң төнуi кезiнде пайда болады. Қауiп төну деңгейiне байланысты сенiмсiздiк жағдай, мазасыздану, жамандықты сезiну, қауiптiлiгiн қамтамасыз ете алмау, қауiп, күштi қорқыныш бақылауға келмейтiн аффектiге айналуы мүмкiн.</w:t>
      </w:r>
    </w:p>
    <w:p w:rsidR="001C7CE9" w:rsidRPr="00FB73C1" w:rsidRDefault="001C7CE9" w:rsidP="00FB73C1">
      <w:pPr>
        <w:tabs>
          <w:tab w:val="left" w:pos="-5812"/>
        </w:tabs>
        <w:spacing w:line="276" w:lineRule="auto"/>
        <w:jc w:val="both"/>
        <w:rPr>
          <w:i/>
          <w:sz w:val="30"/>
          <w:szCs w:val="30"/>
          <w:lang w:val="kk-KZ"/>
        </w:rPr>
      </w:pPr>
    </w:p>
    <w:p w:rsidR="007628CF" w:rsidRPr="00FB73C1" w:rsidRDefault="001C7CE9" w:rsidP="00FB73C1">
      <w:pPr>
        <w:tabs>
          <w:tab w:val="left" w:pos="-5812"/>
        </w:tabs>
        <w:spacing w:line="276" w:lineRule="auto"/>
        <w:jc w:val="both"/>
        <w:rPr>
          <w:i/>
          <w:sz w:val="30"/>
          <w:szCs w:val="30"/>
          <w:lang w:val="kk-KZ"/>
        </w:rPr>
      </w:pPr>
      <w:r w:rsidRPr="00FB73C1">
        <w:rPr>
          <w:i/>
          <w:sz w:val="30"/>
          <w:szCs w:val="30"/>
          <w:lang w:val="kk-KZ"/>
        </w:rPr>
        <w:tab/>
      </w:r>
      <w:r w:rsidR="007628CF" w:rsidRPr="00FB73C1">
        <w:rPr>
          <w:i/>
          <w:sz w:val="30"/>
          <w:szCs w:val="30"/>
          <w:lang w:val="kk-KZ"/>
        </w:rPr>
        <w:t>Бақылау сұрақтары:</w:t>
      </w:r>
    </w:p>
    <w:p w:rsidR="007628CF" w:rsidRPr="00FB73C1" w:rsidRDefault="007628CF" w:rsidP="00FB73C1">
      <w:pPr>
        <w:numPr>
          <w:ilvl w:val="0"/>
          <w:numId w:val="14"/>
        </w:numPr>
        <w:spacing w:line="276" w:lineRule="auto"/>
        <w:ind w:left="0" w:firstLine="0"/>
        <w:jc w:val="both"/>
        <w:rPr>
          <w:sz w:val="30"/>
          <w:szCs w:val="30"/>
          <w:lang w:val="kk-KZ"/>
        </w:rPr>
      </w:pPr>
      <w:r w:rsidRPr="00FB73C1">
        <w:rPr>
          <w:sz w:val="30"/>
          <w:szCs w:val="30"/>
          <w:lang w:val="kk-KZ"/>
        </w:rPr>
        <w:t>Жоғарғы жүйке әрекеті оның жас ерекшеліктері.</w:t>
      </w:r>
    </w:p>
    <w:p w:rsidR="007628CF" w:rsidRPr="00FB73C1" w:rsidRDefault="007628CF" w:rsidP="00FB73C1">
      <w:pPr>
        <w:numPr>
          <w:ilvl w:val="0"/>
          <w:numId w:val="14"/>
        </w:numPr>
        <w:spacing w:line="276" w:lineRule="auto"/>
        <w:ind w:left="0" w:firstLine="0"/>
        <w:jc w:val="both"/>
        <w:rPr>
          <w:sz w:val="30"/>
          <w:szCs w:val="30"/>
          <w:lang w:val="kk-KZ"/>
        </w:rPr>
      </w:pPr>
      <w:r w:rsidRPr="00FB73C1">
        <w:rPr>
          <w:sz w:val="30"/>
          <w:szCs w:val="30"/>
          <w:lang w:val="kk-KZ"/>
        </w:rPr>
        <w:t>Жоғарғы жүйке әрекетінің типтері.</w:t>
      </w:r>
    </w:p>
    <w:p w:rsidR="0044776E" w:rsidRPr="00FB73C1" w:rsidRDefault="0044776E" w:rsidP="00FB73C1">
      <w:pPr>
        <w:pStyle w:val="af9"/>
        <w:numPr>
          <w:ilvl w:val="0"/>
          <w:numId w:val="14"/>
        </w:numPr>
        <w:tabs>
          <w:tab w:val="left" w:pos="-5812"/>
        </w:tabs>
        <w:spacing w:line="276" w:lineRule="auto"/>
        <w:ind w:left="357" w:hanging="357"/>
        <w:jc w:val="both"/>
        <w:rPr>
          <w:rFonts w:ascii="Times New Roman" w:hAnsi="Times New Roman"/>
          <w:sz w:val="30"/>
          <w:szCs w:val="30"/>
        </w:rPr>
      </w:pPr>
      <w:r w:rsidRPr="00FB73C1">
        <w:rPr>
          <w:rFonts w:ascii="Times New Roman" w:hAnsi="Times New Roman"/>
          <w:sz w:val="30"/>
          <w:szCs w:val="30"/>
        </w:rPr>
        <w:t>Эмоция және мінез-құлықтарының қалыптасуы.</w:t>
      </w:r>
    </w:p>
    <w:p w:rsidR="00753EA0" w:rsidRDefault="007628CF" w:rsidP="00B47D76">
      <w:pPr>
        <w:tabs>
          <w:tab w:val="left" w:pos="-5812"/>
          <w:tab w:val="left" w:pos="7515"/>
        </w:tabs>
        <w:spacing w:line="276" w:lineRule="auto"/>
        <w:jc w:val="both"/>
        <w:rPr>
          <w:i/>
          <w:sz w:val="30"/>
          <w:szCs w:val="30"/>
          <w:lang w:val="kk-KZ"/>
        </w:rPr>
      </w:pPr>
      <w:r w:rsidRPr="00FB73C1">
        <w:rPr>
          <w:i/>
          <w:sz w:val="30"/>
          <w:szCs w:val="30"/>
          <w:lang w:val="kk-KZ"/>
        </w:rPr>
        <w:t> </w:t>
      </w:r>
    </w:p>
    <w:p w:rsidR="00B47D76" w:rsidRPr="008A4EBA" w:rsidRDefault="00B47D76" w:rsidP="00B47D76">
      <w:pPr>
        <w:tabs>
          <w:tab w:val="left" w:pos="-5812"/>
          <w:tab w:val="left" w:pos="7515"/>
        </w:tabs>
        <w:spacing w:line="276" w:lineRule="auto"/>
        <w:jc w:val="both"/>
        <w:rPr>
          <w:color w:val="000000"/>
          <w:sz w:val="30"/>
          <w:szCs w:val="30"/>
          <w:lang w:val="kk-KZ" w:eastAsia="kk-KZ"/>
        </w:rPr>
      </w:pPr>
    </w:p>
    <w:p w:rsidR="007628CF" w:rsidRPr="00FB73C1" w:rsidRDefault="007628CF" w:rsidP="00FB73C1">
      <w:pPr>
        <w:spacing w:line="276" w:lineRule="auto"/>
        <w:jc w:val="both"/>
        <w:rPr>
          <w:sz w:val="30"/>
          <w:szCs w:val="30"/>
          <w:lang w:val="kk-KZ"/>
        </w:rPr>
      </w:pPr>
    </w:p>
    <w:p w:rsidR="00933F0B" w:rsidRPr="00FB73C1" w:rsidRDefault="001C7CE9" w:rsidP="00FB73C1">
      <w:pPr>
        <w:tabs>
          <w:tab w:val="left" w:pos="-5812"/>
        </w:tabs>
        <w:spacing w:line="276" w:lineRule="auto"/>
        <w:jc w:val="both"/>
        <w:rPr>
          <w:b/>
          <w:sz w:val="30"/>
          <w:szCs w:val="30"/>
          <w:lang w:val="kk-KZ"/>
        </w:rPr>
      </w:pPr>
      <w:r w:rsidRPr="00FB73C1">
        <w:rPr>
          <w:b/>
          <w:bCs/>
          <w:sz w:val="30"/>
          <w:szCs w:val="30"/>
          <w:lang w:val="kk-KZ"/>
        </w:rPr>
        <w:lastRenderedPageBreak/>
        <w:tab/>
      </w:r>
      <w:r w:rsidR="002A28B8" w:rsidRPr="00FB73C1">
        <w:rPr>
          <w:b/>
          <w:bCs/>
          <w:sz w:val="30"/>
          <w:szCs w:val="30"/>
          <w:lang w:val="kk-KZ"/>
        </w:rPr>
        <w:t>Дәріс 8</w:t>
      </w:r>
      <w:r w:rsidR="007628CF" w:rsidRPr="00FB73C1">
        <w:rPr>
          <w:b/>
          <w:bCs/>
          <w:sz w:val="30"/>
          <w:szCs w:val="30"/>
          <w:lang w:val="kk-KZ"/>
        </w:rPr>
        <w:t>.</w:t>
      </w:r>
      <w:r w:rsidR="007628CF" w:rsidRPr="00FB73C1">
        <w:rPr>
          <w:b/>
          <w:sz w:val="30"/>
          <w:szCs w:val="30"/>
          <w:lang w:val="kk-KZ"/>
        </w:rPr>
        <w:t xml:space="preserve"> Тақырыбы: </w:t>
      </w:r>
      <w:r w:rsidR="00933F0B" w:rsidRPr="00FB73C1">
        <w:rPr>
          <w:b/>
          <w:bCs/>
          <w:color w:val="000000"/>
          <w:sz w:val="30"/>
          <w:szCs w:val="30"/>
          <w:lang w:val="kk-KZ" w:eastAsia="kk-KZ"/>
        </w:rPr>
        <w:t xml:space="preserve">Сенсорлық жүйелердің дамуы. </w:t>
      </w:r>
    </w:p>
    <w:p w:rsidR="001C7CE9" w:rsidRPr="00FB73C1" w:rsidRDefault="001C7CE9" w:rsidP="00FB73C1">
      <w:pPr>
        <w:tabs>
          <w:tab w:val="left" w:pos="-5812"/>
        </w:tabs>
        <w:spacing w:line="276" w:lineRule="auto"/>
        <w:jc w:val="both"/>
        <w:rPr>
          <w:b/>
          <w:sz w:val="30"/>
          <w:szCs w:val="30"/>
          <w:lang w:val="kk-KZ"/>
        </w:rPr>
      </w:pPr>
      <w:r w:rsidRPr="00FB73C1">
        <w:rPr>
          <w:b/>
          <w:sz w:val="30"/>
          <w:szCs w:val="30"/>
          <w:lang w:val="kk-KZ"/>
        </w:rPr>
        <w:tab/>
      </w:r>
    </w:p>
    <w:p w:rsidR="007628CF" w:rsidRPr="00FB73C1" w:rsidRDefault="007628CF" w:rsidP="00FB73C1">
      <w:pPr>
        <w:tabs>
          <w:tab w:val="left" w:pos="-5812"/>
        </w:tabs>
        <w:spacing w:line="276" w:lineRule="auto"/>
        <w:jc w:val="both"/>
        <w:rPr>
          <w:i/>
          <w:sz w:val="30"/>
          <w:szCs w:val="30"/>
          <w:lang w:val="kk-KZ"/>
        </w:rPr>
      </w:pPr>
      <w:r w:rsidRPr="00FB73C1">
        <w:rPr>
          <w:i/>
          <w:sz w:val="30"/>
          <w:szCs w:val="30"/>
          <w:lang w:val="kk-KZ"/>
        </w:rPr>
        <w:t>Жоспар</w:t>
      </w:r>
      <w:r w:rsidR="001C7CE9" w:rsidRPr="00FB73C1">
        <w:rPr>
          <w:i/>
          <w:sz w:val="30"/>
          <w:szCs w:val="30"/>
          <w:lang w:val="kk-KZ"/>
        </w:rPr>
        <w:t>:</w:t>
      </w:r>
    </w:p>
    <w:p w:rsidR="002A28B8" w:rsidRPr="00FB73C1" w:rsidRDefault="007628CF" w:rsidP="00FB73C1">
      <w:pPr>
        <w:tabs>
          <w:tab w:val="left" w:pos="-5812"/>
        </w:tabs>
        <w:spacing w:line="276" w:lineRule="auto"/>
        <w:jc w:val="both"/>
        <w:rPr>
          <w:color w:val="000000"/>
          <w:sz w:val="30"/>
          <w:szCs w:val="30"/>
          <w:lang w:val="kk-KZ" w:eastAsia="kk-KZ"/>
        </w:rPr>
      </w:pPr>
      <w:r w:rsidRPr="00FB73C1">
        <w:rPr>
          <w:sz w:val="30"/>
          <w:szCs w:val="30"/>
          <w:lang w:val="kk-KZ"/>
        </w:rPr>
        <w:t>1.</w:t>
      </w:r>
      <w:r w:rsidR="002A28B8" w:rsidRPr="00FB73C1">
        <w:rPr>
          <w:color w:val="000000"/>
          <w:sz w:val="30"/>
          <w:szCs w:val="30"/>
          <w:lang w:val="kk-KZ" w:eastAsia="kk-KZ"/>
        </w:rPr>
        <w:t xml:space="preserve"> Сырткы акпаратты кабылдауды ұйымдастырудың жүйесі.</w:t>
      </w:r>
    </w:p>
    <w:p w:rsidR="002A28B8" w:rsidRPr="00FB73C1" w:rsidRDefault="007628CF" w:rsidP="00FB73C1">
      <w:pPr>
        <w:tabs>
          <w:tab w:val="left" w:pos="-5812"/>
        </w:tabs>
        <w:spacing w:line="276" w:lineRule="auto"/>
        <w:jc w:val="both"/>
        <w:rPr>
          <w:color w:val="000000"/>
          <w:sz w:val="30"/>
          <w:szCs w:val="30"/>
          <w:lang w:val="kk-KZ" w:eastAsia="kk-KZ"/>
        </w:rPr>
      </w:pPr>
      <w:r w:rsidRPr="00FB73C1">
        <w:rPr>
          <w:sz w:val="30"/>
          <w:szCs w:val="30"/>
          <w:lang w:val="kk-KZ"/>
        </w:rPr>
        <w:t>2.</w:t>
      </w:r>
      <w:r w:rsidR="002A28B8" w:rsidRPr="00FB73C1">
        <w:rPr>
          <w:color w:val="000000"/>
          <w:sz w:val="30"/>
          <w:szCs w:val="30"/>
          <w:lang w:val="kk-KZ" w:eastAsia="kk-KZ"/>
        </w:rPr>
        <w:t xml:space="preserve"> Көру талдағышы. </w:t>
      </w:r>
    </w:p>
    <w:p w:rsidR="002A28B8" w:rsidRPr="00FB73C1" w:rsidRDefault="007628CF" w:rsidP="00FB73C1">
      <w:pPr>
        <w:tabs>
          <w:tab w:val="left" w:pos="-5812"/>
        </w:tabs>
        <w:spacing w:line="276" w:lineRule="auto"/>
        <w:jc w:val="both"/>
        <w:rPr>
          <w:color w:val="000000"/>
          <w:sz w:val="30"/>
          <w:szCs w:val="30"/>
          <w:lang w:val="kk-KZ" w:eastAsia="kk-KZ"/>
        </w:rPr>
      </w:pPr>
      <w:r w:rsidRPr="00FB73C1">
        <w:rPr>
          <w:sz w:val="30"/>
          <w:szCs w:val="30"/>
          <w:lang w:val="kk-KZ"/>
        </w:rPr>
        <w:t>3.</w:t>
      </w:r>
      <w:r w:rsidR="002A28B8" w:rsidRPr="00FB73C1">
        <w:rPr>
          <w:color w:val="000000"/>
          <w:sz w:val="30"/>
          <w:szCs w:val="30"/>
          <w:lang w:val="kk-KZ" w:eastAsia="kk-KZ"/>
        </w:rPr>
        <w:t xml:space="preserve"> Есту талдағышы. </w:t>
      </w:r>
    </w:p>
    <w:p w:rsidR="00A60998" w:rsidRPr="00FB73C1" w:rsidRDefault="00A60998" w:rsidP="00FB73C1">
      <w:pPr>
        <w:shd w:val="clear" w:color="auto" w:fill="FFFFFF"/>
        <w:tabs>
          <w:tab w:val="left" w:pos="-5812"/>
        </w:tabs>
        <w:spacing w:line="276" w:lineRule="auto"/>
        <w:jc w:val="both"/>
        <w:rPr>
          <w:spacing w:val="-4"/>
          <w:sz w:val="30"/>
          <w:szCs w:val="30"/>
          <w:lang w:val="kk-KZ"/>
        </w:rPr>
      </w:pPr>
      <w:r w:rsidRPr="00FB73C1">
        <w:rPr>
          <w:b/>
          <w:i/>
          <w:color w:val="000000"/>
          <w:sz w:val="30"/>
          <w:szCs w:val="30"/>
          <w:lang w:val="kk-KZ" w:eastAsia="kk-KZ"/>
        </w:rPr>
        <w:tab/>
      </w:r>
      <w:r w:rsidR="002A28B8" w:rsidRPr="00FB73C1">
        <w:rPr>
          <w:b/>
          <w:i/>
          <w:color w:val="000000"/>
          <w:sz w:val="30"/>
          <w:szCs w:val="30"/>
          <w:lang w:val="kk-KZ" w:eastAsia="kk-KZ"/>
        </w:rPr>
        <w:t>1.Сырткы акпаратты ка</w:t>
      </w:r>
      <w:r w:rsidRPr="00FB73C1">
        <w:rPr>
          <w:b/>
          <w:i/>
          <w:color w:val="000000"/>
          <w:sz w:val="30"/>
          <w:szCs w:val="30"/>
          <w:lang w:val="kk-KZ" w:eastAsia="kk-KZ"/>
        </w:rPr>
        <w:t xml:space="preserve">былдауды ұйымдастырудың жүйесі. </w:t>
      </w:r>
      <w:r w:rsidR="007628CF" w:rsidRPr="00FB73C1">
        <w:rPr>
          <w:spacing w:val="-8"/>
          <w:sz w:val="30"/>
          <w:szCs w:val="30"/>
          <w:lang w:val="kk-KZ"/>
        </w:rPr>
        <w:t xml:space="preserve">Сыртқы және ішкі </w:t>
      </w:r>
      <w:r w:rsidR="007628CF" w:rsidRPr="00FB73C1">
        <w:rPr>
          <w:sz w:val="30"/>
          <w:szCs w:val="30"/>
          <w:lang w:val="kk-KZ"/>
        </w:rPr>
        <w:t xml:space="preserve">орталардың әсерлерін қабылдап, талдап, талқылайтын, олардың жағдайлары туралы сезім тудыратын мүшелер жүйесін </w:t>
      </w:r>
      <w:r w:rsidR="007628CF" w:rsidRPr="00FB73C1">
        <w:rPr>
          <w:spacing w:val="56"/>
          <w:sz w:val="30"/>
          <w:szCs w:val="30"/>
          <w:lang w:val="kk-KZ"/>
        </w:rPr>
        <w:t>анализаторлар</w:t>
      </w:r>
      <w:r w:rsidR="007628CF" w:rsidRPr="00FB73C1">
        <w:rPr>
          <w:sz w:val="30"/>
          <w:szCs w:val="30"/>
          <w:lang w:val="kk-KZ"/>
        </w:rPr>
        <w:t>   дейді.</w:t>
      </w:r>
      <w:r w:rsidR="007628CF" w:rsidRPr="00FB73C1">
        <w:rPr>
          <w:spacing w:val="-2"/>
          <w:sz w:val="30"/>
          <w:szCs w:val="30"/>
          <w:lang w:val="kk-KZ"/>
        </w:rPr>
        <w:t xml:space="preserve">Организмде жеті түрлі анализаторлар бар: көру, есту, иіс, тері, қозғалыс, дәм және висцеральды (лат. </w:t>
      </w:r>
      <w:r w:rsidR="007628CF" w:rsidRPr="00FB73C1">
        <w:rPr>
          <w:i/>
          <w:iCs/>
          <w:spacing w:val="-2"/>
          <w:sz w:val="30"/>
          <w:szCs w:val="30"/>
          <w:lang w:val="kk-KZ"/>
        </w:rPr>
        <w:t xml:space="preserve">висцералис </w:t>
      </w:r>
      <w:r w:rsidR="007628CF" w:rsidRPr="00FB73C1">
        <w:rPr>
          <w:spacing w:val="-2"/>
          <w:sz w:val="30"/>
          <w:szCs w:val="30"/>
          <w:lang w:val="kk-KZ"/>
        </w:rPr>
        <w:t xml:space="preserve">- ішкі </w:t>
      </w:r>
      <w:r w:rsidR="007628CF" w:rsidRPr="00FB73C1">
        <w:rPr>
          <w:spacing w:val="-4"/>
          <w:sz w:val="30"/>
          <w:szCs w:val="30"/>
          <w:lang w:val="kk-KZ"/>
        </w:rPr>
        <w:t xml:space="preserve">мүшелерге қатысты), яғни ішкі мүшелерге байланысты жүйе.Барлық анализаторлар 3 бөлімнен тұрады: </w:t>
      </w:r>
    </w:p>
    <w:p w:rsidR="00A60998" w:rsidRPr="00FB73C1" w:rsidRDefault="007628CF" w:rsidP="00FB73C1">
      <w:pPr>
        <w:shd w:val="clear" w:color="auto" w:fill="FFFFFF"/>
        <w:tabs>
          <w:tab w:val="left" w:pos="-5812"/>
        </w:tabs>
        <w:spacing w:line="276" w:lineRule="auto"/>
        <w:jc w:val="both"/>
        <w:rPr>
          <w:spacing w:val="-2"/>
          <w:sz w:val="30"/>
          <w:szCs w:val="30"/>
          <w:lang w:val="kk-KZ"/>
        </w:rPr>
      </w:pPr>
      <w:r w:rsidRPr="00FB73C1">
        <w:rPr>
          <w:spacing w:val="-4"/>
          <w:sz w:val="30"/>
          <w:szCs w:val="30"/>
          <w:lang w:val="kk-KZ"/>
        </w:rPr>
        <w:t xml:space="preserve">1) </w:t>
      </w:r>
      <w:r w:rsidRPr="00FB73C1">
        <w:rPr>
          <w:sz w:val="30"/>
          <w:szCs w:val="30"/>
          <w:lang w:val="kk-KZ"/>
        </w:rPr>
        <w:t xml:space="preserve">шеткі немесе рецепторлық бөлім </w:t>
      </w:r>
      <w:r w:rsidRPr="00FB73C1">
        <w:rPr>
          <w:spacing w:val="-2"/>
          <w:sz w:val="30"/>
          <w:szCs w:val="30"/>
          <w:lang w:val="kk-KZ"/>
        </w:rPr>
        <w:t xml:space="preserve">деп те атайды; </w:t>
      </w:r>
    </w:p>
    <w:p w:rsidR="00A60998" w:rsidRPr="00FB73C1" w:rsidRDefault="007628CF" w:rsidP="00FB73C1">
      <w:pPr>
        <w:shd w:val="clear" w:color="auto" w:fill="FFFFFF"/>
        <w:tabs>
          <w:tab w:val="left" w:pos="-5812"/>
        </w:tabs>
        <w:spacing w:line="276" w:lineRule="auto"/>
        <w:jc w:val="both"/>
        <w:rPr>
          <w:spacing w:val="-2"/>
          <w:sz w:val="30"/>
          <w:szCs w:val="30"/>
          <w:lang w:val="kk-KZ"/>
        </w:rPr>
      </w:pPr>
      <w:r w:rsidRPr="00FB73C1">
        <w:rPr>
          <w:spacing w:val="-2"/>
          <w:sz w:val="30"/>
          <w:szCs w:val="30"/>
          <w:lang w:val="kk-KZ"/>
        </w:rPr>
        <w:t xml:space="preserve">2) өткізгіш бөлім, сезгіш нерв деп те аталады; </w:t>
      </w:r>
    </w:p>
    <w:p w:rsidR="007628CF" w:rsidRPr="00FB73C1" w:rsidRDefault="007628CF" w:rsidP="00FB73C1">
      <w:pPr>
        <w:shd w:val="clear" w:color="auto" w:fill="FFFFFF"/>
        <w:tabs>
          <w:tab w:val="left" w:pos="-5812"/>
        </w:tabs>
        <w:spacing w:line="276" w:lineRule="auto"/>
        <w:jc w:val="both"/>
        <w:rPr>
          <w:b/>
          <w:i/>
          <w:color w:val="000000"/>
          <w:sz w:val="30"/>
          <w:szCs w:val="30"/>
          <w:lang w:val="kk-KZ" w:eastAsia="kk-KZ"/>
        </w:rPr>
      </w:pPr>
      <w:r w:rsidRPr="00FB73C1">
        <w:rPr>
          <w:sz w:val="30"/>
          <w:szCs w:val="30"/>
          <w:lang w:val="kk-KZ"/>
        </w:rPr>
        <w:t>3) орталық, немесе қыртыс бөлімі, яғни ми қыртысындағы сезім орталықтары, сезім аймақтары деп те аталады.</w:t>
      </w:r>
    </w:p>
    <w:p w:rsidR="007628CF" w:rsidRPr="00FB73C1" w:rsidRDefault="007628CF" w:rsidP="00FB73C1">
      <w:pPr>
        <w:shd w:val="clear" w:color="auto" w:fill="FFFFFF"/>
        <w:tabs>
          <w:tab w:val="left" w:pos="-5812"/>
        </w:tabs>
        <w:spacing w:line="276" w:lineRule="auto"/>
        <w:jc w:val="both"/>
        <w:rPr>
          <w:sz w:val="30"/>
          <w:szCs w:val="30"/>
          <w:lang w:val="kk-KZ"/>
        </w:rPr>
      </w:pPr>
      <w:r w:rsidRPr="00FB73C1">
        <w:rPr>
          <w:spacing w:val="60"/>
          <w:sz w:val="30"/>
          <w:szCs w:val="30"/>
          <w:lang w:val="kk-KZ"/>
        </w:rPr>
        <w:t> </w:t>
      </w:r>
      <w:r w:rsidR="00A60998" w:rsidRPr="00FB73C1">
        <w:rPr>
          <w:spacing w:val="60"/>
          <w:sz w:val="30"/>
          <w:szCs w:val="30"/>
          <w:lang w:val="kk-KZ"/>
        </w:rPr>
        <w:tab/>
      </w:r>
      <w:r w:rsidRPr="00FB73C1">
        <w:rPr>
          <w:i/>
          <w:spacing w:val="60"/>
          <w:sz w:val="30"/>
          <w:szCs w:val="30"/>
          <w:lang w:val="kk-KZ"/>
        </w:rPr>
        <w:t>Р</w:t>
      </w:r>
      <w:r w:rsidRPr="00FB73C1">
        <w:rPr>
          <w:i/>
          <w:sz w:val="30"/>
          <w:szCs w:val="30"/>
          <w:lang w:val="kk-KZ"/>
        </w:rPr>
        <w:t>ецепторлық</w:t>
      </w:r>
      <w:r w:rsidRPr="00FB73C1">
        <w:rPr>
          <w:sz w:val="30"/>
          <w:szCs w:val="30"/>
          <w:lang w:val="kk-KZ"/>
        </w:rPr>
        <w:t xml:space="preserve"> бөлім сезім және ішкі мүшелерде орналасқан сезгіш рецепторлардан тұрады  . Олар тітіркендіргіштің әсерін қабылдап, қозуға айналдырады </w:t>
      </w:r>
      <w:r w:rsidRPr="00FB73C1">
        <w:rPr>
          <w:spacing w:val="-3"/>
          <w:sz w:val="30"/>
          <w:szCs w:val="30"/>
          <w:lang w:val="kk-KZ"/>
        </w:rPr>
        <w:t xml:space="preserve">(рефлекторлы доғаның сезгіш немесе перифериялық бөлімін </w:t>
      </w:r>
      <w:r w:rsidRPr="00FB73C1">
        <w:rPr>
          <w:sz w:val="30"/>
          <w:szCs w:val="30"/>
          <w:lang w:val="kk-KZ"/>
        </w:rPr>
        <w:t>есіңізге түсіріңіз).</w:t>
      </w:r>
    </w:p>
    <w:p w:rsidR="007628CF" w:rsidRPr="00FB73C1" w:rsidRDefault="007628CF" w:rsidP="00FB73C1">
      <w:pPr>
        <w:shd w:val="clear" w:color="auto" w:fill="FFFFFF"/>
        <w:tabs>
          <w:tab w:val="left" w:pos="-5812"/>
        </w:tabs>
        <w:spacing w:line="276" w:lineRule="auto"/>
        <w:jc w:val="both"/>
        <w:rPr>
          <w:sz w:val="30"/>
          <w:szCs w:val="30"/>
          <w:lang w:val="kk-KZ"/>
        </w:rPr>
      </w:pPr>
      <w:r w:rsidRPr="00FB73C1">
        <w:rPr>
          <w:sz w:val="30"/>
          <w:szCs w:val="30"/>
          <w:lang w:val="kk-KZ"/>
        </w:rPr>
        <w:t xml:space="preserve">  </w:t>
      </w:r>
      <w:r w:rsidR="00A60998" w:rsidRPr="00FB73C1">
        <w:rPr>
          <w:sz w:val="30"/>
          <w:szCs w:val="30"/>
          <w:lang w:val="kk-KZ"/>
        </w:rPr>
        <w:tab/>
      </w:r>
      <w:r w:rsidRPr="00FB73C1">
        <w:rPr>
          <w:i/>
          <w:sz w:val="30"/>
          <w:szCs w:val="30"/>
          <w:lang w:val="kk-KZ"/>
        </w:rPr>
        <w:t>Ө т к і з г і ш</w:t>
      </w:r>
      <w:r w:rsidRPr="00FB73C1">
        <w:rPr>
          <w:sz w:val="30"/>
          <w:szCs w:val="30"/>
          <w:lang w:val="kk-KZ"/>
        </w:rPr>
        <w:t xml:space="preserve"> бөлім рецепторларда пайда болған қозуды сезім мүшелерінен шығып, ми қыртыстарына таситын сезгіш жүйкелерден тұрады. </w:t>
      </w:r>
    </w:p>
    <w:p w:rsidR="007628CF" w:rsidRPr="00FB73C1" w:rsidRDefault="00A60998" w:rsidP="00FB73C1">
      <w:pPr>
        <w:shd w:val="clear" w:color="auto" w:fill="FFFFFF"/>
        <w:tabs>
          <w:tab w:val="left" w:pos="-5812"/>
        </w:tabs>
        <w:spacing w:line="276" w:lineRule="auto"/>
        <w:jc w:val="both"/>
        <w:rPr>
          <w:sz w:val="30"/>
          <w:szCs w:val="30"/>
          <w:lang w:val="kk-KZ"/>
        </w:rPr>
      </w:pPr>
      <w:r w:rsidRPr="00FB73C1">
        <w:rPr>
          <w:sz w:val="30"/>
          <w:szCs w:val="30"/>
          <w:lang w:val="kk-KZ"/>
        </w:rPr>
        <w:tab/>
      </w:r>
      <w:r w:rsidR="007628CF" w:rsidRPr="00FB73C1">
        <w:rPr>
          <w:sz w:val="30"/>
          <w:szCs w:val="30"/>
          <w:lang w:val="kk-KZ"/>
        </w:rPr>
        <w:t xml:space="preserve">Анализаторлардың </w:t>
      </w:r>
      <w:r w:rsidR="007628CF" w:rsidRPr="00FB73C1">
        <w:rPr>
          <w:i/>
          <w:sz w:val="30"/>
          <w:szCs w:val="30"/>
          <w:lang w:val="kk-KZ"/>
        </w:rPr>
        <w:t>қ ы р т ы с</w:t>
      </w:r>
      <w:r w:rsidR="007628CF" w:rsidRPr="00FB73C1">
        <w:rPr>
          <w:sz w:val="30"/>
          <w:szCs w:val="30"/>
          <w:lang w:val="kk-KZ"/>
        </w:rPr>
        <w:t xml:space="preserve"> бөлімін ми сыңарларының қыртысында орналасқан сезім орталықтары құрайды. Анализаторлардың рецепторлық бөлімінде ең алғашқы талдау — алғашқы саны мен сапалық</w:t>
      </w:r>
      <w:r w:rsidRPr="00FB73C1">
        <w:rPr>
          <w:sz w:val="30"/>
          <w:szCs w:val="30"/>
          <w:lang w:val="kk-KZ"/>
        </w:rPr>
        <w:t xml:space="preserve"> қарапайым талдау жүргізіледі. </w:t>
      </w:r>
      <w:r w:rsidR="007628CF" w:rsidRPr="00FB73C1">
        <w:rPr>
          <w:sz w:val="30"/>
          <w:szCs w:val="30"/>
          <w:lang w:val="kk-KZ"/>
        </w:rPr>
        <w:t>Тітіркендіргіштің әсерінен рецепторларда қозу толқындары (қозу импульстері) пайда болады. Олардың жиілігі тітіркендірг</w:t>
      </w:r>
      <w:r w:rsidRPr="00FB73C1">
        <w:rPr>
          <w:sz w:val="30"/>
          <w:szCs w:val="30"/>
          <w:lang w:val="kk-KZ"/>
        </w:rPr>
        <w:t xml:space="preserve">іштің күшіне байланысты келеді. </w:t>
      </w:r>
      <w:r w:rsidR="007628CF" w:rsidRPr="00FB73C1">
        <w:rPr>
          <w:sz w:val="30"/>
          <w:szCs w:val="30"/>
          <w:lang w:val="kk-KZ"/>
        </w:rPr>
        <w:t>Өткізгіш бөлімде шетте пайда болған қозуды өткізіп қана қоймай, аралық нервтерде алғашқы қарапайым талқылау жасалады. Айталық, көру төмпешігінің ассоциативтік ядроларында талқылағаннан кейін рецепторлардан келген б</w:t>
      </w:r>
      <w:r w:rsidRPr="00FB73C1">
        <w:rPr>
          <w:sz w:val="30"/>
          <w:szCs w:val="30"/>
          <w:lang w:val="kk-KZ"/>
        </w:rPr>
        <w:t xml:space="preserve">іраз қозу импульстері қосылады. </w:t>
      </w:r>
      <w:r w:rsidR="007628CF" w:rsidRPr="00FB73C1">
        <w:rPr>
          <w:sz w:val="30"/>
          <w:szCs w:val="30"/>
          <w:lang w:val="kk-KZ"/>
        </w:rPr>
        <w:t xml:space="preserve">Анализаторлардың орталық немесе қыртыс бөлімінде тітіркендіргіштердің саны мен сапасына ғана қарап талдау жасалып қоймай, жоғары дәрежелі биологиялық маңызына қарай </w:t>
      </w:r>
      <w:r w:rsidR="007628CF" w:rsidRPr="00FB73C1">
        <w:rPr>
          <w:sz w:val="30"/>
          <w:szCs w:val="30"/>
          <w:lang w:val="kk-KZ"/>
        </w:rPr>
        <w:lastRenderedPageBreak/>
        <w:t>талдау мен талқылау жасалады. Бұл  үшін жеке басының өмірден алған тәжірибесі қажет. Былайша айтқанда, шартты рефлекторлы талдау мен талқылауды қажет етеді.</w:t>
      </w:r>
    </w:p>
    <w:p w:rsidR="007628CF" w:rsidRPr="00FB73C1" w:rsidRDefault="00A60998" w:rsidP="00FB73C1">
      <w:pPr>
        <w:shd w:val="clear" w:color="auto" w:fill="FFFFFF"/>
        <w:tabs>
          <w:tab w:val="left" w:pos="-5812"/>
        </w:tabs>
        <w:spacing w:line="276" w:lineRule="auto"/>
        <w:jc w:val="both"/>
        <w:rPr>
          <w:sz w:val="30"/>
          <w:szCs w:val="30"/>
          <w:lang w:val="kk-KZ"/>
        </w:rPr>
      </w:pPr>
      <w:r w:rsidRPr="00FB73C1">
        <w:rPr>
          <w:bCs/>
          <w:i/>
          <w:spacing w:val="-2"/>
          <w:sz w:val="30"/>
          <w:szCs w:val="30"/>
          <w:lang w:val="kk-KZ"/>
        </w:rPr>
        <w:tab/>
      </w:r>
      <w:r w:rsidR="007628CF" w:rsidRPr="00FB73C1">
        <w:rPr>
          <w:bCs/>
          <w:i/>
          <w:spacing w:val="-2"/>
          <w:sz w:val="30"/>
          <w:szCs w:val="30"/>
          <w:lang w:val="kk-KZ"/>
        </w:rPr>
        <w:t>Анализаторлардыңортақ қасиеттері.</w:t>
      </w:r>
      <w:r w:rsidR="00B47D76">
        <w:rPr>
          <w:bCs/>
          <w:i/>
          <w:spacing w:val="-2"/>
          <w:sz w:val="30"/>
          <w:szCs w:val="30"/>
          <w:lang w:val="kk-KZ"/>
        </w:rPr>
        <w:t xml:space="preserve"> </w:t>
      </w:r>
      <w:r w:rsidR="007628CF" w:rsidRPr="00FB73C1">
        <w:rPr>
          <w:spacing w:val="-2"/>
          <w:sz w:val="30"/>
          <w:szCs w:val="30"/>
          <w:lang w:val="kk-KZ"/>
        </w:rPr>
        <w:t xml:space="preserve">Анализаторлардың </w:t>
      </w:r>
      <w:r w:rsidR="007628CF" w:rsidRPr="00FB73C1">
        <w:rPr>
          <w:sz w:val="30"/>
          <w:szCs w:val="30"/>
          <w:lang w:val="kk-KZ"/>
        </w:rPr>
        <w:t>әрқайсысының жеке-жеке қасиеттері мен қызметтері болады. Сонымен қатар, олардың ортақ, бәріне бірдей қасиеттері де бар:</w:t>
      </w:r>
    </w:p>
    <w:p w:rsidR="007628CF" w:rsidRPr="00FB73C1" w:rsidRDefault="007628CF" w:rsidP="00FB73C1">
      <w:pPr>
        <w:shd w:val="clear" w:color="auto" w:fill="FFFFFF"/>
        <w:tabs>
          <w:tab w:val="left" w:pos="-5812"/>
        </w:tabs>
        <w:spacing w:line="276" w:lineRule="auto"/>
        <w:jc w:val="both"/>
        <w:rPr>
          <w:sz w:val="30"/>
          <w:szCs w:val="30"/>
          <w:lang w:val="kk-KZ"/>
        </w:rPr>
      </w:pPr>
      <w:r w:rsidRPr="00FB73C1">
        <w:rPr>
          <w:spacing w:val="-20"/>
          <w:sz w:val="30"/>
          <w:szCs w:val="30"/>
          <w:lang w:val="kk-KZ"/>
        </w:rPr>
        <w:t>1.</w:t>
      </w:r>
      <w:r w:rsidRPr="00FB73C1">
        <w:rPr>
          <w:sz w:val="30"/>
          <w:szCs w:val="30"/>
          <w:lang w:val="kk-KZ"/>
        </w:rPr>
        <w:t xml:space="preserve"> Анализаторлардың рецепторлары өзіне ғана тән тітіркендіргіштердің әсерін қабылдайды. Ондай </w:t>
      </w:r>
      <w:r w:rsidRPr="00FB73C1">
        <w:rPr>
          <w:spacing w:val="-3"/>
          <w:sz w:val="30"/>
          <w:szCs w:val="30"/>
          <w:lang w:val="kk-KZ"/>
        </w:rPr>
        <w:t xml:space="preserve">тітіркендіргіштерді адекватты (лат. </w:t>
      </w:r>
      <w:r w:rsidRPr="00FB73C1">
        <w:rPr>
          <w:i/>
          <w:iCs/>
          <w:spacing w:val="-3"/>
          <w:sz w:val="30"/>
          <w:szCs w:val="30"/>
          <w:lang w:val="kk-KZ"/>
        </w:rPr>
        <w:t xml:space="preserve">адекватус </w:t>
      </w:r>
      <w:r w:rsidRPr="00FB73C1">
        <w:rPr>
          <w:spacing w:val="-3"/>
          <w:sz w:val="30"/>
          <w:szCs w:val="30"/>
          <w:lang w:val="kk-KZ"/>
        </w:rPr>
        <w:t xml:space="preserve">- теңгерілген, </w:t>
      </w:r>
      <w:r w:rsidRPr="00FB73C1">
        <w:rPr>
          <w:sz w:val="30"/>
          <w:szCs w:val="30"/>
          <w:lang w:val="kk-KZ"/>
        </w:rPr>
        <w:t xml:space="preserve">лайықты, сай келетін) тітіркендіргіш деп атайды. </w:t>
      </w:r>
      <w:r w:rsidRPr="00FB73C1">
        <w:rPr>
          <w:spacing w:val="-6"/>
          <w:sz w:val="30"/>
          <w:szCs w:val="30"/>
          <w:lang w:val="kk-KZ"/>
        </w:rPr>
        <w:t xml:space="preserve">Анализаторлардың рецепторлары адекватты тітіркендіргіштерге </w:t>
      </w:r>
      <w:r w:rsidRPr="00FB73C1">
        <w:rPr>
          <w:spacing w:val="-4"/>
          <w:sz w:val="30"/>
          <w:szCs w:val="30"/>
          <w:lang w:val="kk-KZ"/>
        </w:rPr>
        <w:t xml:space="preserve">өте сезімтал болады. </w:t>
      </w:r>
    </w:p>
    <w:p w:rsidR="007628CF" w:rsidRPr="00FB73C1" w:rsidRDefault="007628CF" w:rsidP="00FB73C1">
      <w:pPr>
        <w:shd w:val="clear" w:color="auto" w:fill="FFFFFF"/>
        <w:tabs>
          <w:tab w:val="left" w:pos="-5812"/>
        </w:tabs>
        <w:spacing w:line="276" w:lineRule="auto"/>
        <w:jc w:val="both"/>
        <w:rPr>
          <w:sz w:val="30"/>
          <w:szCs w:val="30"/>
          <w:lang w:val="kk-KZ"/>
        </w:rPr>
      </w:pPr>
      <w:r w:rsidRPr="00FB73C1">
        <w:rPr>
          <w:spacing w:val="-15"/>
          <w:sz w:val="30"/>
          <w:szCs w:val="30"/>
          <w:lang w:val="kk-KZ"/>
        </w:rPr>
        <w:t>2.</w:t>
      </w:r>
      <w:r w:rsidRPr="00FB73C1">
        <w:rPr>
          <w:spacing w:val="-1"/>
          <w:sz w:val="30"/>
          <w:szCs w:val="30"/>
          <w:lang w:val="kk-KZ"/>
        </w:rPr>
        <w:t xml:space="preserve">Анализаторлардың рецепторлары тітіркендіргіштердің </w:t>
      </w:r>
      <w:r w:rsidRPr="00FB73C1">
        <w:rPr>
          <w:sz w:val="30"/>
          <w:szCs w:val="30"/>
          <w:lang w:val="kk-KZ"/>
        </w:rPr>
        <w:t>күші өзгергенде тітіркендіргіштің жаңа күшіне тез</w:t>
      </w:r>
      <w:r w:rsidRPr="00FB73C1">
        <w:rPr>
          <w:spacing w:val="-1"/>
          <w:sz w:val="30"/>
          <w:szCs w:val="30"/>
          <w:lang w:val="kk-KZ"/>
        </w:rPr>
        <w:t xml:space="preserve"> бейімделеді. </w:t>
      </w:r>
    </w:p>
    <w:p w:rsidR="007628CF" w:rsidRPr="00FB73C1" w:rsidRDefault="007628CF" w:rsidP="00FB73C1">
      <w:pPr>
        <w:shd w:val="clear" w:color="auto" w:fill="FFFFFF"/>
        <w:tabs>
          <w:tab w:val="left" w:pos="-5812"/>
        </w:tabs>
        <w:spacing w:line="276" w:lineRule="auto"/>
        <w:jc w:val="both"/>
        <w:rPr>
          <w:sz w:val="30"/>
          <w:szCs w:val="30"/>
        </w:rPr>
      </w:pPr>
      <w:r w:rsidRPr="00FB73C1">
        <w:rPr>
          <w:spacing w:val="-6"/>
          <w:sz w:val="30"/>
          <w:szCs w:val="30"/>
        </w:rPr>
        <w:t xml:space="preserve">3. Анализаторлар бір-бірімен байланысты қызмет атқарады. </w:t>
      </w:r>
      <w:r w:rsidRPr="00FB73C1">
        <w:rPr>
          <w:spacing w:val="-3"/>
          <w:sz w:val="30"/>
          <w:szCs w:val="30"/>
        </w:rPr>
        <w:t>Сондықтан бірінің қызметі күшейгенде, екіншісінің қызме</w:t>
      </w:r>
      <w:r w:rsidRPr="00FB73C1">
        <w:rPr>
          <w:spacing w:val="-3"/>
          <w:sz w:val="30"/>
          <w:szCs w:val="30"/>
          <w:lang w:val="kk-KZ"/>
        </w:rPr>
        <w:t xml:space="preserve">ті </w:t>
      </w:r>
      <w:r w:rsidRPr="00FB73C1">
        <w:rPr>
          <w:spacing w:val="-8"/>
          <w:sz w:val="30"/>
          <w:szCs w:val="30"/>
          <w:lang w:val="kk-KZ"/>
        </w:rPr>
        <w:t xml:space="preserve">төмендейді және, керісінше, біреуінің қызметі нашарлаған кезде </w:t>
      </w:r>
      <w:r w:rsidRPr="00FB73C1">
        <w:rPr>
          <w:spacing w:val="-5"/>
          <w:sz w:val="30"/>
          <w:szCs w:val="30"/>
          <w:lang w:val="kk-KZ"/>
        </w:rPr>
        <w:t xml:space="preserve">екіншісінің қызметі күшейеді. </w:t>
      </w:r>
    </w:p>
    <w:p w:rsidR="007628CF" w:rsidRPr="00FB73C1" w:rsidRDefault="007628CF" w:rsidP="00FB73C1">
      <w:pPr>
        <w:shd w:val="clear" w:color="auto" w:fill="FFFFFF"/>
        <w:tabs>
          <w:tab w:val="left" w:pos="-5812"/>
        </w:tabs>
        <w:spacing w:line="276" w:lineRule="auto"/>
        <w:jc w:val="both"/>
        <w:rPr>
          <w:sz w:val="30"/>
          <w:szCs w:val="30"/>
        </w:rPr>
      </w:pPr>
      <w:r w:rsidRPr="00FB73C1">
        <w:rPr>
          <w:spacing w:val="-12"/>
          <w:sz w:val="30"/>
          <w:szCs w:val="30"/>
        </w:rPr>
        <w:t>4. </w:t>
      </w:r>
      <w:r w:rsidRPr="00FB73C1">
        <w:rPr>
          <w:sz w:val="30"/>
          <w:szCs w:val="30"/>
        </w:rPr>
        <w:t xml:space="preserve">Бір анализатортың қызметі бұзылғанда қалғандары оның қызметін жартылай болса да өзіне алады. </w:t>
      </w:r>
      <w:r w:rsidRPr="00FB73C1">
        <w:rPr>
          <w:spacing w:val="-3"/>
          <w:sz w:val="30"/>
          <w:szCs w:val="30"/>
        </w:rPr>
        <w:t xml:space="preserve">Мұндай  жағдайда ауру </w:t>
      </w:r>
      <w:r w:rsidRPr="00FB73C1">
        <w:rPr>
          <w:sz w:val="30"/>
          <w:szCs w:val="30"/>
        </w:rPr>
        <w:t xml:space="preserve">анализатор пен сау анализаторлардың ми қыртысындағы нерв орталықтарының арасында тұрақты    нервтік байланыстар (шартты рефлекстердің байланысы іспетті) пайда болады. </w:t>
      </w:r>
    </w:p>
    <w:p w:rsidR="007628CF" w:rsidRPr="00FB73C1" w:rsidRDefault="007628CF" w:rsidP="00FB73C1">
      <w:pPr>
        <w:shd w:val="clear" w:color="auto" w:fill="FFFFFF"/>
        <w:tabs>
          <w:tab w:val="left" w:pos="-5812"/>
        </w:tabs>
        <w:spacing w:line="276" w:lineRule="auto"/>
        <w:jc w:val="both"/>
        <w:rPr>
          <w:sz w:val="30"/>
          <w:szCs w:val="30"/>
        </w:rPr>
      </w:pPr>
      <w:r w:rsidRPr="00FB73C1">
        <w:rPr>
          <w:spacing w:val="-16"/>
          <w:sz w:val="30"/>
          <w:szCs w:val="30"/>
        </w:rPr>
        <w:t>5. </w:t>
      </w:r>
      <w:r w:rsidRPr="00FB73C1">
        <w:rPr>
          <w:sz w:val="30"/>
          <w:szCs w:val="30"/>
        </w:rPr>
        <w:t xml:space="preserve">Анализаторлардың рецепторларының сезімталдығын </w:t>
      </w:r>
      <w:r w:rsidRPr="00FB73C1">
        <w:rPr>
          <w:spacing w:val="-1"/>
          <w:sz w:val="30"/>
          <w:szCs w:val="30"/>
        </w:rPr>
        <w:t xml:space="preserve">жаттықтыру арқылы не күшейтіп, не төмендетуге болады. </w:t>
      </w:r>
    </w:p>
    <w:p w:rsidR="00226671" w:rsidRPr="00FB73C1" w:rsidRDefault="007628CF" w:rsidP="00FB73C1">
      <w:pPr>
        <w:shd w:val="clear" w:color="auto" w:fill="FFFFFF"/>
        <w:tabs>
          <w:tab w:val="left" w:pos="-5812"/>
        </w:tabs>
        <w:spacing w:line="276" w:lineRule="auto"/>
        <w:jc w:val="both"/>
        <w:rPr>
          <w:sz w:val="30"/>
          <w:szCs w:val="30"/>
          <w:lang w:val="kk-KZ"/>
        </w:rPr>
      </w:pPr>
      <w:r w:rsidRPr="00FB73C1">
        <w:rPr>
          <w:sz w:val="30"/>
          <w:szCs w:val="30"/>
        </w:rPr>
        <w:t xml:space="preserve"> Анализаторлар әр түрлі қашықтықта орналасқан заттардың бейнесін қабылдауына байланысты оларды екі </w:t>
      </w:r>
      <w:r w:rsidRPr="00FB73C1">
        <w:rPr>
          <w:spacing w:val="-1"/>
          <w:sz w:val="30"/>
          <w:szCs w:val="30"/>
        </w:rPr>
        <w:t xml:space="preserve">топқа бөледі: дистантты (лат. </w:t>
      </w:r>
      <w:r w:rsidRPr="00FB73C1">
        <w:rPr>
          <w:i/>
          <w:iCs/>
          <w:spacing w:val="-1"/>
          <w:sz w:val="30"/>
          <w:szCs w:val="30"/>
        </w:rPr>
        <w:t xml:space="preserve">дистанция </w:t>
      </w:r>
      <w:r w:rsidRPr="00FB73C1">
        <w:rPr>
          <w:spacing w:val="-1"/>
          <w:sz w:val="30"/>
          <w:szCs w:val="30"/>
        </w:rPr>
        <w:t xml:space="preserve">- қашықтық), яғни </w:t>
      </w:r>
      <w:r w:rsidRPr="00FB73C1">
        <w:rPr>
          <w:sz w:val="30"/>
          <w:szCs w:val="30"/>
        </w:rPr>
        <w:t xml:space="preserve">сезім мүшесінсн белгілі бір қашықтықта орналасқан заттардың оссрін сезу және контактты (лат. </w:t>
      </w:r>
      <w:r w:rsidRPr="00FB73C1">
        <w:rPr>
          <w:i/>
          <w:iCs/>
          <w:sz w:val="30"/>
          <w:szCs w:val="30"/>
        </w:rPr>
        <w:t xml:space="preserve">Контактус- </w:t>
      </w:r>
      <w:r w:rsidRPr="00FB73C1">
        <w:rPr>
          <w:sz w:val="30"/>
          <w:szCs w:val="30"/>
        </w:rPr>
        <w:t>түйіскен, жанасқан), яғни сезім мүшесіне жанасқ</w:t>
      </w:r>
      <w:r w:rsidR="00A60998" w:rsidRPr="00FB73C1">
        <w:rPr>
          <w:sz w:val="30"/>
          <w:szCs w:val="30"/>
        </w:rPr>
        <w:t>ан затты сезетін анализаторлар.</w:t>
      </w:r>
    </w:p>
    <w:p w:rsidR="007628CF" w:rsidRPr="00FB73C1" w:rsidRDefault="00A60998" w:rsidP="00FB73C1">
      <w:pPr>
        <w:shd w:val="clear" w:color="auto" w:fill="FFFFFF"/>
        <w:tabs>
          <w:tab w:val="left" w:pos="-5812"/>
        </w:tabs>
        <w:spacing w:line="276" w:lineRule="auto"/>
        <w:jc w:val="both"/>
        <w:rPr>
          <w:sz w:val="30"/>
          <w:szCs w:val="30"/>
          <w:lang w:val="kk-KZ"/>
        </w:rPr>
      </w:pPr>
      <w:r w:rsidRPr="00FB73C1">
        <w:rPr>
          <w:b/>
          <w:i/>
          <w:color w:val="000000"/>
          <w:sz w:val="30"/>
          <w:szCs w:val="30"/>
          <w:lang w:val="kk-KZ" w:eastAsia="kk-KZ"/>
        </w:rPr>
        <w:tab/>
      </w:r>
      <w:r w:rsidR="002A28B8" w:rsidRPr="00FB73C1">
        <w:rPr>
          <w:b/>
          <w:i/>
          <w:color w:val="000000"/>
          <w:sz w:val="30"/>
          <w:szCs w:val="30"/>
          <w:lang w:val="kk-KZ" w:eastAsia="kk-KZ"/>
        </w:rPr>
        <w:t>2.Көру талдағышы.</w:t>
      </w:r>
      <w:r w:rsidR="007628CF" w:rsidRPr="00FB73C1">
        <w:rPr>
          <w:spacing w:val="-6"/>
          <w:sz w:val="30"/>
          <w:szCs w:val="30"/>
          <w:lang w:val="kk-KZ"/>
        </w:rPr>
        <w:t xml:space="preserve">Көру анализаторының сезгіш бөлімі көз </w:t>
      </w:r>
      <w:r w:rsidR="007628CF" w:rsidRPr="00FB73C1">
        <w:rPr>
          <w:sz w:val="30"/>
          <w:szCs w:val="30"/>
          <w:lang w:val="kk-KZ"/>
        </w:rPr>
        <w:t xml:space="preserve">алмасында орналасқан. Оларға торлы қабықтағы таяқша және сауытша пішінді </w:t>
      </w:r>
      <w:r w:rsidR="007628CF" w:rsidRPr="00FB73C1">
        <w:rPr>
          <w:spacing w:val="61"/>
          <w:sz w:val="30"/>
          <w:szCs w:val="30"/>
          <w:lang w:val="kk-KZ"/>
        </w:rPr>
        <w:t>фоторецепторлар</w:t>
      </w:r>
      <w:r w:rsidR="007628CF" w:rsidRPr="00FB73C1">
        <w:rPr>
          <w:sz w:val="30"/>
          <w:szCs w:val="30"/>
          <w:lang w:val="kk-KZ"/>
        </w:rPr>
        <w:t xml:space="preserve"> жатады. Өткізгіш бөліміне к ө р у жүйкесі жатады. Ол көз </w:t>
      </w:r>
      <w:r w:rsidR="007628CF" w:rsidRPr="00FB73C1">
        <w:rPr>
          <w:spacing w:val="-1"/>
          <w:sz w:val="30"/>
          <w:szCs w:val="30"/>
          <w:lang w:val="kk-KZ"/>
        </w:rPr>
        <w:t xml:space="preserve">алмасынан шығып, сопақша миға барып бағытын өзгертеді, </w:t>
      </w:r>
      <w:r w:rsidR="007628CF" w:rsidRPr="00FB73C1">
        <w:rPr>
          <w:sz w:val="30"/>
          <w:szCs w:val="30"/>
          <w:lang w:val="kk-KZ"/>
        </w:rPr>
        <w:t xml:space="preserve">содан соң оң көзден шыққан нерв сол жақ ми қыртысының желке тұсындағы  көру аймағына, ал сол көзден шыққан </w:t>
      </w:r>
      <w:r w:rsidR="007628CF" w:rsidRPr="00FB73C1">
        <w:rPr>
          <w:spacing w:val="-1"/>
          <w:sz w:val="30"/>
          <w:szCs w:val="30"/>
          <w:lang w:val="kk-KZ"/>
        </w:rPr>
        <w:t xml:space="preserve">көру нерві оң жақ ми қыртысындағы көру аймағына қозуды </w:t>
      </w:r>
      <w:r w:rsidR="007628CF" w:rsidRPr="00FB73C1">
        <w:rPr>
          <w:sz w:val="30"/>
          <w:szCs w:val="30"/>
          <w:lang w:val="kk-KZ"/>
        </w:rPr>
        <w:t xml:space="preserve">тасиды. Көру анализаторының </w:t>
      </w:r>
      <w:r w:rsidR="007628CF" w:rsidRPr="00FB73C1">
        <w:rPr>
          <w:sz w:val="30"/>
          <w:szCs w:val="30"/>
          <w:lang w:val="kk-KZ"/>
        </w:rPr>
        <w:lastRenderedPageBreak/>
        <w:t xml:space="preserve">қыртыс бөліміне ми қыртысының желке тұсында орналасқан оң және сол жақ көру   </w:t>
      </w:r>
      <w:r w:rsidR="007628CF" w:rsidRPr="00FB73C1">
        <w:rPr>
          <w:spacing w:val="68"/>
          <w:sz w:val="30"/>
          <w:szCs w:val="30"/>
          <w:lang w:val="kk-KZ"/>
        </w:rPr>
        <w:t>орталықтары</w:t>
      </w:r>
      <w:r w:rsidR="007628CF" w:rsidRPr="00FB73C1">
        <w:rPr>
          <w:sz w:val="30"/>
          <w:szCs w:val="30"/>
          <w:lang w:val="kk-KZ"/>
        </w:rPr>
        <w:t> </w:t>
      </w:r>
      <w:r w:rsidRPr="00FB73C1">
        <w:rPr>
          <w:sz w:val="30"/>
          <w:szCs w:val="30"/>
          <w:lang w:val="kk-KZ"/>
        </w:rPr>
        <w:t xml:space="preserve">  жатады. </w:t>
      </w:r>
      <w:r w:rsidR="007628CF" w:rsidRPr="00FB73C1">
        <w:rPr>
          <w:sz w:val="30"/>
          <w:szCs w:val="30"/>
          <w:lang w:val="kk-KZ"/>
        </w:rPr>
        <w:t>Құрылысы  бойынша көру анализаторының сезгіш бөлімін 3 топтағы мүшелерге бөлуге болады: көздің қосымша құрылымдары, жарық өткізгіш және жарық сындырғыш құрылымдары, жарық қабылдағыш құрылымдар.</w:t>
      </w:r>
    </w:p>
    <w:p w:rsidR="007628CF" w:rsidRPr="00FB73C1" w:rsidRDefault="00A60998" w:rsidP="00FB73C1">
      <w:pPr>
        <w:shd w:val="clear" w:color="auto" w:fill="FFFFFF"/>
        <w:tabs>
          <w:tab w:val="left" w:pos="-5812"/>
        </w:tabs>
        <w:spacing w:line="276" w:lineRule="auto"/>
        <w:jc w:val="both"/>
        <w:rPr>
          <w:sz w:val="30"/>
          <w:szCs w:val="30"/>
          <w:lang w:val="kk-KZ"/>
        </w:rPr>
      </w:pPr>
      <w:r w:rsidRPr="00FB73C1">
        <w:rPr>
          <w:sz w:val="30"/>
          <w:szCs w:val="30"/>
          <w:lang w:val="kk-KZ"/>
        </w:rPr>
        <w:tab/>
      </w:r>
      <w:r w:rsidR="007628CF" w:rsidRPr="00FB73C1">
        <w:rPr>
          <w:sz w:val="30"/>
          <w:szCs w:val="30"/>
          <w:lang w:val="kk-KZ"/>
        </w:rPr>
        <w:t xml:space="preserve">Қ о с ы м ш а құрылымдарға  қас, кірпік, кірпік еттері, көз жасының безі мен оның қапшығы, көз еттері жатады. Бұлардың әрқайсысы белгілі бір қызмет атқарады. Қас, кірпік, кірпік еттері нәзік көз алмасын сыртқы ортаның жағымсыз әсерлерінен (соққы, түрлі химиялық заттар, су, шаң-тозаң т.б.) қорғайды. Көз жасының безі мөлдір сұйық – көз </w:t>
      </w:r>
      <w:r w:rsidR="007628CF" w:rsidRPr="00FB73C1">
        <w:rPr>
          <w:spacing w:val="86"/>
          <w:sz w:val="30"/>
          <w:szCs w:val="30"/>
          <w:lang w:val="kk-KZ"/>
        </w:rPr>
        <w:t>жасын</w:t>
      </w:r>
      <w:r w:rsidR="007628CF" w:rsidRPr="00FB73C1">
        <w:rPr>
          <w:sz w:val="30"/>
          <w:szCs w:val="30"/>
          <w:lang w:val="kk-KZ"/>
        </w:rPr>
        <w:t xml:space="preserve"> түзейді. Ол көз алмасын суландыру арқылы, көз алмасының қозғалысына байланысты туатын үйкелістен көзді тозудан сақтайды. Оны жуып-шайып, тазартып отырады және сыртқы ауадан келген микроорганизмдерді өлтіріп, олардың жағымсыз әсерінен қорғап қалады, яғни дезинфекциялық (фран. </w:t>
      </w:r>
      <w:r w:rsidR="007628CF" w:rsidRPr="00FB73C1">
        <w:rPr>
          <w:i/>
          <w:iCs/>
          <w:sz w:val="30"/>
          <w:szCs w:val="30"/>
          <w:lang w:val="kk-KZ"/>
        </w:rPr>
        <w:t xml:space="preserve">дез- - </w:t>
      </w:r>
      <w:r w:rsidR="007628CF" w:rsidRPr="00FB73C1">
        <w:rPr>
          <w:sz w:val="30"/>
          <w:szCs w:val="30"/>
          <w:lang w:val="kk-KZ"/>
        </w:rPr>
        <w:t xml:space="preserve">құрту, жою + </w:t>
      </w:r>
      <w:r w:rsidR="007628CF" w:rsidRPr="00FB73C1">
        <w:rPr>
          <w:i/>
          <w:iCs/>
          <w:sz w:val="30"/>
          <w:szCs w:val="30"/>
          <w:lang w:val="kk-KZ"/>
        </w:rPr>
        <w:t xml:space="preserve">инфекция </w:t>
      </w:r>
      <w:r w:rsidR="007628CF" w:rsidRPr="00FB73C1">
        <w:rPr>
          <w:sz w:val="30"/>
          <w:szCs w:val="30"/>
          <w:lang w:val="kk-KZ"/>
        </w:rPr>
        <w:t xml:space="preserve">— лат. жүқтыру) қызмет атқарады. Көз жасының артық мөлшері жас қапшығында қорда сақталып, қажет мезгілінде пайдаланылады. Тік және қиғаш орналасқан көз </w:t>
      </w:r>
      <w:r w:rsidR="007628CF" w:rsidRPr="00FB73C1">
        <w:rPr>
          <w:spacing w:val="45"/>
          <w:sz w:val="30"/>
          <w:szCs w:val="30"/>
          <w:lang w:val="kk-KZ"/>
        </w:rPr>
        <w:t>еттері</w:t>
      </w:r>
      <w:r w:rsidR="007628CF" w:rsidRPr="00FB73C1">
        <w:rPr>
          <w:sz w:val="30"/>
          <w:szCs w:val="30"/>
          <w:lang w:val="kk-KZ"/>
        </w:rPr>
        <w:t xml:space="preserve"> көзалмасын  қозғауға қатысады, солар арқылы көз бірнеше бағытта қозғала алады: </w:t>
      </w:r>
      <w:r w:rsidR="007628CF" w:rsidRPr="00FB73C1">
        <w:rPr>
          <w:spacing w:val="-1"/>
          <w:sz w:val="30"/>
          <w:szCs w:val="30"/>
          <w:lang w:val="kk-KZ"/>
        </w:rPr>
        <w:t xml:space="preserve">жоғарыдан төмен және төменнен жоғары, жоғарыдан төмен </w:t>
      </w:r>
      <w:r w:rsidR="007628CF" w:rsidRPr="00FB73C1">
        <w:rPr>
          <w:sz w:val="30"/>
          <w:szCs w:val="30"/>
          <w:lang w:val="kk-KZ"/>
        </w:rPr>
        <w:t xml:space="preserve">ішіне қарай, жоғарыдан төмен сыртына қарай, алдынан артына қарай (өте аз шамада).Көру анализаторының қалған екі топ құрылымдары көз алмасында орналасқан. Көз алмасы - күрделі құрылысты </w:t>
      </w:r>
      <w:r w:rsidR="007628CF" w:rsidRPr="00FB73C1">
        <w:rPr>
          <w:spacing w:val="-1"/>
          <w:sz w:val="30"/>
          <w:szCs w:val="30"/>
          <w:lang w:val="kk-KZ"/>
        </w:rPr>
        <w:t xml:space="preserve">мүше. Ол бас сауытының көз шарасында орналасқан, пішіні </w:t>
      </w:r>
      <w:r w:rsidR="007628CF" w:rsidRPr="00FB73C1">
        <w:rPr>
          <w:sz w:val="30"/>
          <w:szCs w:val="30"/>
          <w:lang w:val="kk-KZ"/>
        </w:rPr>
        <w:t>шар тәрізді, тек алдыңғы жағы сәл дөңестеу келеді (2 -сурет).</w:t>
      </w:r>
    </w:p>
    <w:p w:rsidR="007628CF" w:rsidRPr="00FB73C1" w:rsidRDefault="007628CF" w:rsidP="00FB73C1">
      <w:pPr>
        <w:tabs>
          <w:tab w:val="left" w:pos="-5812"/>
        </w:tabs>
        <w:spacing w:line="276" w:lineRule="auto"/>
        <w:jc w:val="center"/>
        <w:rPr>
          <w:sz w:val="30"/>
          <w:szCs w:val="30"/>
        </w:rPr>
      </w:pPr>
      <w:r w:rsidRPr="00FB73C1">
        <w:rPr>
          <w:noProof/>
          <w:sz w:val="30"/>
          <w:szCs w:val="30"/>
          <w:lang w:eastAsia="ru-RU"/>
        </w:rPr>
        <w:drawing>
          <wp:inline distT="0" distB="0" distL="0" distR="0">
            <wp:extent cx="2971800" cy="1936750"/>
            <wp:effectExtent l="0" t="0" r="0" b="0"/>
            <wp:docPr id="7" name="Рисунок 1"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mage002"/>
                    <pic:cNvPicPr>
                      <a:picLocks noChangeAspect="1" noChangeArrowheads="1"/>
                    </pic:cNvPicPr>
                  </pic:nvPicPr>
                  <pic:blipFill>
                    <a:blip r:embed="rId35"/>
                    <a:srcRect/>
                    <a:stretch>
                      <a:fillRect/>
                    </a:stretch>
                  </pic:blipFill>
                  <pic:spPr bwMode="auto">
                    <a:xfrm>
                      <a:off x="0" y="0"/>
                      <a:ext cx="2971800" cy="1936750"/>
                    </a:xfrm>
                    <a:prstGeom prst="rect">
                      <a:avLst/>
                    </a:prstGeom>
                    <a:noFill/>
                    <a:ln w="9525">
                      <a:noFill/>
                      <a:miter lim="800000"/>
                      <a:headEnd/>
                      <a:tailEnd/>
                    </a:ln>
                  </pic:spPr>
                </pic:pic>
              </a:graphicData>
            </a:graphic>
          </wp:inline>
        </w:drawing>
      </w:r>
    </w:p>
    <w:p w:rsidR="007628CF" w:rsidRPr="00FB73C1" w:rsidRDefault="007628CF" w:rsidP="00FB73C1">
      <w:pPr>
        <w:shd w:val="clear" w:color="auto" w:fill="FFFFFF"/>
        <w:tabs>
          <w:tab w:val="left" w:pos="-5812"/>
        </w:tabs>
        <w:spacing w:line="276" w:lineRule="auto"/>
        <w:jc w:val="both"/>
        <w:rPr>
          <w:sz w:val="30"/>
          <w:szCs w:val="30"/>
          <w:lang w:val="kk-KZ"/>
        </w:rPr>
      </w:pPr>
      <w:r w:rsidRPr="00FB73C1">
        <w:rPr>
          <w:sz w:val="30"/>
          <w:szCs w:val="30"/>
          <w:lang w:val="kk-KZ"/>
        </w:rPr>
        <w:t xml:space="preserve">                                          2-сурет.Көз алмасының құрылысы .</w:t>
      </w:r>
    </w:p>
    <w:p w:rsidR="007628CF" w:rsidRPr="00FB73C1" w:rsidRDefault="007628CF" w:rsidP="00FB73C1">
      <w:pPr>
        <w:shd w:val="clear" w:color="auto" w:fill="FFFFFF"/>
        <w:tabs>
          <w:tab w:val="left" w:pos="-5812"/>
        </w:tabs>
        <w:spacing w:line="276" w:lineRule="auto"/>
        <w:jc w:val="both"/>
        <w:rPr>
          <w:sz w:val="30"/>
          <w:szCs w:val="30"/>
          <w:lang w:val="kk-KZ"/>
        </w:rPr>
      </w:pPr>
      <w:r w:rsidRPr="00FB73C1">
        <w:rPr>
          <w:i/>
          <w:iCs/>
          <w:sz w:val="30"/>
          <w:szCs w:val="30"/>
          <w:lang w:val="kk-KZ"/>
        </w:rPr>
        <w:t xml:space="preserve">1 - қасаң қабаты, 2 - алдыңғы сұйық камерасы, 3 — нұрлы  қабық, 4 - артқы сұйық камерасы, 5 - цинн тарамыстары, 6 - кірпікті дене, 7 - көз </w:t>
      </w:r>
      <w:r w:rsidRPr="00FB73C1">
        <w:rPr>
          <w:i/>
          <w:iCs/>
          <w:sz w:val="30"/>
          <w:szCs w:val="30"/>
          <w:lang w:val="kk-KZ"/>
        </w:rPr>
        <w:lastRenderedPageBreak/>
        <w:t>бұршағы, 8 - тамырлы қабық, 9 - торлы қабық, 10 - сары дақ, 11 - көру нерві, 12 - шыны тәрізді  дене.</w:t>
      </w:r>
    </w:p>
    <w:p w:rsidR="007628CF" w:rsidRPr="00FB73C1" w:rsidRDefault="00A60998" w:rsidP="00FB73C1">
      <w:pPr>
        <w:shd w:val="clear" w:color="auto" w:fill="FFFFFF"/>
        <w:tabs>
          <w:tab w:val="left" w:pos="-5812"/>
        </w:tabs>
        <w:spacing w:line="276" w:lineRule="auto"/>
        <w:jc w:val="both"/>
        <w:rPr>
          <w:sz w:val="30"/>
          <w:szCs w:val="30"/>
        </w:rPr>
      </w:pPr>
      <w:r w:rsidRPr="00FB73C1">
        <w:rPr>
          <w:sz w:val="30"/>
          <w:szCs w:val="30"/>
          <w:lang w:val="kk-KZ"/>
        </w:rPr>
        <w:tab/>
      </w:r>
      <w:r w:rsidR="007628CF" w:rsidRPr="00FB73C1">
        <w:rPr>
          <w:sz w:val="30"/>
          <w:szCs w:val="30"/>
          <w:lang w:val="kk-KZ"/>
        </w:rPr>
        <w:t xml:space="preserve">Көздің сыртын тығыз а қ қ а б ы қ қоршаған. Ол көз алмасының алдыңғы жағында мөлдір, дөңестеу қ а с а ң қабыққа айналады. Ақ қабықтан соң көз алмасын қанмен қамтамасыз етіп тұратын    т а м ы р л ы қабат бар. Ол қан </w:t>
      </w:r>
      <w:r w:rsidR="007628CF" w:rsidRPr="00FB73C1">
        <w:rPr>
          <w:spacing w:val="-1"/>
          <w:sz w:val="30"/>
          <w:szCs w:val="30"/>
          <w:lang w:val="kk-KZ"/>
        </w:rPr>
        <w:t xml:space="preserve">тамырларының торынан тұрады   десек те болады. Тамырлы </w:t>
      </w:r>
      <w:r w:rsidR="007628CF" w:rsidRPr="00FB73C1">
        <w:rPr>
          <w:sz w:val="30"/>
          <w:szCs w:val="30"/>
          <w:lang w:val="kk-KZ"/>
        </w:rPr>
        <w:t xml:space="preserve">қабаттың ішкі бетінде жұқа бояу зат — пигмент болады. Көз алмасының алдыңғы жағында тамырлы қабат нұрлы </w:t>
      </w:r>
      <w:r w:rsidR="007628CF" w:rsidRPr="00FB73C1">
        <w:rPr>
          <w:spacing w:val="70"/>
          <w:sz w:val="30"/>
          <w:szCs w:val="30"/>
          <w:lang w:val="kk-KZ"/>
        </w:rPr>
        <w:t>қабыққа</w:t>
      </w:r>
      <w:r w:rsidR="007628CF" w:rsidRPr="00FB73C1">
        <w:rPr>
          <w:sz w:val="30"/>
          <w:szCs w:val="30"/>
          <w:lang w:val="kk-KZ"/>
        </w:rPr>
        <w:t xml:space="preserve"> айналады. Нұрлы  қабықтың алдыңғы дәл ортасында тесік болады. </w:t>
      </w:r>
      <w:r w:rsidR="007628CF" w:rsidRPr="00FB73C1">
        <w:rPr>
          <w:sz w:val="30"/>
          <w:szCs w:val="30"/>
        </w:rPr>
        <w:t xml:space="preserve">Оны көздің қ а р а ш ы ғ ы деп атайды. Қасаң қабықтың артқы жағында көздің сұйық екі </w:t>
      </w:r>
      <w:r w:rsidR="007628CF" w:rsidRPr="00FB73C1">
        <w:rPr>
          <w:spacing w:val="56"/>
          <w:sz w:val="30"/>
          <w:szCs w:val="30"/>
        </w:rPr>
        <w:t>камерасы</w:t>
      </w:r>
      <w:r w:rsidR="007628CF" w:rsidRPr="00FB73C1">
        <w:rPr>
          <w:sz w:val="30"/>
          <w:szCs w:val="30"/>
        </w:rPr>
        <w:t xml:space="preserve"> және </w:t>
      </w:r>
      <w:r w:rsidR="007628CF" w:rsidRPr="00FB73C1">
        <w:rPr>
          <w:spacing w:val="51"/>
          <w:sz w:val="30"/>
          <w:szCs w:val="30"/>
        </w:rPr>
        <w:t>көз</w:t>
      </w:r>
      <w:r w:rsidR="007628CF" w:rsidRPr="00FB73C1">
        <w:rPr>
          <w:spacing w:val="61"/>
          <w:sz w:val="30"/>
          <w:szCs w:val="30"/>
        </w:rPr>
        <w:t>бұршағы</w:t>
      </w:r>
      <w:r w:rsidR="007628CF" w:rsidRPr="00FB73C1">
        <w:rPr>
          <w:sz w:val="30"/>
          <w:szCs w:val="30"/>
        </w:rPr>
        <w:t xml:space="preserve"> орналасқан. Көз алмасының ішіндегі қалған кеңістік қоймалжың, </w:t>
      </w:r>
      <w:r w:rsidR="007628CF" w:rsidRPr="00FB73C1">
        <w:rPr>
          <w:spacing w:val="-2"/>
          <w:sz w:val="30"/>
          <w:szCs w:val="30"/>
        </w:rPr>
        <w:t xml:space="preserve">іркілдеген мөлдір </w:t>
      </w:r>
      <w:r w:rsidR="007628CF" w:rsidRPr="00FB73C1">
        <w:rPr>
          <w:sz w:val="30"/>
          <w:szCs w:val="30"/>
        </w:rPr>
        <w:t>шыны</w:t>
      </w:r>
      <w:r w:rsidR="007628CF" w:rsidRPr="00FB73C1">
        <w:rPr>
          <w:spacing w:val="69"/>
          <w:sz w:val="30"/>
          <w:szCs w:val="30"/>
        </w:rPr>
        <w:t>тәрізді</w:t>
      </w:r>
      <w:r w:rsidR="007628CF" w:rsidRPr="00FB73C1">
        <w:rPr>
          <w:spacing w:val="70"/>
          <w:sz w:val="30"/>
          <w:szCs w:val="30"/>
        </w:rPr>
        <w:t>денеге</w:t>
      </w:r>
      <w:r w:rsidR="007628CF" w:rsidRPr="00FB73C1">
        <w:rPr>
          <w:spacing w:val="-2"/>
          <w:sz w:val="30"/>
          <w:szCs w:val="30"/>
        </w:rPr>
        <w:t xml:space="preserve"> толы </w:t>
      </w:r>
      <w:r w:rsidR="007628CF" w:rsidRPr="00FB73C1">
        <w:rPr>
          <w:sz w:val="30"/>
          <w:szCs w:val="30"/>
        </w:rPr>
        <w:t xml:space="preserve">болады. Көздің ақ қабығының артқы жағынан көзге көру нерві кіреді. Көздің нұрлы  қабығының түсі ондағы бояуға байланысты болады. Оның түсі көгілдір түстен қою қара түске дейін болуы мүмкін. Соған байланысты қара, көк, қоңыр т.б. көздерді кездестіруге болады.. </w:t>
      </w:r>
    </w:p>
    <w:p w:rsidR="007628CF" w:rsidRPr="00FB73C1" w:rsidRDefault="00A60998" w:rsidP="00FB73C1">
      <w:pPr>
        <w:shd w:val="clear" w:color="auto" w:fill="FFFFFF"/>
        <w:tabs>
          <w:tab w:val="left" w:pos="-5812"/>
        </w:tabs>
        <w:spacing w:line="276" w:lineRule="auto"/>
        <w:jc w:val="both"/>
        <w:rPr>
          <w:sz w:val="30"/>
          <w:szCs w:val="30"/>
        </w:rPr>
      </w:pPr>
      <w:r w:rsidRPr="00FB73C1">
        <w:rPr>
          <w:spacing w:val="-2"/>
          <w:sz w:val="30"/>
          <w:szCs w:val="30"/>
          <w:lang w:val="kk-KZ"/>
        </w:rPr>
        <w:tab/>
      </w:r>
      <w:r w:rsidR="007628CF" w:rsidRPr="00FB73C1">
        <w:rPr>
          <w:spacing w:val="-2"/>
          <w:sz w:val="30"/>
          <w:szCs w:val="30"/>
          <w:lang w:val="kk-KZ"/>
        </w:rPr>
        <w:t xml:space="preserve">Көздің сұйық камералары мөлдір сұйыққа толы болады. </w:t>
      </w:r>
      <w:r w:rsidR="007628CF" w:rsidRPr="00FB73C1">
        <w:rPr>
          <w:sz w:val="30"/>
          <w:szCs w:val="30"/>
          <w:lang w:val="kk-KZ"/>
        </w:rPr>
        <w:t xml:space="preserve">Бұл  арнайы сұйық көз бұршағын қоректендіруге (көз бұршағының қан тамырлары болмайды), шыны тәрізді денені толықтыруға пайдаланылады. Көз бұршағы екі жақты дөңес келген мөлдір қапшықтың ішіндегі өте мөлдір қоймалжың зат. Ішкі торлы қабығының құрылысы  өте күрделі. Негізінен алғанда, ол жарық сәулелеріне сезімтал </w:t>
      </w:r>
      <w:r w:rsidR="007628CF" w:rsidRPr="00FB73C1">
        <w:rPr>
          <w:spacing w:val="62"/>
          <w:sz w:val="30"/>
          <w:szCs w:val="30"/>
          <w:lang w:val="kk-KZ"/>
        </w:rPr>
        <w:t>фоторецептор</w:t>
      </w:r>
      <w:r w:rsidR="007628CF" w:rsidRPr="00FB73C1">
        <w:rPr>
          <w:sz w:val="30"/>
          <w:szCs w:val="30"/>
          <w:lang w:val="kk-KZ"/>
        </w:rPr>
        <w:t xml:space="preserve"> деп аталатын таяқша және сауытша тәрізді клеткалардан тұрады  . </w:t>
      </w:r>
      <w:r w:rsidR="007628CF" w:rsidRPr="00FB73C1">
        <w:rPr>
          <w:sz w:val="30"/>
          <w:szCs w:val="30"/>
        </w:rPr>
        <w:t xml:space="preserve">Фоторецепторлар торлы қабықтың бойында орналасқан. Саны 137 миллион, оның </w:t>
      </w:r>
      <w:r w:rsidR="007628CF" w:rsidRPr="00FB73C1">
        <w:rPr>
          <w:spacing w:val="-4"/>
          <w:sz w:val="30"/>
          <w:szCs w:val="30"/>
        </w:rPr>
        <w:t xml:space="preserve">130 миллионы таяқша, ал 7 миллионы — сауытша клеткалар. </w:t>
      </w:r>
      <w:r w:rsidR="007628CF" w:rsidRPr="00FB73C1">
        <w:rPr>
          <w:sz w:val="30"/>
          <w:szCs w:val="30"/>
        </w:rPr>
        <w:t xml:space="preserve">Торлы қабықтың дәл ортасында сары  дақ бар. Онда тек   сауытша тәрізді  фоторецепторлар болады. Сары дақ пен оның дәл ортасында терең орналасқан сауытша </w:t>
      </w:r>
      <w:r w:rsidR="007628CF" w:rsidRPr="00FB73C1">
        <w:rPr>
          <w:spacing w:val="-1"/>
          <w:sz w:val="30"/>
          <w:szCs w:val="30"/>
        </w:rPr>
        <w:t xml:space="preserve">клеткалары түсті жарық сәулелеріне сезімтал келеді. Торлы </w:t>
      </w:r>
      <w:r w:rsidR="007628CF" w:rsidRPr="00FB73C1">
        <w:rPr>
          <w:sz w:val="30"/>
          <w:szCs w:val="30"/>
        </w:rPr>
        <w:t xml:space="preserve">қабықтың шетінде таяқша тәрізді рецепторлар көп болады. Сауытша клеткалар күндіз мол жарықта түсті сәулелерді </w:t>
      </w:r>
      <w:r w:rsidR="007628CF" w:rsidRPr="00FB73C1">
        <w:rPr>
          <w:spacing w:val="-2"/>
          <w:sz w:val="30"/>
          <w:szCs w:val="30"/>
        </w:rPr>
        <w:t xml:space="preserve">сезеді де, таяқша клеткалар ымыртта жарық аз кезінде түссіз </w:t>
      </w:r>
      <w:r w:rsidR="007628CF" w:rsidRPr="00FB73C1">
        <w:rPr>
          <w:sz w:val="30"/>
          <w:szCs w:val="30"/>
        </w:rPr>
        <w:t>жарық толқындарын қабылдайды. Осыған байланысты сауытша тәрізді клеткаларды күндіз көру, таяқша тәрізді клеткаларды түнгі көру рецепторлары деп санайды. Жарық сәулелерінің әсерінен фоторецепторларда түрлі физикалық және химиялық өзгерістер туады.</w:t>
      </w:r>
    </w:p>
    <w:p w:rsidR="007628CF" w:rsidRPr="00FB73C1" w:rsidRDefault="007628CF" w:rsidP="00FB73C1">
      <w:pPr>
        <w:tabs>
          <w:tab w:val="left" w:pos="-5812"/>
        </w:tabs>
        <w:spacing w:line="276" w:lineRule="auto"/>
        <w:jc w:val="center"/>
        <w:rPr>
          <w:sz w:val="30"/>
          <w:szCs w:val="30"/>
        </w:rPr>
      </w:pPr>
      <w:r w:rsidRPr="00FB73C1">
        <w:rPr>
          <w:noProof/>
          <w:sz w:val="30"/>
          <w:szCs w:val="30"/>
          <w:lang w:eastAsia="ru-RU"/>
        </w:rPr>
        <w:lastRenderedPageBreak/>
        <w:drawing>
          <wp:inline distT="0" distB="0" distL="0" distR="0">
            <wp:extent cx="2552700" cy="1517650"/>
            <wp:effectExtent l="0" t="0" r="0" b="0"/>
            <wp:docPr id="8" name="Рисунок 2" descr="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image004"/>
                    <pic:cNvPicPr>
                      <a:picLocks noChangeAspect="1" noChangeArrowheads="1"/>
                    </pic:cNvPicPr>
                  </pic:nvPicPr>
                  <pic:blipFill>
                    <a:blip r:embed="rId36"/>
                    <a:srcRect/>
                    <a:stretch>
                      <a:fillRect/>
                    </a:stretch>
                  </pic:blipFill>
                  <pic:spPr bwMode="auto">
                    <a:xfrm>
                      <a:off x="0" y="0"/>
                      <a:ext cx="2552700" cy="1517650"/>
                    </a:xfrm>
                    <a:prstGeom prst="rect">
                      <a:avLst/>
                    </a:prstGeom>
                    <a:noFill/>
                    <a:ln w="9525">
                      <a:noFill/>
                      <a:miter lim="800000"/>
                      <a:headEnd/>
                      <a:tailEnd/>
                    </a:ln>
                  </pic:spPr>
                </pic:pic>
              </a:graphicData>
            </a:graphic>
          </wp:inline>
        </w:drawing>
      </w:r>
    </w:p>
    <w:p w:rsidR="007628CF" w:rsidRPr="00FB73C1" w:rsidRDefault="007628CF" w:rsidP="00FB73C1">
      <w:pPr>
        <w:shd w:val="clear" w:color="auto" w:fill="FFFFFF"/>
        <w:tabs>
          <w:tab w:val="left" w:pos="-5812"/>
        </w:tabs>
        <w:spacing w:line="276" w:lineRule="auto"/>
        <w:jc w:val="center"/>
        <w:rPr>
          <w:sz w:val="30"/>
          <w:szCs w:val="30"/>
        </w:rPr>
      </w:pPr>
      <w:r w:rsidRPr="00FB73C1">
        <w:rPr>
          <w:i/>
          <w:iCs/>
          <w:spacing w:val="-8"/>
          <w:sz w:val="30"/>
          <w:szCs w:val="30"/>
          <w:lang w:val="kk-KZ"/>
        </w:rPr>
        <w:t>3</w:t>
      </w:r>
      <w:r w:rsidRPr="00FB73C1">
        <w:rPr>
          <w:i/>
          <w:iCs/>
          <w:spacing w:val="-8"/>
          <w:sz w:val="30"/>
          <w:szCs w:val="30"/>
        </w:rPr>
        <w:t>- сурет. Көздің торлы қабығы:</w:t>
      </w:r>
    </w:p>
    <w:p w:rsidR="007628CF" w:rsidRPr="00FB73C1" w:rsidRDefault="007628CF" w:rsidP="00FB73C1">
      <w:pPr>
        <w:shd w:val="clear" w:color="auto" w:fill="FFFFFF"/>
        <w:tabs>
          <w:tab w:val="left" w:pos="-5812"/>
        </w:tabs>
        <w:spacing w:line="276" w:lineRule="auto"/>
        <w:jc w:val="both"/>
        <w:rPr>
          <w:sz w:val="30"/>
          <w:szCs w:val="30"/>
        </w:rPr>
      </w:pPr>
      <w:r w:rsidRPr="00FB73C1">
        <w:rPr>
          <w:i/>
          <w:iCs/>
          <w:sz w:val="30"/>
          <w:szCs w:val="30"/>
        </w:rPr>
        <w:t>1 - пигмент клеткалар, 2 - таяқшалар, 3 - сауытшалар, 4 - сыртқы жарғақ, 5 - таяқшалардың денесі, 6 - аксонды нейрондар, 7 - биполярлы нейрондар, 8 - ганглий, 9 - эфференттік талшықтар, 10 - ганглий талшықтары.</w:t>
      </w:r>
    </w:p>
    <w:p w:rsidR="007628CF" w:rsidRPr="00FB73C1" w:rsidRDefault="00A60998" w:rsidP="00FB73C1">
      <w:pPr>
        <w:shd w:val="clear" w:color="auto" w:fill="FFFFFF"/>
        <w:tabs>
          <w:tab w:val="left" w:pos="-5812"/>
        </w:tabs>
        <w:spacing w:line="276" w:lineRule="auto"/>
        <w:jc w:val="both"/>
        <w:rPr>
          <w:sz w:val="30"/>
          <w:szCs w:val="30"/>
          <w:lang w:val="kk-KZ"/>
        </w:rPr>
      </w:pPr>
      <w:r w:rsidRPr="00FB73C1">
        <w:rPr>
          <w:i/>
          <w:color w:val="000000"/>
          <w:sz w:val="30"/>
          <w:szCs w:val="30"/>
          <w:lang w:val="kk-KZ" w:eastAsia="kk-KZ"/>
        </w:rPr>
        <w:tab/>
      </w:r>
      <w:r w:rsidR="00226671" w:rsidRPr="00FB73C1">
        <w:rPr>
          <w:i/>
          <w:color w:val="000000"/>
          <w:sz w:val="30"/>
          <w:szCs w:val="30"/>
          <w:u w:val="single"/>
          <w:lang w:val="kk-KZ" w:eastAsia="kk-KZ"/>
        </w:rPr>
        <w:t>Көздің кұрылысы мен оптикалық касиеті.</w:t>
      </w:r>
      <w:r w:rsidR="007628CF" w:rsidRPr="00FB73C1">
        <w:rPr>
          <w:spacing w:val="-2"/>
          <w:sz w:val="30"/>
          <w:szCs w:val="30"/>
          <w:lang w:val="kk-KZ"/>
        </w:rPr>
        <w:t xml:space="preserve">Қабақ </w:t>
      </w:r>
      <w:r w:rsidR="007628CF" w:rsidRPr="00FB73C1">
        <w:rPr>
          <w:sz w:val="30"/>
          <w:szCs w:val="30"/>
          <w:lang w:val="kk-KZ"/>
        </w:rPr>
        <w:t xml:space="preserve">пен кірпіктер қорғаныс қызметін атқарады. Көзге қауіп төнгенде рефлекторлы түрде көз жұмылып, қабақ пен кірпік нәзік көз алмасын сыртқы ортаның жағымсыз әсерлерінен қорғайды. Көз жұмылғанда  көз жасы көз алмасын суландырады да оны құрғап, кеуіп қалудан сақтайды. Көз жасы өте мөлдір арнайы сұйық. Ол көз жасы безінде түзіледі. Оның 97,8 % су, 4,4% органикалық заттар, 0,8% түрлі түздар. Бұл  сұйық көздің қасаң қабығын ылғалдандырып, оның мөлдірлігін сақтайды, зақымдайтын заттарды шайып тастап отырады. Бұған қоса, оның </w:t>
      </w:r>
      <w:r w:rsidR="007628CF" w:rsidRPr="00FB73C1">
        <w:rPr>
          <w:spacing w:val="-1"/>
          <w:sz w:val="30"/>
          <w:szCs w:val="30"/>
          <w:lang w:val="kk-KZ"/>
        </w:rPr>
        <w:t xml:space="preserve">құрамындағы дезинфекциялық заттар микробтарды өлтіріп, </w:t>
      </w:r>
      <w:r w:rsidR="007628CF" w:rsidRPr="00FB73C1">
        <w:rPr>
          <w:sz w:val="30"/>
          <w:szCs w:val="30"/>
          <w:lang w:val="kk-KZ"/>
        </w:rPr>
        <w:t>оларды жояды.</w:t>
      </w:r>
    </w:p>
    <w:p w:rsidR="007628CF" w:rsidRPr="00FB73C1" w:rsidRDefault="00A60998" w:rsidP="00FB73C1">
      <w:pPr>
        <w:shd w:val="clear" w:color="auto" w:fill="FFFFFF"/>
        <w:tabs>
          <w:tab w:val="left" w:pos="-5812"/>
        </w:tabs>
        <w:spacing w:line="276" w:lineRule="auto"/>
        <w:jc w:val="both"/>
        <w:rPr>
          <w:sz w:val="30"/>
          <w:szCs w:val="30"/>
          <w:lang w:val="kk-KZ"/>
        </w:rPr>
      </w:pPr>
      <w:r w:rsidRPr="00FB73C1">
        <w:rPr>
          <w:sz w:val="30"/>
          <w:szCs w:val="30"/>
          <w:lang w:val="kk-KZ"/>
        </w:rPr>
        <w:tab/>
      </w:r>
      <w:r w:rsidR="007628CF" w:rsidRPr="00FB73C1">
        <w:rPr>
          <w:sz w:val="30"/>
          <w:szCs w:val="30"/>
          <w:lang w:val="kk-KZ"/>
        </w:rPr>
        <w:t xml:space="preserve">Көздің қасаң қабығы, бұршағы және шыны тәрізді денесі-негізгі жарық сындырушы </w:t>
      </w:r>
      <w:r w:rsidR="007628CF" w:rsidRPr="00FB73C1">
        <w:rPr>
          <w:spacing w:val="62"/>
          <w:sz w:val="30"/>
          <w:szCs w:val="30"/>
          <w:lang w:val="kk-KZ"/>
        </w:rPr>
        <w:t>оптикалық</w:t>
      </w:r>
      <w:r w:rsidR="007628CF" w:rsidRPr="00FB73C1">
        <w:rPr>
          <w:sz w:val="30"/>
          <w:szCs w:val="30"/>
          <w:lang w:val="kk-KZ"/>
        </w:rPr>
        <w:t xml:space="preserve"> жүйе. Олар жарық сәулелерін жинақтап, жарық толқындарын сындыру қызметтерін атқарады. Жарық сындыру қабілеті </w:t>
      </w:r>
      <w:r w:rsidR="007628CF" w:rsidRPr="00FB73C1">
        <w:rPr>
          <w:spacing w:val="60"/>
          <w:sz w:val="30"/>
          <w:szCs w:val="30"/>
          <w:lang w:val="kk-KZ"/>
        </w:rPr>
        <w:t>диоптрия</w:t>
      </w:r>
      <w:r w:rsidR="007628CF" w:rsidRPr="00FB73C1">
        <w:rPr>
          <w:spacing w:val="-1"/>
          <w:sz w:val="30"/>
          <w:szCs w:val="30"/>
          <w:lang w:val="kk-KZ"/>
        </w:rPr>
        <w:t xml:space="preserve">деп аталатын сәулелердің ауытқу мөлшерін </w:t>
      </w:r>
      <w:r w:rsidR="007628CF" w:rsidRPr="00FB73C1">
        <w:rPr>
          <w:sz w:val="30"/>
          <w:szCs w:val="30"/>
          <w:lang w:val="kk-KZ"/>
        </w:rPr>
        <w:t>анықтайтын өлшеммен есептеледі. 1 диоптрия фокустық нүктесі 1 м қашықтықта орналасқан линзаның жарық сәулелерін сындыру күшіне тең. Жарық сындыру күші артқан сайын фокустық қашықтық азаяды.</w:t>
      </w:r>
    </w:p>
    <w:p w:rsidR="007628CF" w:rsidRPr="00FB73C1" w:rsidRDefault="00A60998" w:rsidP="00FB73C1">
      <w:pPr>
        <w:shd w:val="clear" w:color="auto" w:fill="FFFFFF"/>
        <w:tabs>
          <w:tab w:val="left" w:pos="-5812"/>
        </w:tabs>
        <w:spacing w:line="276" w:lineRule="auto"/>
        <w:jc w:val="both"/>
        <w:rPr>
          <w:sz w:val="30"/>
          <w:szCs w:val="30"/>
          <w:lang w:val="kk-KZ"/>
        </w:rPr>
      </w:pPr>
      <w:r w:rsidRPr="00FB73C1">
        <w:rPr>
          <w:spacing w:val="-2"/>
          <w:sz w:val="30"/>
          <w:szCs w:val="30"/>
          <w:lang w:val="kk-KZ"/>
        </w:rPr>
        <w:tab/>
      </w:r>
      <w:r w:rsidR="007628CF" w:rsidRPr="00FB73C1">
        <w:rPr>
          <w:spacing w:val="-2"/>
          <w:sz w:val="30"/>
          <w:szCs w:val="30"/>
          <w:lang w:val="kk-KZ"/>
        </w:rPr>
        <w:t xml:space="preserve">Әртүрлі қашықтықта орналасқан заттың бейнесін торлы </w:t>
      </w:r>
      <w:r w:rsidR="007628CF" w:rsidRPr="00FB73C1">
        <w:rPr>
          <w:sz w:val="30"/>
          <w:szCs w:val="30"/>
          <w:lang w:val="kk-KZ"/>
        </w:rPr>
        <w:t xml:space="preserve">қабыққа түсіру үшін көз бұршағы </w:t>
      </w:r>
      <w:r w:rsidR="007628CF" w:rsidRPr="00FB73C1">
        <w:rPr>
          <w:spacing w:val="64"/>
          <w:sz w:val="30"/>
          <w:szCs w:val="30"/>
          <w:lang w:val="kk-KZ"/>
        </w:rPr>
        <w:t>аккомодация</w:t>
      </w:r>
      <w:r w:rsidR="007628CF" w:rsidRPr="00FB73C1">
        <w:rPr>
          <w:sz w:val="30"/>
          <w:szCs w:val="30"/>
          <w:lang w:val="kk-KZ"/>
        </w:rPr>
        <w:t xml:space="preserve">л ы қ қызмет атқарады. Аккомодация деп көзден әртүрлі қашықтықта орналасқан заттардың бейнесін қабылдау қабілетін айтады. Алыста немесе жақында орналасқан заттарды қарағанда көз бұршағының әлпеті өзгеріп, жарық </w:t>
      </w:r>
      <w:r w:rsidR="007628CF" w:rsidRPr="00FB73C1">
        <w:rPr>
          <w:spacing w:val="-1"/>
          <w:sz w:val="30"/>
          <w:szCs w:val="30"/>
          <w:lang w:val="kk-KZ"/>
        </w:rPr>
        <w:t xml:space="preserve">сәулелерін торлы қабыққа фокустық нүктеде жинап, заттың </w:t>
      </w:r>
      <w:r w:rsidR="007628CF" w:rsidRPr="00FB73C1">
        <w:rPr>
          <w:sz w:val="30"/>
          <w:szCs w:val="30"/>
          <w:lang w:val="kk-KZ"/>
        </w:rPr>
        <w:t xml:space="preserve">бейнесін дұрыс корсетеді. Жақындағы затты қарағанда көз бұршағы дөңестеледі, ал алыста орналасқан затты қарағанда-жақындатады. </w:t>
      </w:r>
      <w:r w:rsidR="007628CF" w:rsidRPr="00FB73C1">
        <w:rPr>
          <w:spacing w:val="-3"/>
          <w:sz w:val="30"/>
          <w:szCs w:val="30"/>
          <w:lang w:val="kk-KZ"/>
        </w:rPr>
        <w:t xml:space="preserve">Көздің </w:t>
      </w:r>
      <w:r w:rsidR="007628CF" w:rsidRPr="00FB73C1">
        <w:rPr>
          <w:sz w:val="30"/>
          <w:szCs w:val="30"/>
          <w:lang w:val="kk-KZ"/>
        </w:rPr>
        <w:lastRenderedPageBreak/>
        <w:t>шыны</w:t>
      </w:r>
      <w:r w:rsidR="007628CF" w:rsidRPr="00FB73C1">
        <w:rPr>
          <w:spacing w:val="89"/>
          <w:sz w:val="30"/>
          <w:szCs w:val="30"/>
          <w:lang w:val="kk-KZ"/>
        </w:rPr>
        <w:t>тәрізді</w:t>
      </w:r>
      <w:r w:rsidR="007628CF" w:rsidRPr="00FB73C1">
        <w:rPr>
          <w:spacing w:val="90"/>
          <w:sz w:val="30"/>
          <w:szCs w:val="30"/>
          <w:lang w:val="kk-KZ"/>
        </w:rPr>
        <w:t>денесі</w:t>
      </w:r>
      <w:r w:rsidR="007628CF" w:rsidRPr="00FB73C1">
        <w:rPr>
          <w:spacing w:val="-3"/>
          <w:sz w:val="30"/>
          <w:szCs w:val="30"/>
          <w:lang w:val="kk-KZ"/>
        </w:rPr>
        <w:t xml:space="preserve"> жарық </w:t>
      </w:r>
      <w:r w:rsidR="007628CF" w:rsidRPr="00FB73C1">
        <w:rPr>
          <w:sz w:val="30"/>
          <w:szCs w:val="30"/>
          <w:lang w:val="kk-KZ"/>
        </w:rPr>
        <w:t xml:space="preserve">сындырғыш құрылымдарының ішіндегі ең күштісі. Мұнда  жеткен жарық сәулелері сынып, торлы қабықтың үстінде фокустық нүктеде жиналады. Егер шыны тәрізді дененің жарық сындыру қабілеті тым күшейсе, сәулелер торлы қабыққа жетпей фокусталып, ал нашарласа - одан асып жиналады. Мұндай  жағдайларда заттың бейнесі бұлдырланып, анық көрінбейді. Шыны тәрізді дене кебе бастаса да, көру қабілеті төмендейді. Оның 1/3 бөлігі жойылса, көздің көру қабілеті жойылады, ал одан аз мөлшері кемісе, көздің камераларының сұйығы  арқылы толтырылады. Шыны тәрізді денеде сәулелердің сынуына </w:t>
      </w:r>
      <w:r w:rsidR="007628CF" w:rsidRPr="00FB73C1">
        <w:rPr>
          <w:spacing w:val="-2"/>
          <w:sz w:val="30"/>
          <w:szCs w:val="30"/>
          <w:lang w:val="kk-KZ"/>
        </w:rPr>
        <w:t xml:space="preserve">байланысты заттың бейнесі аударылып көрінеді. Сондықтан </w:t>
      </w:r>
      <w:r w:rsidR="007628CF" w:rsidRPr="00FB73C1">
        <w:rPr>
          <w:sz w:val="30"/>
          <w:szCs w:val="30"/>
          <w:lang w:val="kk-KZ"/>
        </w:rPr>
        <w:t>да кішкентай бөбектер май шамның отына қызығып, қолын созып ұстағанда ол отты емес, май шамның өзін ұстайды.</w:t>
      </w:r>
    </w:p>
    <w:p w:rsidR="007628CF" w:rsidRPr="00FB73C1" w:rsidRDefault="00A60998" w:rsidP="00FB73C1">
      <w:pPr>
        <w:shd w:val="clear" w:color="auto" w:fill="FFFFFF"/>
        <w:tabs>
          <w:tab w:val="left" w:pos="-5812"/>
        </w:tabs>
        <w:spacing w:line="276" w:lineRule="auto"/>
        <w:jc w:val="both"/>
        <w:rPr>
          <w:sz w:val="30"/>
          <w:szCs w:val="30"/>
          <w:lang w:val="kk-KZ"/>
        </w:rPr>
      </w:pPr>
      <w:r w:rsidRPr="00FB73C1">
        <w:rPr>
          <w:sz w:val="30"/>
          <w:szCs w:val="30"/>
          <w:lang w:val="kk-KZ"/>
        </w:rPr>
        <w:tab/>
      </w:r>
      <w:r w:rsidR="007628CF" w:rsidRPr="00FB73C1">
        <w:rPr>
          <w:sz w:val="30"/>
          <w:szCs w:val="30"/>
          <w:lang w:val="kk-KZ"/>
        </w:rPr>
        <w:t xml:space="preserve">Кейбір адамдар заттың түсін мүлде анықтай алмайды. </w:t>
      </w:r>
      <w:r w:rsidR="007628CF" w:rsidRPr="00FB73C1">
        <w:rPr>
          <w:spacing w:val="-1"/>
          <w:sz w:val="30"/>
          <w:szCs w:val="30"/>
          <w:lang w:val="kk-KZ"/>
        </w:rPr>
        <w:t xml:space="preserve">Мұндай  кемшілікті осы аурумен ауырған ағылшын ғалымы </w:t>
      </w:r>
      <w:r w:rsidR="007628CF" w:rsidRPr="00FB73C1">
        <w:rPr>
          <w:sz w:val="30"/>
          <w:szCs w:val="30"/>
          <w:lang w:val="kk-KZ"/>
        </w:rPr>
        <w:t xml:space="preserve">химик Дальтонның атымен </w:t>
      </w:r>
      <w:r w:rsidR="007628CF" w:rsidRPr="00FB73C1">
        <w:rPr>
          <w:spacing w:val="56"/>
          <w:sz w:val="30"/>
          <w:szCs w:val="30"/>
          <w:lang w:val="kk-KZ"/>
        </w:rPr>
        <w:t>дальтонизм</w:t>
      </w:r>
      <w:r w:rsidR="007628CF" w:rsidRPr="00FB73C1">
        <w:rPr>
          <w:sz w:val="30"/>
          <w:szCs w:val="30"/>
          <w:lang w:val="kk-KZ"/>
        </w:rPr>
        <w:t xml:space="preserve"> деп атайды. </w:t>
      </w:r>
      <w:r w:rsidR="007628CF" w:rsidRPr="00FB73C1">
        <w:rPr>
          <w:spacing w:val="-3"/>
          <w:sz w:val="30"/>
          <w:szCs w:val="30"/>
          <w:lang w:val="kk-KZ"/>
        </w:rPr>
        <w:t xml:space="preserve">Дальтониктер барлық түсті заттарды сұр немесе қоңыр түсте </w:t>
      </w:r>
      <w:r w:rsidR="007628CF" w:rsidRPr="00FB73C1">
        <w:rPr>
          <w:sz w:val="30"/>
          <w:szCs w:val="30"/>
          <w:lang w:val="kk-KZ"/>
        </w:rPr>
        <w:t>қабылдайды. Бұл  кемшілік әрбір 100 азаматтардың 4-5 ер адамында байқалады. Әйелдерде бұл  кемшілік өте аз кездеседі, не бары 0,5 % ғана.</w:t>
      </w:r>
    </w:p>
    <w:p w:rsidR="007628CF" w:rsidRPr="00FB73C1" w:rsidRDefault="00A60998" w:rsidP="00FB73C1">
      <w:pPr>
        <w:shd w:val="clear" w:color="auto" w:fill="FFFFFF"/>
        <w:tabs>
          <w:tab w:val="left" w:pos="-5812"/>
        </w:tabs>
        <w:spacing w:line="276" w:lineRule="auto"/>
        <w:jc w:val="both"/>
        <w:rPr>
          <w:bCs/>
          <w:i/>
          <w:spacing w:val="-1"/>
          <w:sz w:val="30"/>
          <w:szCs w:val="30"/>
          <w:lang w:val="kk-KZ"/>
        </w:rPr>
      </w:pPr>
      <w:r w:rsidRPr="00FB73C1">
        <w:rPr>
          <w:bCs/>
          <w:i/>
          <w:spacing w:val="-1"/>
          <w:sz w:val="30"/>
          <w:szCs w:val="30"/>
          <w:lang w:val="kk-KZ"/>
        </w:rPr>
        <w:tab/>
      </w:r>
      <w:r w:rsidR="007628CF" w:rsidRPr="00FB73C1">
        <w:rPr>
          <w:bCs/>
          <w:i/>
          <w:spacing w:val="-1"/>
          <w:sz w:val="30"/>
          <w:szCs w:val="30"/>
          <w:u w:val="single"/>
          <w:lang w:val="kk-KZ"/>
        </w:rPr>
        <w:t>Көру анализаторының</w:t>
      </w:r>
      <w:r w:rsidRPr="00FB73C1">
        <w:rPr>
          <w:bCs/>
          <w:i/>
          <w:spacing w:val="-1"/>
          <w:sz w:val="30"/>
          <w:szCs w:val="30"/>
          <w:u w:val="single"/>
          <w:lang w:val="kk-KZ"/>
        </w:rPr>
        <w:t xml:space="preserve"> жас ерекшелігі, көздің дамуы.</w:t>
      </w:r>
      <w:r w:rsidR="007628CF" w:rsidRPr="00FB73C1">
        <w:rPr>
          <w:spacing w:val="-5"/>
          <w:sz w:val="30"/>
          <w:szCs w:val="30"/>
          <w:lang w:val="kk-KZ"/>
        </w:rPr>
        <w:t>Жаңа туған нәрестенің көз алмасының салмағы 2-4 грамм</w:t>
      </w:r>
      <w:r w:rsidR="007628CF" w:rsidRPr="00FB73C1">
        <w:rPr>
          <w:spacing w:val="-1"/>
          <w:sz w:val="30"/>
          <w:szCs w:val="30"/>
          <w:lang w:val="kk-KZ"/>
        </w:rPr>
        <w:t xml:space="preserve">дай ғана. Бұл  ересек адамның көзінің салмағынан 2 есе кем. </w:t>
      </w:r>
      <w:r w:rsidR="007628CF" w:rsidRPr="00FB73C1">
        <w:rPr>
          <w:sz w:val="30"/>
          <w:szCs w:val="30"/>
          <w:lang w:val="kk-KZ"/>
        </w:rPr>
        <w:t xml:space="preserve">Ересек адамның көзі 6-8 г. Алғашқы жылы көз алмасы көз </w:t>
      </w:r>
      <w:r w:rsidR="007628CF" w:rsidRPr="00FB73C1">
        <w:rPr>
          <w:spacing w:val="-1"/>
          <w:sz w:val="30"/>
          <w:szCs w:val="30"/>
          <w:lang w:val="kk-KZ"/>
        </w:rPr>
        <w:t xml:space="preserve">шарасынан жылдамырақ өседі де баланың көзі үлкен болып </w:t>
      </w:r>
      <w:r w:rsidR="007628CF" w:rsidRPr="00FB73C1">
        <w:rPr>
          <w:sz w:val="30"/>
          <w:szCs w:val="30"/>
          <w:lang w:val="kk-KZ"/>
        </w:rPr>
        <w:t xml:space="preserve">көрінеді. 3 жаста көз алмасы ересек адамның көзінің 90% </w:t>
      </w:r>
      <w:r w:rsidR="007628CF" w:rsidRPr="00FB73C1">
        <w:rPr>
          <w:spacing w:val="-2"/>
          <w:sz w:val="30"/>
          <w:szCs w:val="30"/>
          <w:lang w:val="kk-KZ"/>
        </w:rPr>
        <w:t xml:space="preserve">болады. 6 жаста ересек адамның көзімен теңеседі. Дегенмен </w:t>
      </w:r>
      <w:r w:rsidR="007628CF" w:rsidRPr="00FB73C1">
        <w:rPr>
          <w:sz w:val="30"/>
          <w:szCs w:val="30"/>
          <w:lang w:val="kk-KZ"/>
        </w:rPr>
        <w:t xml:space="preserve">көз шарасының алдыңғы-арткы диаметрі ересек адамның </w:t>
      </w:r>
      <w:r w:rsidR="007628CF" w:rsidRPr="00FB73C1">
        <w:rPr>
          <w:spacing w:val="-1"/>
          <w:sz w:val="30"/>
          <w:szCs w:val="30"/>
          <w:lang w:val="kk-KZ"/>
        </w:rPr>
        <w:t xml:space="preserve">көзінің 95% ғана болады, яғни сәл жалпақтау келеді. Ересек </w:t>
      </w:r>
      <w:r w:rsidR="007628CF" w:rsidRPr="00FB73C1">
        <w:rPr>
          <w:sz w:val="30"/>
          <w:szCs w:val="30"/>
          <w:lang w:val="kk-KZ"/>
        </w:rPr>
        <w:t>адамның көзі дөңгелек шар пішінді.</w:t>
      </w:r>
    </w:p>
    <w:p w:rsidR="007628CF" w:rsidRPr="00FB73C1" w:rsidRDefault="007628CF" w:rsidP="00FB73C1">
      <w:pPr>
        <w:shd w:val="clear" w:color="auto" w:fill="FFFFFF"/>
        <w:tabs>
          <w:tab w:val="left" w:pos="-5812"/>
        </w:tabs>
        <w:spacing w:line="276" w:lineRule="auto"/>
        <w:jc w:val="both"/>
        <w:rPr>
          <w:sz w:val="30"/>
          <w:szCs w:val="30"/>
          <w:lang w:val="kk-KZ"/>
        </w:rPr>
      </w:pPr>
      <w:r w:rsidRPr="00FB73C1">
        <w:rPr>
          <w:sz w:val="30"/>
          <w:szCs w:val="30"/>
          <w:lang w:val="kk-KZ"/>
        </w:rPr>
        <w:t xml:space="preserve">Көз </w:t>
      </w:r>
      <w:r w:rsidRPr="00FB73C1">
        <w:rPr>
          <w:spacing w:val="56"/>
          <w:sz w:val="30"/>
          <w:szCs w:val="30"/>
          <w:lang w:val="kk-KZ"/>
        </w:rPr>
        <w:t>жасының</w:t>
      </w:r>
      <w:r w:rsidRPr="00FB73C1">
        <w:rPr>
          <w:spacing w:val="53"/>
          <w:sz w:val="30"/>
          <w:szCs w:val="30"/>
          <w:lang w:val="kk-KZ"/>
        </w:rPr>
        <w:t>безі</w:t>
      </w:r>
      <w:r w:rsidRPr="00FB73C1">
        <w:rPr>
          <w:spacing w:val="-1"/>
          <w:sz w:val="30"/>
          <w:szCs w:val="30"/>
          <w:lang w:val="kk-KZ"/>
        </w:rPr>
        <w:t xml:space="preserve">жаңа туған нәрестеде толық </w:t>
      </w:r>
      <w:r w:rsidRPr="00FB73C1">
        <w:rPr>
          <w:sz w:val="30"/>
          <w:szCs w:val="30"/>
          <w:lang w:val="kk-KZ"/>
        </w:rPr>
        <w:t xml:space="preserve">жетілген, бірақ оған келетін жүйке талшығы әлі </w:t>
      </w:r>
      <w:r w:rsidRPr="00FB73C1">
        <w:rPr>
          <w:spacing w:val="-5"/>
          <w:sz w:val="30"/>
          <w:szCs w:val="30"/>
          <w:lang w:val="kk-KZ"/>
        </w:rPr>
        <w:t xml:space="preserve">жетілмегендіктен алғашқы 3-5 айға дейін жылағанда көз жасы </w:t>
      </w:r>
      <w:r w:rsidRPr="00FB73C1">
        <w:rPr>
          <w:spacing w:val="-2"/>
          <w:sz w:val="30"/>
          <w:szCs w:val="30"/>
          <w:lang w:val="kk-KZ"/>
        </w:rPr>
        <w:t xml:space="preserve">шықпайды. Нәрестенің көзінің қозғалысы екі көзінде бірдей </w:t>
      </w:r>
      <w:r w:rsidRPr="00FB73C1">
        <w:rPr>
          <w:sz w:val="30"/>
          <w:szCs w:val="30"/>
          <w:lang w:val="kk-KZ"/>
        </w:rPr>
        <w:t xml:space="preserve">емес, тіпті бір көзін жүмып, екінші көзін ашуы да мүмкін. Көзін жыпылықтату қабілеті өте нашар болады. 2 айға </w:t>
      </w:r>
      <w:r w:rsidRPr="00FB73C1">
        <w:rPr>
          <w:spacing w:val="-6"/>
          <w:sz w:val="30"/>
          <w:szCs w:val="30"/>
          <w:lang w:val="kk-KZ"/>
        </w:rPr>
        <w:t xml:space="preserve">толғанда ғана екі көзі бірдей қозғалады, яғни сәйкес қимылдай </w:t>
      </w:r>
      <w:r w:rsidRPr="00FB73C1">
        <w:rPr>
          <w:sz w:val="30"/>
          <w:szCs w:val="30"/>
          <w:lang w:val="kk-KZ"/>
        </w:rPr>
        <w:t>бастайды. Көзге затты жақындатқанда баланың екі көзін бірдей жұмуы тек Іжасқа жақындағанда сәйкестеледі. 2-3 жаста көздерінің қозғалысы толық үйлеседі.</w:t>
      </w:r>
    </w:p>
    <w:p w:rsidR="007628CF" w:rsidRPr="00FB73C1" w:rsidRDefault="00A60998" w:rsidP="00FB73C1">
      <w:pPr>
        <w:shd w:val="clear" w:color="auto" w:fill="FFFFFF"/>
        <w:tabs>
          <w:tab w:val="left" w:pos="-5812"/>
        </w:tabs>
        <w:spacing w:line="276" w:lineRule="auto"/>
        <w:jc w:val="both"/>
        <w:rPr>
          <w:sz w:val="30"/>
          <w:szCs w:val="30"/>
          <w:lang w:val="kk-KZ"/>
        </w:rPr>
      </w:pPr>
      <w:r w:rsidRPr="00FB73C1">
        <w:rPr>
          <w:sz w:val="30"/>
          <w:szCs w:val="30"/>
          <w:lang w:val="kk-KZ"/>
        </w:rPr>
        <w:tab/>
      </w:r>
      <w:r w:rsidR="007628CF" w:rsidRPr="00FB73C1">
        <w:rPr>
          <w:sz w:val="30"/>
          <w:szCs w:val="30"/>
          <w:lang w:val="kk-KZ"/>
        </w:rPr>
        <w:t xml:space="preserve">Жаңа туған нәрестенің қ а р а ш ы ғ ы өте жіңішке — диаметрі 1,5 мм ғана. Екі көзінің қарашығы тек қана 1 айға толғанда сәйкестеліп, </w:t>
      </w:r>
      <w:r w:rsidR="007628CF" w:rsidRPr="00FB73C1">
        <w:rPr>
          <w:sz w:val="30"/>
          <w:szCs w:val="30"/>
          <w:lang w:val="kk-KZ"/>
        </w:rPr>
        <w:lastRenderedPageBreak/>
        <w:t>қарашық рефлекстері пайда болады. 3-6 жаста көзінің қарашығының диаметрі ересек адамның қарашығымен теңеседі. Дегенмен қарашық рефлекстері мектеп жасына дейін нашар болады да, бастауыш сынып оқушыларында толық жетіледі. Баланың жарыққа деген рефлексі алғаш кезде тек қана қорғаныс қызметімен шектеледі. Оларда жарықтан қорғану мен бағдарлау қабілеттері ғана байқалады. Жарықтың әсерінен қарашықтың кішірею диаметрі 1 айда 0,9 мм, 6-12 айда -1,2 мм, 2-6 жаста 1,5 мм, жоғарғы сынып оқушыларында ересектермен бірдей - 1,9 мм болады.</w:t>
      </w:r>
    </w:p>
    <w:p w:rsidR="007628CF" w:rsidRPr="00FB73C1" w:rsidRDefault="00A60998" w:rsidP="00FB73C1">
      <w:pPr>
        <w:shd w:val="clear" w:color="auto" w:fill="FFFFFF"/>
        <w:tabs>
          <w:tab w:val="left" w:pos="-5812"/>
        </w:tabs>
        <w:spacing w:line="276" w:lineRule="auto"/>
        <w:jc w:val="both"/>
        <w:rPr>
          <w:sz w:val="30"/>
          <w:szCs w:val="30"/>
          <w:lang w:val="kk-KZ"/>
        </w:rPr>
      </w:pPr>
      <w:r w:rsidRPr="00FB73C1">
        <w:rPr>
          <w:sz w:val="30"/>
          <w:szCs w:val="30"/>
          <w:lang w:val="kk-KZ"/>
        </w:rPr>
        <w:tab/>
      </w:r>
      <w:r w:rsidR="007628CF" w:rsidRPr="00FB73C1">
        <w:rPr>
          <w:sz w:val="30"/>
          <w:szCs w:val="30"/>
          <w:lang w:val="kk-KZ"/>
        </w:rPr>
        <w:t xml:space="preserve">Баланың көзінің </w:t>
      </w:r>
      <w:r w:rsidR="007628CF" w:rsidRPr="00FB73C1">
        <w:rPr>
          <w:spacing w:val="62"/>
          <w:sz w:val="30"/>
          <w:szCs w:val="30"/>
          <w:lang w:val="kk-KZ"/>
        </w:rPr>
        <w:t>қозғалысы</w:t>
      </w:r>
      <w:r w:rsidR="007628CF" w:rsidRPr="00FB73C1">
        <w:rPr>
          <w:sz w:val="30"/>
          <w:szCs w:val="30"/>
          <w:lang w:val="kk-KZ"/>
        </w:rPr>
        <w:t xml:space="preserve"> тек 1 айға толғанда ғана дұрыс бағыттала бастайды. Затқа көзін тігіп қарау қабілеті алғашқы 3-5 айға дейін қалыптасады. Бұл  мезгілде затқа қарау ұзақтығы 1-1,5 минөт, 3 айда 7-10 минөт, тек 3-7 жастың  арасында толық жетіледі.</w:t>
      </w:r>
      <w:r w:rsidR="007628CF" w:rsidRPr="00FB73C1">
        <w:rPr>
          <w:spacing w:val="-2"/>
          <w:sz w:val="30"/>
          <w:szCs w:val="30"/>
          <w:lang w:val="kk-KZ"/>
        </w:rPr>
        <w:t xml:space="preserve">Баланың алғашқы жылғы өмірінде оның көз алмасының </w:t>
      </w:r>
      <w:r w:rsidR="007628CF" w:rsidRPr="00FB73C1">
        <w:rPr>
          <w:sz w:val="30"/>
          <w:szCs w:val="30"/>
          <w:lang w:val="kk-KZ"/>
        </w:rPr>
        <w:t>алдыңғы-артқы диаметрі ересек адамның көзінен 25-35% қысқа келеді, сондықтан заттың бейнесі торлы қабықтан асып фокусталады. Табиғи алыстан көру қабілеті 1 жасқа дейінгі балаларда байқалады.</w:t>
      </w:r>
    </w:p>
    <w:p w:rsidR="007628CF" w:rsidRPr="00FB73C1" w:rsidRDefault="00A60998" w:rsidP="00FB73C1">
      <w:pPr>
        <w:shd w:val="clear" w:color="auto" w:fill="FFFFFF"/>
        <w:tabs>
          <w:tab w:val="left" w:pos="-5812"/>
        </w:tabs>
        <w:spacing w:line="276" w:lineRule="auto"/>
        <w:jc w:val="both"/>
        <w:rPr>
          <w:sz w:val="30"/>
          <w:szCs w:val="30"/>
        </w:rPr>
      </w:pPr>
      <w:r w:rsidRPr="00FB73C1">
        <w:rPr>
          <w:sz w:val="30"/>
          <w:szCs w:val="30"/>
          <w:lang w:val="kk-KZ"/>
        </w:rPr>
        <w:tab/>
      </w:r>
      <w:r w:rsidR="007628CF" w:rsidRPr="00FB73C1">
        <w:rPr>
          <w:sz w:val="30"/>
          <w:szCs w:val="30"/>
          <w:lang w:val="kk-KZ"/>
        </w:rPr>
        <w:t xml:space="preserve">Баланың көзінің қасаң қабығы ересек адамнан гөрі дөңестеу, көз бұршағы серпімділеу болады. Қасаң қабық пен көз бұршағының арасы ересек адамның көзімен салыстырғанда жақындау орналасқан. Сондықтан жарық сындыру қабілеті күштірек. Бұған  байланысты көздің айқын көру нүктесі 1 жасқа дейінгі балада не бары 4 см болып, көзі жетілген сайын алыстай береді. </w:t>
      </w:r>
      <w:r w:rsidR="007628CF" w:rsidRPr="00FB73C1">
        <w:rPr>
          <w:sz w:val="30"/>
          <w:szCs w:val="30"/>
        </w:rPr>
        <w:t xml:space="preserve">10 жаста ол 7 см, 20 жаста — 8,3 см, 30 жаста 11 см, 40 жаста 17 см, 50 </w:t>
      </w:r>
      <w:r w:rsidR="007628CF" w:rsidRPr="00FB73C1">
        <w:rPr>
          <w:spacing w:val="-3"/>
          <w:sz w:val="30"/>
          <w:szCs w:val="30"/>
        </w:rPr>
        <w:t xml:space="preserve">жаста — 50 см, 60 жаста 80 см болады. Яғни ересек адамның </w:t>
      </w:r>
      <w:r w:rsidR="007628CF" w:rsidRPr="00FB73C1">
        <w:rPr>
          <w:sz w:val="30"/>
          <w:szCs w:val="30"/>
        </w:rPr>
        <w:t xml:space="preserve">көзінде жасы ұлғайған  сайын алыстан көру қабілеті дами бастайды. </w:t>
      </w:r>
      <w:r w:rsidR="007628CF" w:rsidRPr="00FB73C1">
        <w:rPr>
          <w:spacing w:val="57"/>
          <w:sz w:val="30"/>
          <w:szCs w:val="30"/>
        </w:rPr>
        <w:t>Айқын</w:t>
      </w:r>
      <w:r w:rsidR="007628CF" w:rsidRPr="00FB73C1">
        <w:rPr>
          <w:sz w:val="30"/>
          <w:szCs w:val="30"/>
        </w:rPr>
        <w:t xml:space="preserve"> көру </w:t>
      </w:r>
      <w:r w:rsidR="007628CF" w:rsidRPr="00FB73C1">
        <w:rPr>
          <w:spacing w:val="60"/>
          <w:sz w:val="30"/>
          <w:szCs w:val="30"/>
        </w:rPr>
        <w:t>нүктесі</w:t>
      </w:r>
      <w:r w:rsidR="007628CF" w:rsidRPr="00FB73C1">
        <w:rPr>
          <w:sz w:val="30"/>
          <w:szCs w:val="30"/>
        </w:rPr>
        <w:t xml:space="preserve"> деп заттың анық дәл көріну қашықтығын айтады.</w:t>
      </w:r>
    </w:p>
    <w:p w:rsidR="007628CF" w:rsidRPr="00FB73C1" w:rsidRDefault="007628CF" w:rsidP="00FB73C1">
      <w:pPr>
        <w:shd w:val="clear" w:color="auto" w:fill="FFFFFF"/>
        <w:tabs>
          <w:tab w:val="left" w:pos="-5812"/>
        </w:tabs>
        <w:spacing w:line="276" w:lineRule="auto"/>
        <w:jc w:val="both"/>
        <w:rPr>
          <w:sz w:val="30"/>
          <w:szCs w:val="30"/>
        </w:rPr>
      </w:pPr>
      <w:r w:rsidRPr="00FB73C1">
        <w:rPr>
          <w:sz w:val="30"/>
          <w:szCs w:val="30"/>
        </w:rPr>
        <w:t xml:space="preserve">Көз бұршағының </w:t>
      </w:r>
      <w:r w:rsidRPr="00FB73C1">
        <w:rPr>
          <w:spacing w:val="57"/>
          <w:sz w:val="30"/>
          <w:szCs w:val="30"/>
        </w:rPr>
        <w:t>аккомодация</w:t>
      </w:r>
      <w:r w:rsidRPr="00FB73C1">
        <w:rPr>
          <w:sz w:val="30"/>
          <w:szCs w:val="30"/>
        </w:rPr>
        <w:t xml:space="preserve"> күші жасына лайық өзгереді: 1 жаста 25 диоптрия, 3 жаста — 20, 5-6 жаста - 15, 7-15 жаста - 12, ересек адамда 10 диоптрияға тең.</w:t>
      </w:r>
    </w:p>
    <w:p w:rsidR="007628CF" w:rsidRPr="00FB73C1" w:rsidRDefault="00A60998" w:rsidP="00FB73C1">
      <w:pPr>
        <w:shd w:val="clear" w:color="auto" w:fill="FFFFFF"/>
        <w:tabs>
          <w:tab w:val="left" w:pos="-5812"/>
        </w:tabs>
        <w:spacing w:line="276" w:lineRule="auto"/>
        <w:jc w:val="both"/>
        <w:rPr>
          <w:sz w:val="30"/>
          <w:szCs w:val="30"/>
          <w:lang w:val="kk-KZ"/>
        </w:rPr>
      </w:pPr>
      <w:r w:rsidRPr="00FB73C1">
        <w:rPr>
          <w:sz w:val="30"/>
          <w:szCs w:val="30"/>
          <w:lang w:val="kk-KZ"/>
        </w:rPr>
        <w:tab/>
      </w:r>
      <w:r w:rsidR="007628CF" w:rsidRPr="00FB73C1">
        <w:rPr>
          <w:sz w:val="30"/>
          <w:szCs w:val="30"/>
          <w:lang w:val="kk-KZ"/>
        </w:rPr>
        <w:t xml:space="preserve">Сәбидің сауытша клеткалары жетілмеген. Сондықтан бала 1 жасқа дейін заттың түсін анық көре алмайды. Сауытша клеткалары мен таяқша клеткалардың диаметрі </w:t>
      </w:r>
      <w:r w:rsidR="007628CF" w:rsidRPr="00FB73C1">
        <w:rPr>
          <w:spacing w:val="-2"/>
          <w:sz w:val="30"/>
          <w:szCs w:val="30"/>
          <w:lang w:val="kk-KZ"/>
        </w:rPr>
        <w:t xml:space="preserve">кішкентай болады және бір-біріне жақын. 2 жастан әрі қарай </w:t>
      </w:r>
      <w:r w:rsidR="007628CF" w:rsidRPr="00FB73C1">
        <w:rPr>
          <w:spacing w:val="-4"/>
          <w:sz w:val="30"/>
          <w:szCs w:val="30"/>
          <w:lang w:val="kk-KZ"/>
        </w:rPr>
        <w:t xml:space="preserve">баланың фоторецепторлары жетіле бастайды да, заттың түсін </w:t>
      </w:r>
      <w:r w:rsidR="007628CF" w:rsidRPr="00FB73C1">
        <w:rPr>
          <w:sz w:val="30"/>
          <w:szCs w:val="30"/>
          <w:lang w:val="kk-KZ"/>
        </w:rPr>
        <w:t xml:space="preserve">анықтай алады. Ең алдымен сары, сосын жасыл, қызыл, көк түсті заттардың бояуын, кейіннен басқаларын анықтайды. Сауытшалар 3 жаста </w:t>
      </w:r>
      <w:r w:rsidR="007628CF" w:rsidRPr="00FB73C1">
        <w:rPr>
          <w:sz w:val="30"/>
          <w:szCs w:val="30"/>
          <w:lang w:val="kk-KZ"/>
        </w:rPr>
        <w:lastRenderedPageBreak/>
        <w:t xml:space="preserve">толық қызмет атқара бастайды. Дегенмен 3 жасқа дейін олар нашар жетіледі, диаметрі кішкентай, бір-біріне жақын тығыз орналасады. 4-6 жаста балалар барлық түсті айырады, бірақ тәжірибесі аз болғандықтан, ересек адаммен салыстырғанда заттың </w:t>
      </w:r>
      <w:r w:rsidR="007628CF" w:rsidRPr="00FB73C1">
        <w:rPr>
          <w:spacing w:val="-2"/>
          <w:sz w:val="30"/>
          <w:szCs w:val="30"/>
          <w:lang w:val="kk-KZ"/>
        </w:rPr>
        <w:t xml:space="preserve">түсін тану қабілеті нашарлау келеді. Бұл  мезгілде бала затты </w:t>
      </w:r>
      <w:r w:rsidR="007628CF" w:rsidRPr="00FB73C1">
        <w:rPr>
          <w:spacing w:val="-1"/>
          <w:sz w:val="30"/>
          <w:szCs w:val="30"/>
          <w:lang w:val="kk-KZ"/>
        </w:rPr>
        <w:t xml:space="preserve">қарағанда ең алдымен оның пішінін, содан кейін мөлшерін, ең соңында түсін анықтайды. Заттың түсін анықтау қабілеті </w:t>
      </w:r>
      <w:r w:rsidR="007628CF" w:rsidRPr="00FB73C1">
        <w:rPr>
          <w:sz w:val="30"/>
          <w:szCs w:val="30"/>
          <w:lang w:val="kk-KZ"/>
        </w:rPr>
        <w:t>жыныстық жетілу мерзімінде ғана ересек адамның  қабілетіне жақындайды.</w:t>
      </w:r>
    </w:p>
    <w:p w:rsidR="007628CF" w:rsidRPr="00FB73C1" w:rsidRDefault="00A60998" w:rsidP="00FB73C1">
      <w:pPr>
        <w:shd w:val="clear" w:color="auto" w:fill="FFFFFF"/>
        <w:tabs>
          <w:tab w:val="left" w:pos="-5812"/>
        </w:tabs>
        <w:spacing w:line="276" w:lineRule="auto"/>
        <w:jc w:val="both"/>
        <w:rPr>
          <w:sz w:val="30"/>
          <w:szCs w:val="30"/>
          <w:lang w:val="kk-KZ"/>
        </w:rPr>
      </w:pPr>
      <w:r w:rsidRPr="00FB73C1">
        <w:rPr>
          <w:sz w:val="30"/>
          <w:szCs w:val="30"/>
          <w:lang w:val="kk-KZ"/>
        </w:rPr>
        <w:tab/>
      </w:r>
      <w:r w:rsidR="007628CF" w:rsidRPr="00FB73C1">
        <w:rPr>
          <w:sz w:val="30"/>
          <w:szCs w:val="30"/>
          <w:lang w:val="kk-KZ"/>
        </w:rPr>
        <w:t xml:space="preserve">2-3 жаста сезгіш аймақтар өте жылдам жетіле бастайды да, 5-6 жаста толық жетіледі. Ондағы </w:t>
      </w:r>
      <w:r w:rsidR="007628CF" w:rsidRPr="00FB73C1">
        <w:rPr>
          <w:spacing w:val="-1"/>
          <w:sz w:val="30"/>
          <w:szCs w:val="30"/>
          <w:lang w:val="kk-KZ"/>
        </w:rPr>
        <w:t xml:space="preserve">нейрондар ересек адамның нейрондарындай болады. Түйсік аймақтары алғашқы 3 жылғы өмірінде нашар дамиды: оның </w:t>
      </w:r>
      <w:r w:rsidR="007628CF" w:rsidRPr="00FB73C1">
        <w:rPr>
          <w:sz w:val="30"/>
          <w:szCs w:val="30"/>
          <w:lang w:val="kk-KZ"/>
        </w:rPr>
        <w:t xml:space="preserve">нейрондары өте нәзік, қызмет атқаруға әлі бейімделмеген. </w:t>
      </w:r>
      <w:r w:rsidR="007628CF" w:rsidRPr="00FB73C1">
        <w:rPr>
          <w:sz w:val="30"/>
          <w:szCs w:val="30"/>
        </w:rPr>
        <w:t xml:space="preserve">5-6 жаста Бұл  аймақтар тез дами бастайды да 10-14 жас арасында толық жетіледі. </w:t>
      </w:r>
    </w:p>
    <w:p w:rsidR="007628CF" w:rsidRPr="00FB73C1" w:rsidRDefault="00A60998" w:rsidP="00FB73C1">
      <w:pPr>
        <w:shd w:val="clear" w:color="auto" w:fill="FFFFFF"/>
        <w:tabs>
          <w:tab w:val="left" w:pos="-5812"/>
        </w:tabs>
        <w:spacing w:line="276" w:lineRule="auto"/>
        <w:jc w:val="both"/>
        <w:rPr>
          <w:sz w:val="30"/>
          <w:szCs w:val="30"/>
          <w:lang w:val="kk-KZ"/>
        </w:rPr>
      </w:pPr>
      <w:r w:rsidRPr="00FB73C1">
        <w:rPr>
          <w:sz w:val="30"/>
          <w:szCs w:val="30"/>
          <w:lang w:val="kk-KZ"/>
        </w:rPr>
        <w:tab/>
      </w:r>
      <w:r w:rsidR="007628CF" w:rsidRPr="00FB73C1">
        <w:rPr>
          <w:sz w:val="30"/>
          <w:szCs w:val="30"/>
          <w:lang w:val="kk-KZ"/>
        </w:rPr>
        <w:t xml:space="preserve">Затты айқын көру үшін оның бөлшектерін жақсы көру керек. Заттың ұсақ бөлшектерін көру қабілетін көздің ө т к і р л і г і дейді. Заттың бейнесі сары даққа түскенде ол өте анық көрінеді, ал сары дақтан торлы қабықтың шетіне қарай жылжыған сайын бұл  қабілет </w:t>
      </w:r>
      <w:r w:rsidR="007628CF" w:rsidRPr="00FB73C1">
        <w:rPr>
          <w:spacing w:val="-1"/>
          <w:sz w:val="30"/>
          <w:szCs w:val="30"/>
          <w:lang w:val="kk-KZ"/>
        </w:rPr>
        <w:t xml:space="preserve">азаяды. Көздің өткірлігі сауытша клеткаларының қызметіне </w:t>
      </w:r>
      <w:r w:rsidR="007628CF" w:rsidRPr="00FB73C1">
        <w:rPr>
          <w:spacing w:val="-2"/>
          <w:sz w:val="30"/>
          <w:szCs w:val="30"/>
          <w:lang w:val="kk-KZ"/>
        </w:rPr>
        <w:t xml:space="preserve">байланысты. Қараңғыда, түнде көздің өткірлігі нашарлайды. </w:t>
      </w:r>
      <w:r w:rsidR="007628CF" w:rsidRPr="00FB73C1">
        <w:rPr>
          <w:sz w:val="30"/>
          <w:szCs w:val="30"/>
          <w:lang w:val="kk-KZ"/>
        </w:rPr>
        <w:t>Көздің өткірлігін арнайы кесте арқылы анықтайды.</w:t>
      </w:r>
    </w:p>
    <w:p w:rsidR="007628CF" w:rsidRPr="00FB73C1" w:rsidRDefault="00A60998" w:rsidP="00FB73C1">
      <w:pPr>
        <w:shd w:val="clear" w:color="auto" w:fill="FFFFFF"/>
        <w:tabs>
          <w:tab w:val="left" w:pos="-5812"/>
        </w:tabs>
        <w:spacing w:line="276" w:lineRule="auto"/>
        <w:jc w:val="both"/>
        <w:rPr>
          <w:sz w:val="30"/>
          <w:szCs w:val="30"/>
          <w:lang w:val="kk-KZ"/>
        </w:rPr>
      </w:pPr>
      <w:r w:rsidRPr="00FB73C1">
        <w:rPr>
          <w:sz w:val="30"/>
          <w:szCs w:val="30"/>
          <w:lang w:val="kk-KZ"/>
        </w:rPr>
        <w:tab/>
      </w:r>
      <w:r w:rsidR="007628CF" w:rsidRPr="00FB73C1">
        <w:rPr>
          <w:sz w:val="30"/>
          <w:szCs w:val="30"/>
          <w:lang w:val="kk-KZ"/>
        </w:rPr>
        <w:t xml:space="preserve">Ол адамның жасына, жағдайына байланысты, мысалы, нәрестенің көзінің өткірлігі - 0,004-0,02, 3 айда - 0,05-01, 1 </w:t>
      </w:r>
      <w:r w:rsidR="007628CF" w:rsidRPr="00FB73C1">
        <w:rPr>
          <w:spacing w:val="-1"/>
          <w:sz w:val="30"/>
          <w:szCs w:val="30"/>
          <w:lang w:val="kk-KZ"/>
        </w:rPr>
        <w:t xml:space="preserve">жаста - 0,3-0,6, 4-5 жаста -0,7-1,0, 10-15 жаста - 1,0 шартты </w:t>
      </w:r>
      <w:r w:rsidRPr="00FB73C1">
        <w:rPr>
          <w:sz w:val="30"/>
          <w:szCs w:val="30"/>
          <w:lang w:val="kk-KZ"/>
        </w:rPr>
        <w:t xml:space="preserve">бірлік өлшеміне тең. </w:t>
      </w:r>
      <w:r w:rsidR="007628CF" w:rsidRPr="00FB73C1">
        <w:rPr>
          <w:spacing w:val="-2"/>
          <w:sz w:val="30"/>
          <w:szCs w:val="30"/>
          <w:lang w:val="kk-KZ"/>
        </w:rPr>
        <w:t xml:space="preserve">Балалардың жақыннан көру қабілетін екі жағы ойыңқы, </w:t>
      </w:r>
      <w:r w:rsidR="007628CF" w:rsidRPr="00FB73C1">
        <w:rPr>
          <w:sz w:val="30"/>
          <w:szCs w:val="30"/>
          <w:lang w:val="kk-KZ"/>
        </w:rPr>
        <w:t xml:space="preserve">алыстан көру  қабілетін екі жағы </w:t>
      </w:r>
      <w:r w:rsidRPr="00FB73C1">
        <w:rPr>
          <w:sz w:val="30"/>
          <w:szCs w:val="30"/>
          <w:lang w:val="kk-KZ"/>
        </w:rPr>
        <w:t xml:space="preserve">дөңестеу әйнек арқылы жөндейді. </w:t>
      </w:r>
      <w:r w:rsidR="007628CF" w:rsidRPr="00FB73C1">
        <w:rPr>
          <w:sz w:val="30"/>
          <w:szCs w:val="30"/>
          <w:lang w:val="kk-KZ"/>
        </w:rPr>
        <w:t xml:space="preserve">Көздің ашылып-жұмылуы, жыпылықтауы сыртқы тітіркендіргіштің әсеріне сай болады. Мысалы, жарқ еткен жарық кірпік қағу рефлексін тудырады, бұл  рефлекстің жасырын уақыты 200-300 мсек. Егер жарық күшті болса, </w:t>
      </w:r>
      <w:r w:rsidR="007628CF" w:rsidRPr="00FB73C1">
        <w:rPr>
          <w:spacing w:val="-1"/>
          <w:sz w:val="30"/>
          <w:szCs w:val="30"/>
          <w:lang w:val="kk-KZ"/>
        </w:rPr>
        <w:t>кірпік рефлексіне қоса, басты бұру - мойын рефлексі туады.</w:t>
      </w:r>
      <w:r w:rsidR="007628CF" w:rsidRPr="00FB73C1">
        <w:rPr>
          <w:sz w:val="30"/>
          <w:szCs w:val="30"/>
          <w:lang w:val="kk-KZ"/>
        </w:rPr>
        <w:t xml:space="preserve">Көздің қарашық рефлекстері жаңа туған нәрестеде болғанымен, қарашық қимылы өте баяу және екі көзінде </w:t>
      </w:r>
      <w:r w:rsidR="007628CF" w:rsidRPr="00FB73C1">
        <w:rPr>
          <w:spacing w:val="-2"/>
          <w:sz w:val="30"/>
          <w:szCs w:val="30"/>
          <w:lang w:val="kk-KZ"/>
        </w:rPr>
        <w:t xml:space="preserve">бірдей емес, Бұл  ортаңғы мидың төрт төмпешігінің алдыңғы </w:t>
      </w:r>
      <w:r w:rsidR="007628CF" w:rsidRPr="00FB73C1">
        <w:rPr>
          <w:sz w:val="30"/>
          <w:szCs w:val="30"/>
          <w:lang w:val="kk-KZ"/>
        </w:rPr>
        <w:t xml:space="preserve">екеуінің толық жетілмеуінен болады. 1 айлық балада қарашықтың қозғалыс мөлшері 0,9 мм, 5 айлығында 1,1 </w:t>
      </w:r>
      <w:r w:rsidR="007628CF" w:rsidRPr="00FB73C1">
        <w:rPr>
          <w:spacing w:val="-1"/>
          <w:sz w:val="30"/>
          <w:szCs w:val="30"/>
          <w:lang w:val="kk-KZ"/>
        </w:rPr>
        <w:t xml:space="preserve">мм, 1 жасында 1,4 мм, 2,5 — 6 жасында 1,5 мм, 12 жасында </w:t>
      </w:r>
      <w:r w:rsidR="007628CF" w:rsidRPr="00FB73C1">
        <w:rPr>
          <w:spacing w:val="-2"/>
          <w:sz w:val="30"/>
          <w:szCs w:val="30"/>
          <w:lang w:val="kk-KZ"/>
        </w:rPr>
        <w:t xml:space="preserve">1,9 мм. Қарашық рефлексі кенеттен болған қатты дыбыстың </w:t>
      </w:r>
      <w:r w:rsidR="007628CF" w:rsidRPr="00FB73C1">
        <w:rPr>
          <w:sz w:val="30"/>
          <w:szCs w:val="30"/>
          <w:lang w:val="kk-KZ"/>
        </w:rPr>
        <w:t>немесе қорқыныштың әсерінен де байқалады.</w:t>
      </w:r>
    </w:p>
    <w:p w:rsidR="007628CF" w:rsidRPr="00FB73C1" w:rsidRDefault="00A60998" w:rsidP="00FB73C1">
      <w:pPr>
        <w:shd w:val="clear" w:color="auto" w:fill="FFFFFF"/>
        <w:tabs>
          <w:tab w:val="left" w:pos="-5812"/>
        </w:tabs>
        <w:spacing w:line="276" w:lineRule="auto"/>
        <w:jc w:val="both"/>
        <w:rPr>
          <w:i/>
          <w:sz w:val="30"/>
          <w:szCs w:val="30"/>
          <w:u w:val="single"/>
          <w:lang w:val="kk-KZ"/>
        </w:rPr>
      </w:pPr>
      <w:r w:rsidRPr="00FB73C1">
        <w:rPr>
          <w:i/>
          <w:color w:val="000000"/>
          <w:sz w:val="30"/>
          <w:szCs w:val="30"/>
          <w:lang w:val="kk-KZ" w:eastAsia="kk-KZ"/>
        </w:rPr>
        <w:lastRenderedPageBreak/>
        <w:tab/>
      </w:r>
      <w:r w:rsidR="00226671" w:rsidRPr="00FB73C1">
        <w:rPr>
          <w:i/>
          <w:color w:val="000000"/>
          <w:sz w:val="30"/>
          <w:szCs w:val="30"/>
          <w:u w:val="single"/>
          <w:lang w:val="kk-KZ" w:eastAsia="kk-KZ"/>
        </w:rPr>
        <w:t>Балалар мен жасөспірімдердің көру кабілетінің бұзылыстарының алдын алу</w:t>
      </w:r>
      <w:r w:rsidR="007628CF" w:rsidRPr="00FB73C1">
        <w:rPr>
          <w:sz w:val="30"/>
          <w:szCs w:val="30"/>
          <w:lang w:val="kk-KZ"/>
        </w:rPr>
        <w:t xml:space="preserve">Балаларда ең жиі кездесетін көру  кемшілігі жақыннан көру қабілеті. В. Ф. Уткин (1971) мен Э. С. Аветисовтың </w:t>
      </w:r>
      <w:r w:rsidR="007628CF" w:rsidRPr="00FB73C1">
        <w:rPr>
          <w:spacing w:val="-1"/>
          <w:sz w:val="30"/>
          <w:szCs w:val="30"/>
          <w:lang w:val="kk-KZ"/>
        </w:rPr>
        <w:t xml:space="preserve">(1975) зерттеулеріне қарағанда мектеп жасына дейінгі балалардың 1-2%, 7-10 жаста 4,5%, 11-14 жаста 10,5%, 15-18 </w:t>
      </w:r>
      <w:r w:rsidR="007628CF" w:rsidRPr="00FB73C1">
        <w:rPr>
          <w:sz w:val="30"/>
          <w:szCs w:val="30"/>
          <w:lang w:val="kk-KZ"/>
        </w:rPr>
        <w:t>жаста21,5%, 19-25 жаста 28,7%-нда жақыннан көру  қабілеті байқалады. А. А. Сычевтың (1980) зерттеуі бойынша көзге күш көбірек түсетін мектептерде, айталық математика, шет тілі мамандықтарына көп көңіл бөлетін мектептерде бұл  көз кемшілігі оқушылардың 25%-нда байқалады. Әсіресе балаларды көру гигиенасымен, партада дұрыс отыру ережелерімен таныстырмаған жағдайда бұл  кемшілік көбейіп кетеді. Осыған байланысты мұғалімдер өздері де, олардың оқушылары да көру  гигиенасын жақсы біліп, бұл  кемшіліктің алдын алғаны жөн. Көру гигиенасының талаптары:</w:t>
      </w:r>
    </w:p>
    <w:p w:rsidR="007628CF" w:rsidRPr="00FB73C1" w:rsidRDefault="007628CF" w:rsidP="00FB73C1">
      <w:pPr>
        <w:shd w:val="clear" w:color="auto" w:fill="FFFFFF"/>
        <w:tabs>
          <w:tab w:val="left" w:pos="-5812"/>
        </w:tabs>
        <w:spacing w:line="276" w:lineRule="auto"/>
        <w:jc w:val="both"/>
        <w:rPr>
          <w:sz w:val="30"/>
          <w:szCs w:val="30"/>
          <w:lang w:val="kk-KZ"/>
        </w:rPr>
      </w:pPr>
      <w:r w:rsidRPr="00FB73C1">
        <w:rPr>
          <w:sz w:val="30"/>
          <w:szCs w:val="30"/>
          <w:lang w:val="kk-KZ"/>
        </w:rPr>
        <w:t xml:space="preserve">Кітапты оқығанда, қағазды жазғанда баланың көзі мен қағаз аралығы 35-40 см болуы тиіс. Ең тиімдісі 37 см; </w:t>
      </w:r>
      <w:r w:rsidRPr="00FB73C1">
        <w:rPr>
          <w:spacing w:val="-2"/>
          <w:sz w:val="30"/>
          <w:szCs w:val="30"/>
          <w:lang w:val="kk-KZ"/>
        </w:rPr>
        <w:t xml:space="preserve">баланың жұмыс  орнының жарығы дұрыс қосылуға тиіс. </w:t>
      </w:r>
      <w:r w:rsidRPr="00FB73C1">
        <w:rPr>
          <w:sz w:val="30"/>
          <w:szCs w:val="30"/>
          <w:lang w:val="kk-KZ"/>
        </w:rPr>
        <w:t>Ең тиімді жарық мөлшері 150-300 люкс шамасында. Жарық баланың сол жағынан немесе үстінен және алдына қарай сол жақтан орналасуы қажет. Жарық сәулелерінің әсері баланың көзіне тура түспеуі керек. Жарық көздерінің сыртында жарық сәулелерін шашатын сәуле сейілдіргіштері, айталық, плафон, абажур, пластинка болуы тиіс.</w:t>
      </w:r>
    </w:p>
    <w:p w:rsidR="007628CF" w:rsidRPr="00FB73C1" w:rsidRDefault="007628CF" w:rsidP="00FB73C1">
      <w:pPr>
        <w:shd w:val="clear" w:color="auto" w:fill="FFFFFF"/>
        <w:tabs>
          <w:tab w:val="left" w:pos="-5812"/>
        </w:tabs>
        <w:spacing w:line="276" w:lineRule="auto"/>
        <w:jc w:val="both"/>
        <w:rPr>
          <w:sz w:val="30"/>
          <w:szCs w:val="30"/>
        </w:rPr>
      </w:pPr>
      <w:r w:rsidRPr="00FB73C1">
        <w:rPr>
          <w:sz w:val="30"/>
          <w:szCs w:val="30"/>
        </w:rPr>
        <w:t xml:space="preserve">-  Үстелде, партада бала дұрыс отыруы керек; </w:t>
      </w:r>
    </w:p>
    <w:p w:rsidR="007628CF" w:rsidRPr="00FB73C1" w:rsidRDefault="007628CF" w:rsidP="00FB73C1">
      <w:pPr>
        <w:shd w:val="clear" w:color="auto" w:fill="FFFFFF"/>
        <w:tabs>
          <w:tab w:val="left" w:pos="-5812"/>
        </w:tabs>
        <w:spacing w:line="276" w:lineRule="auto"/>
        <w:jc w:val="both"/>
        <w:rPr>
          <w:sz w:val="30"/>
          <w:szCs w:val="30"/>
        </w:rPr>
      </w:pPr>
      <w:r w:rsidRPr="00FB73C1">
        <w:rPr>
          <w:sz w:val="30"/>
          <w:szCs w:val="30"/>
        </w:rPr>
        <w:t>-  Жүріп келе жатқан к</w:t>
      </w:r>
      <w:r w:rsidRPr="00FB73C1">
        <w:rPr>
          <w:sz w:val="30"/>
          <w:szCs w:val="30"/>
          <w:lang w:val="kk-KZ"/>
        </w:rPr>
        <w:t>ө</w:t>
      </w:r>
      <w:r w:rsidRPr="00FB73C1">
        <w:rPr>
          <w:sz w:val="30"/>
          <w:szCs w:val="30"/>
        </w:rPr>
        <w:t>лікте кітап оқуға болмайды.</w:t>
      </w:r>
    </w:p>
    <w:p w:rsidR="007628CF" w:rsidRPr="00FB73C1" w:rsidRDefault="007628CF" w:rsidP="00FB73C1">
      <w:pPr>
        <w:shd w:val="clear" w:color="auto" w:fill="FFFFFF"/>
        <w:tabs>
          <w:tab w:val="left" w:pos="-5812"/>
        </w:tabs>
        <w:spacing w:line="276" w:lineRule="auto"/>
        <w:jc w:val="both"/>
        <w:rPr>
          <w:sz w:val="30"/>
          <w:szCs w:val="30"/>
        </w:rPr>
      </w:pPr>
      <w:r w:rsidRPr="00FB73C1">
        <w:rPr>
          <w:sz w:val="30"/>
          <w:szCs w:val="30"/>
        </w:rPr>
        <w:t xml:space="preserve">-  Теледидар көрсетулерін қарағанда ең кемінде 2,5-3 м қашықта отырған жөн  (теледидардың экраны 62 см </w:t>
      </w:r>
      <w:r w:rsidRPr="00FB73C1">
        <w:rPr>
          <w:spacing w:val="-1"/>
          <w:sz w:val="30"/>
          <w:szCs w:val="30"/>
        </w:rPr>
        <w:t>болағанда).</w:t>
      </w:r>
    </w:p>
    <w:p w:rsidR="007628CF" w:rsidRPr="00FB73C1" w:rsidRDefault="007628CF" w:rsidP="00FB73C1">
      <w:pPr>
        <w:shd w:val="clear" w:color="auto" w:fill="FFFFFF"/>
        <w:tabs>
          <w:tab w:val="left" w:pos="-5812"/>
        </w:tabs>
        <w:spacing w:line="276" w:lineRule="auto"/>
        <w:jc w:val="both"/>
        <w:rPr>
          <w:sz w:val="30"/>
          <w:szCs w:val="30"/>
        </w:rPr>
      </w:pPr>
      <w:r w:rsidRPr="00FB73C1">
        <w:rPr>
          <w:sz w:val="30"/>
          <w:szCs w:val="30"/>
        </w:rPr>
        <w:t xml:space="preserve">- Баланың жасына лайық жазу,  оқу еңбектерінің, теледидарды қарау ұзақтығын, </w:t>
      </w:r>
      <w:r w:rsidRPr="00FB73C1">
        <w:rPr>
          <w:sz w:val="30"/>
          <w:szCs w:val="30"/>
          <w:lang w:val="kk-KZ"/>
        </w:rPr>
        <w:t>ә</w:t>
      </w:r>
      <w:r w:rsidRPr="00FB73C1">
        <w:rPr>
          <w:sz w:val="30"/>
          <w:szCs w:val="30"/>
        </w:rPr>
        <w:t>сіресе көзге күш түсіретін еңбектің түрлерін, олардың ұзақтығын м</w:t>
      </w:r>
      <w:r w:rsidRPr="00FB73C1">
        <w:rPr>
          <w:sz w:val="30"/>
          <w:szCs w:val="30"/>
          <w:lang w:val="kk-KZ"/>
        </w:rPr>
        <w:t>ұ</w:t>
      </w:r>
      <w:r w:rsidRPr="00FB73C1">
        <w:rPr>
          <w:sz w:val="30"/>
          <w:szCs w:val="30"/>
        </w:rPr>
        <w:t>қият қадағалаған жөн.</w:t>
      </w:r>
    </w:p>
    <w:p w:rsidR="007628CF" w:rsidRPr="00FB73C1" w:rsidRDefault="007628CF" w:rsidP="00FB73C1">
      <w:pPr>
        <w:shd w:val="clear" w:color="auto" w:fill="FFFFFF"/>
        <w:tabs>
          <w:tab w:val="left" w:pos="-5812"/>
        </w:tabs>
        <w:spacing w:line="276" w:lineRule="auto"/>
        <w:jc w:val="both"/>
        <w:rPr>
          <w:sz w:val="30"/>
          <w:szCs w:val="30"/>
        </w:rPr>
      </w:pPr>
      <w:r w:rsidRPr="00FB73C1">
        <w:rPr>
          <w:sz w:val="30"/>
          <w:szCs w:val="30"/>
        </w:rPr>
        <w:t>- Баланың жасына лайық кітап оқу ұзақтығын сақтау:</w:t>
      </w:r>
    </w:p>
    <w:p w:rsidR="007628CF" w:rsidRPr="00FB73C1" w:rsidRDefault="007628CF" w:rsidP="00FB73C1">
      <w:pPr>
        <w:shd w:val="clear" w:color="auto" w:fill="FFFFFF"/>
        <w:tabs>
          <w:tab w:val="left" w:pos="-5812"/>
        </w:tabs>
        <w:spacing w:line="276" w:lineRule="auto"/>
        <w:jc w:val="both"/>
        <w:rPr>
          <w:sz w:val="30"/>
          <w:szCs w:val="30"/>
        </w:rPr>
      </w:pPr>
      <w:r w:rsidRPr="00FB73C1">
        <w:rPr>
          <w:sz w:val="30"/>
          <w:szCs w:val="30"/>
        </w:rPr>
        <w:t>6-7 жаста  - 10 минөт,</w:t>
      </w:r>
    </w:p>
    <w:p w:rsidR="007628CF" w:rsidRPr="00FB73C1" w:rsidRDefault="007628CF" w:rsidP="00FB73C1">
      <w:pPr>
        <w:shd w:val="clear" w:color="auto" w:fill="FFFFFF"/>
        <w:tabs>
          <w:tab w:val="left" w:pos="-5812"/>
        </w:tabs>
        <w:spacing w:line="276" w:lineRule="auto"/>
        <w:jc w:val="both"/>
        <w:rPr>
          <w:sz w:val="30"/>
          <w:szCs w:val="30"/>
        </w:rPr>
      </w:pPr>
      <w:r w:rsidRPr="00FB73C1">
        <w:rPr>
          <w:sz w:val="30"/>
          <w:szCs w:val="30"/>
        </w:rPr>
        <w:t>7-10 жаста — 15 минөт,</w:t>
      </w:r>
    </w:p>
    <w:p w:rsidR="007628CF" w:rsidRPr="00FB73C1" w:rsidRDefault="007628CF" w:rsidP="00FB73C1">
      <w:pPr>
        <w:shd w:val="clear" w:color="auto" w:fill="FFFFFF"/>
        <w:tabs>
          <w:tab w:val="left" w:pos="-5812"/>
        </w:tabs>
        <w:spacing w:line="276" w:lineRule="auto"/>
        <w:jc w:val="both"/>
        <w:rPr>
          <w:sz w:val="30"/>
          <w:szCs w:val="30"/>
        </w:rPr>
      </w:pPr>
      <w:r w:rsidRPr="00FB73C1">
        <w:rPr>
          <w:sz w:val="30"/>
          <w:szCs w:val="30"/>
        </w:rPr>
        <w:t>10-12 жаста  -20 минөт,</w:t>
      </w:r>
    </w:p>
    <w:p w:rsidR="007628CF" w:rsidRPr="00FB73C1" w:rsidRDefault="007628CF" w:rsidP="00FB73C1">
      <w:pPr>
        <w:shd w:val="clear" w:color="auto" w:fill="FFFFFF"/>
        <w:tabs>
          <w:tab w:val="left" w:pos="-5812"/>
        </w:tabs>
        <w:spacing w:line="276" w:lineRule="auto"/>
        <w:jc w:val="both"/>
        <w:rPr>
          <w:sz w:val="30"/>
          <w:szCs w:val="30"/>
        </w:rPr>
      </w:pPr>
      <w:r w:rsidRPr="00FB73C1">
        <w:rPr>
          <w:sz w:val="30"/>
          <w:szCs w:val="30"/>
        </w:rPr>
        <w:t>12-15 жаста — 25 минөт,</w:t>
      </w:r>
    </w:p>
    <w:p w:rsidR="007628CF" w:rsidRPr="00FB73C1" w:rsidRDefault="007628CF" w:rsidP="00FB73C1">
      <w:pPr>
        <w:shd w:val="clear" w:color="auto" w:fill="FFFFFF"/>
        <w:tabs>
          <w:tab w:val="left" w:pos="-5812"/>
        </w:tabs>
        <w:spacing w:line="276" w:lineRule="auto"/>
        <w:jc w:val="both"/>
        <w:rPr>
          <w:sz w:val="30"/>
          <w:szCs w:val="30"/>
        </w:rPr>
      </w:pPr>
      <w:r w:rsidRPr="00FB73C1">
        <w:rPr>
          <w:sz w:val="30"/>
          <w:szCs w:val="30"/>
        </w:rPr>
        <w:t>5-18 жаста - 30 минөт, яғни осы көрсетілген уақыттан соң аз да болса, көзді   демалдырып отыру қажет немесе көз талмайтын жұмыс пен айналысқан жөн.</w:t>
      </w:r>
    </w:p>
    <w:p w:rsidR="002A28B8" w:rsidRPr="00FB73C1" w:rsidRDefault="00A60998" w:rsidP="00FB73C1">
      <w:pPr>
        <w:tabs>
          <w:tab w:val="left" w:pos="-5812"/>
        </w:tabs>
        <w:spacing w:line="276" w:lineRule="auto"/>
        <w:jc w:val="both"/>
        <w:rPr>
          <w:b/>
          <w:i/>
          <w:color w:val="000000"/>
          <w:sz w:val="30"/>
          <w:szCs w:val="30"/>
          <w:lang w:val="kk-KZ" w:eastAsia="kk-KZ"/>
        </w:rPr>
      </w:pPr>
      <w:r w:rsidRPr="00FB73C1">
        <w:rPr>
          <w:b/>
          <w:i/>
          <w:color w:val="000000"/>
          <w:sz w:val="30"/>
          <w:szCs w:val="30"/>
          <w:lang w:val="kk-KZ" w:eastAsia="kk-KZ"/>
        </w:rPr>
        <w:lastRenderedPageBreak/>
        <w:tab/>
        <w:t xml:space="preserve">3.Есту талдағышы. </w:t>
      </w:r>
      <w:r w:rsidR="002A28B8" w:rsidRPr="00FB73C1">
        <w:rPr>
          <w:sz w:val="30"/>
          <w:szCs w:val="30"/>
          <w:lang w:val="kk-KZ"/>
        </w:rPr>
        <w:t>Есту деп организмнің дыбысты қабылдау қабілетін айтады. Ол есту мүшесінің күрделі қызметі арқылы іске асырылады. Сүт қоректілерде есту мүшесі сыртқы, ортаңғы және ішкі құлақтан тұрады. Сыртқы және ортаңғы құлақ есту талдағышының өткізгіш, ал ішкі құлақ - қабылдаушы бөлімі.</w:t>
      </w:r>
    </w:p>
    <w:p w:rsidR="002A28B8" w:rsidRPr="00FB73C1" w:rsidRDefault="00A60998" w:rsidP="00FB73C1">
      <w:pPr>
        <w:tabs>
          <w:tab w:val="left" w:pos="-5812"/>
        </w:tabs>
        <w:spacing w:line="276" w:lineRule="auto"/>
        <w:jc w:val="both"/>
        <w:rPr>
          <w:sz w:val="30"/>
          <w:szCs w:val="30"/>
          <w:lang w:val="kk-KZ"/>
        </w:rPr>
      </w:pPr>
      <w:r w:rsidRPr="00FB73C1">
        <w:rPr>
          <w:sz w:val="30"/>
          <w:szCs w:val="30"/>
          <w:lang w:val="kk-KZ"/>
        </w:rPr>
        <w:tab/>
      </w:r>
      <w:r w:rsidR="002A28B8" w:rsidRPr="00FB73C1">
        <w:rPr>
          <w:sz w:val="30"/>
          <w:szCs w:val="30"/>
          <w:lang w:val="kk-KZ"/>
        </w:rPr>
        <w:t>Сыртқы қулақ құлақ қалқанынан және сыртқы дыбыс жолынан тұрады. Құлақ қалқаны дыбыс тербелістерін қабылдап, оны дыбыс жолына бағыттайды. Дыбыс жолы дыбыс толқынын ортаңғы құлаққа өткізеді. Сыртқы құлақ пен ортаңғы құлақ арасын дабыл жарғағы бөліп тұрады. Ол өзіне жеткен дыбыс толқынын ортаңғы құлаққа өткізеді.</w:t>
      </w:r>
    </w:p>
    <w:p w:rsidR="002A28B8" w:rsidRPr="00FB73C1" w:rsidRDefault="00A60998" w:rsidP="00FB73C1">
      <w:pPr>
        <w:tabs>
          <w:tab w:val="left" w:pos="-5812"/>
        </w:tabs>
        <w:spacing w:line="276" w:lineRule="auto"/>
        <w:jc w:val="both"/>
        <w:rPr>
          <w:sz w:val="30"/>
          <w:szCs w:val="30"/>
          <w:lang w:val="kk-KZ"/>
        </w:rPr>
      </w:pPr>
      <w:r w:rsidRPr="00FB73C1">
        <w:rPr>
          <w:sz w:val="30"/>
          <w:szCs w:val="30"/>
          <w:lang w:val="kk-KZ"/>
        </w:rPr>
        <w:tab/>
      </w:r>
      <w:r w:rsidR="002A28B8" w:rsidRPr="00FB73C1">
        <w:rPr>
          <w:sz w:val="30"/>
          <w:szCs w:val="30"/>
          <w:lang w:val="kk-KZ"/>
        </w:rPr>
        <w:t>Дабыл жарғағының арғы жағындағы дабыл қуысында бір-бірімен буындана байланысқан есту сүйекшелері - балғашық, төс және, үзеңгі орналасады. Балғашық дабыл жарғағына, ал үзеңгі - ішкі құлаққа баратын солақша тесікті жауып түратын жарғаққа бекиді. Аталған сүйекшелер арқылы дыбыс толқыны дабыл жарғағынан сопақша тесікті жауып түратын жарғаққа беріледі. Сүйектің ерекше байланысының және үзеңгі ауданының дабыл жарғағы беткейінен көп кіші болуы</w:t>
      </w:r>
      <w:r w:rsidRPr="00FB73C1">
        <w:rPr>
          <w:sz w:val="30"/>
          <w:szCs w:val="30"/>
          <w:lang w:val="kk-KZ"/>
        </w:rPr>
        <w:t xml:space="preserve">ның салдарынан дыбыс толқынының </w:t>
      </w:r>
      <w:r w:rsidR="002A28B8" w:rsidRPr="00FB73C1">
        <w:rPr>
          <w:sz w:val="30"/>
          <w:szCs w:val="30"/>
          <w:lang w:val="kk-KZ"/>
        </w:rPr>
        <w:t>күші 40-60 есе артады. Дыбыс тым күшейіп кетсе құлақ қуысының еттері жиырылып, дабыл жарғағы керіле түседі де, сүйектер қимылы шекте</w:t>
      </w:r>
      <w:r w:rsidRPr="00FB73C1">
        <w:rPr>
          <w:sz w:val="30"/>
          <w:szCs w:val="30"/>
          <w:lang w:val="kk-KZ"/>
        </w:rPr>
        <w:t xml:space="preserve">ліп, дыбыстың әсер күші азаяды. </w:t>
      </w:r>
      <w:r w:rsidR="002A28B8" w:rsidRPr="00FB73C1">
        <w:rPr>
          <w:sz w:val="30"/>
          <w:szCs w:val="30"/>
          <w:lang w:val="kk-KZ"/>
        </w:rPr>
        <w:t>Ортаңғы құлақты ішкі құлақтан бөліп тұратын сүйекгі қалқанда екі тесік болады. Олар жүқа дәнекер үлпалы жарғақпен жабылған дөңгелек және сопақша тесіктер. Дөңгелек тесікті иірім тутіктер (улу) терезесі дейді. Одан сәл төменірек орналасқан сопақша тесікгі -саға (кіреберіс) терезесіді деп атайды.</w:t>
      </w:r>
    </w:p>
    <w:p w:rsidR="002A28B8" w:rsidRPr="00FB73C1" w:rsidRDefault="00A60998" w:rsidP="00FB73C1">
      <w:pPr>
        <w:tabs>
          <w:tab w:val="left" w:pos="-5812"/>
        </w:tabs>
        <w:spacing w:line="276" w:lineRule="auto"/>
        <w:jc w:val="both"/>
        <w:rPr>
          <w:sz w:val="30"/>
          <w:szCs w:val="30"/>
          <w:lang w:val="kk-KZ"/>
        </w:rPr>
      </w:pPr>
      <w:r w:rsidRPr="00FB73C1">
        <w:rPr>
          <w:sz w:val="30"/>
          <w:szCs w:val="30"/>
          <w:lang w:val="kk-KZ"/>
        </w:rPr>
        <w:tab/>
      </w:r>
      <w:r w:rsidR="002A28B8" w:rsidRPr="00FB73C1">
        <w:rPr>
          <w:sz w:val="30"/>
          <w:szCs w:val="30"/>
          <w:lang w:val="kk-KZ"/>
        </w:rPr>
        <w:t>Ішкі қулақ, немесе шытырмақ (лабиринт), самайдың қайыршық сүйегінің ішінде жатады. Ол бірінің ішінде бірі орналасқан сүйекті және жарғақты шытырмақтан түзілген. Бұл екі қүры-лымның арасыңда периаимфа, ал жарғақты лабиринтгің ішіңде</w:t>
      </w:r>
      <w:r w:rsidRPr="00FB73C1">
        <w:rPr>
          <w:sz w:val="30"/>
          <w:szCs w:val="30"/>
          <w:lang w:val="kk-KZ"/>
        </w:rPr>
        <w:t xml:space="preserve"> эндолимфа (ішкі сүйық) болады. </w:t>
      </w:r>
      <w:r w:rsidR="002A28B8" w:rsidRPr="00FB73C1">
        <w:rPr>
          <w:sz w:val="30"/>
          <w:szCs w:val="30"/>
          <w:lang w:val="kk-KZ"/>
        </w:rPr>
        <w:t>Сүйекті лабиринт үш құрылымнан - сағадан (кіреберіс), иірімді түтіктен (ұлудан) және жартылай дөңгелек түтіктерден, - тұрады. Саға мен иірімді түтік есту мүшесін қүрайды. Ал сағада орналасқан қапшықтар мен жартылай доңгелек түтіктер тепе-теңдік (вестибулалық) аппараты болып табылады. Демек, ішкі құлақта есту және тепе-тендік мүшелері орналасқан.</w:t>
      </w:r>
    </w:p>
    <w:p w:rsidR="002A28B8" w:rsidRPr="00FB73C1" w:rsidRDefault="00A60998" w:rsidP="00FB73C1">
      <w:pPr>
        <w:tabs>
          <w:tab w:val="left" w:pos="-5812"/>
        </w:tabs>
        <w:spacing w:line="276" w:lineRule="auto"/>
        <w:jc w:val="both"/>
        <w:rPr>
          <w:sz w:val="30"/>
          <w:szCs w:val="30"/>
          <w:lang w:val="kk-KZ"/>
        </w:rPr>
      </w:pPr>
      <w:r w:rsidRPr="00FB73C1">
        <w:rPr>
          <w:sz w:val="30"/>
          <w:szCs w:val="30"/>
          <w:lang w:val="kk-KZ"/>
        </w:rPr>
        <w:lastRenderedPageBreak/>
        <w:tab/>
      </w:r>
      <w:r w:rsidR="002A28B8" w:rsidRPr="00FB73C1">
        <w:rPr>
          <w:sz w:val="30"/>
          <w:szCs w:val="30"/>
          <w:lang w:val="kk-KZ"/>
        </w:rPr>
        <w:t>Саға - кішкентай қуыс. Ол сопақша және деңгелек қапшықтарға болінеді. Сопақша қапшық жартылай дөңгелектүтіктермен, ал дөңгелек қапшық - иірімді түтікпен жалғасады.</w:t>
      </w:r>
    </w:p>
    <w:p w:rsidR="002A28B8" w:rsidRPr="00FB73C1" w:rsidRDefault="00A60998" w:rsidP="00FB73C1">
      <w:pPr>
        <w:tabs>
          <w:tab w:val="left" w:pos="-5812"/>
        </w:tabs>
        <w:spacing w:line="276" w:lineRule="auto"/>
        <w:jc w:val="both"/>
        <w:rPr>
          <w:sz w:val="30"/>
          <w:szCs w:val="30"/>
          <w:lang w:val="kk-KZ"/>
        </w:rPr>
      </w:pPr>
      <w:r w:rsidRPr="00FB73C1">
        <w:rPr>
          <w:sz w:val="30"/>
          <w:szCs w:val="30"/>
          <w:lang w:val="kk-KZ"/>
        </w:rPr>
        <w:tab/>
      </w:r>
      <w:r w:rsidR="002A28B8" w:rsidRPr="00FB73C1">
        <w:rPr>
          <w:sz w:val="30"/>
          <w:szCs w:val="30"/>
          <w:lang w:val="kk-KZ"/>
        </w:rPr>
        <w:t>Иірімді түтік (улу) - орталық білікті бойлай спираль тәрізді екі айнальш жасай орналасқан иірімделген құрылым. Рейснер мембранасы мен негізгі мембрана арқылы ол үш жіңішке арнаға - сопақша тесіктен басталаіын сага өзегіне, дөңгелек тесікпен жалғасатын дабыл өзегіне және иірімді тутік өзегінс, - бөлінеді. Алғашқы екі өзек иірімді түтіктің тобесінде бір-бірімен тар тесік - геликотрема, - арқылы жалғасады және олардың қуысы перилимфамен толған. Ал, иірімді түтік өзегі эндолимфамен толады да, мүнда дыбыс толқынын қабылдайтын Корти мүшесі орналасады.</w:t>
      </w:r>
    </w:p>
    <w:p w:rsidR="002A28B8" w:rsidRPr="00FB73C1" w:rsidRDefault="00A60998" w:rsidP="00FB73C1">
      <w:pPr>
        <w:tabs>
          <w:tab w:val="left" w:pos="-5812"/>
        </w:tabs>
        <w:spacing w:line="276" w:lineRule="auto"/>
        <w:jc w:val="both"/>
        <w:rPr>
          <w:sz w:val="30"/>
          <w:szCs w:val="30"/>
          <w:lang w:val="kk-KZ"/>
        </w:rPr>
      </w:pPr>
      <w:r w:rsidRPr="00FB73C1">
        <w:rPr>
          <w:sz w:val="30"/>
          <w:szCs w:val="30"/>
          <w:lang w:val="kk-KZ"/>
        </w:rPr>
        <w:tab/>
      </w:r>
      <w:r w:rsidR="002A28B8" w:rsidRPr="00FB73C1">
        <w:rPr>
          <w:sz w:val="30"/>
          <w:szCs w:val="30"/>
          <w:lang w:val="kk-KZ"/>
        </w:rPr>
        <w:t xml:space="preserve">Корти мүшесі - күрделі құрылым. Ол негізгі мембрананың ішкі беткейін бойлай орналасқан есту жасушалары мен сүйеніш жасушалардан қүралады. Есту жасушаларының үшында жіңішке кірпікшелер болады. Олар дыбыс толқынының әсерін қабылдайды. Осы жасушалардың үстінде бір үшы сүйекті түлғаға жалғасқан, екінші ұшы бос жататын жабынды табақша орналасады.                   </w:t>
      </w:r>
    </w:p>
    <w:p w:rsidR="002A28B8" w:rsidRPr="00FB73C1" w:rsidRDefault="00A60998" w:rsidP="00FB73C1">
      <w:pPr>
        <w:tabs>
          <w:tab w:val="left" w:pos="-5812"/>
        </w:tabs>
        <w:spacing w:line="276" w:lineRule="auto"/>
        <w:jc w:val="both"/>
        <w:rPr>
          <w:b/>
          <w:i/>
          <w:sz w:val="30"/>
          <w:szCs w:val="30"/>
          <w:u w:val="single"/>
          <w:lang w:val="kk-KZ"/>
        </w:rPr>
      </w:pPr>
      <w:r w:rsidRPr="00FB73C1">
        <w:rPr>
          <w:sz w:val="30"/>
          <w:szCs w:val="30"/>
          <w:lang w:val="kk-KZ"/>
        </w:rPr>
        <w:tab/>
      </w:r>
      <w:r w:rsidR="002A28B8" w:rsidRPr="00FB73C1">
        <w:rPr>
          <w:b/>
          <w:i/>
          <w:sz w:val="30"/>
          <w:szCs w:val="30"/>
          <w:u w:val="single"/>
          <w:lang w:val="kk-KZ"/>
        </w:rPr>
        <w:t>Иіс, д</w:t>
      </w:r>
      <w:r w:rsidRPr="00FB73C1">
        <w:rPr>
          <w:b/>
          <w:i/>
          <w:sz w:val="30"/>
          <w:szCs w:val="30"/>
          <w:u w:val="single"/>
          <w:lang w:val="kk-KZ"/>
        </w:rPr>
        <w:t xml:space="preserve">әм, тері анализаторлары маңызы. </w:t>
      </w:r>
      <w:r w:rsidR="002A28B8" w:rsidRPr="00FB73C1">
        <w:rPr>
          <w:bCs/>
          <w:sz w:val="30"/>
          <w:szCs w:val="30"/>
          <w:lang w:val="kk-KZ"/>
        </w:rPr>
        <w:t>Иіс сезу</w:t>
      </w:r>
      <w:r w:rsidR="002A28B8" w:rsidRPr="00FB73C1">
        <w:rPr>
          <w:sz w:val="30"/>
          <w:szCs w:val="30"/>
          <w:lang w:val="kk-KZ"/>
        </w:rPr>
        <w:t xml:space="preserve"> - заттың </w:t>
      </w:r>
      <w:hyperlink r:id="rId37" w:tooltip="Иіс" w:history="1">
        <w:r w:rsidR="002A28B8" w:rsidRPr="00FB73C1">
          <w:rPr>
            <w:rStyle w:val="ad"/>
            <w:sz w:val="30"/>
            <w:szCs w:val="30"/>
            <w:lang w:val="kk-KZ"/>
          </w:rPr>
          <w:t>иісін</w:t>
        </w:r>
      </w:hyperlink>
      <w:r w:rsidR="002A28B8" w:rsidRPr="00FB73C1">
        <w:rPr>
          <w:sz w:val="30"/>
          <w:szCs w:val="30"/>
          <w:lang w:val="kk-KZ"/>
        </w:rPr>
        <w:t xml:space="preserve"> қабылдау. Иісті қабылдайтын </w:t>
      </w:r>
      <w:hyperlink r:id="rId38" w:tooltip="Иіс сезу жасушалары (әлі жазылмаған)" w:history="1">
        <w:r w:rsidR="002A28B8" w:rsidRPr="00FB73C1">
          <w:rPr>
            <w:rStyle w:val="ad"/>
            <w:sz w:val="30"/>
            <w:szCs w:val="30"/>
            <w:lang w:val="kk-KZ"/>
          </w:rPr>
          <w:t>иіс сезу жасушалары</w:t>
        </w:r>
      </w:hyperlink>
      <w:r w:rsidR="002A28B8" w:rsidRPr="00FB73C1">
        <w:rPr>
          <w:sz w:val="30"/>
          <w:szCs w:val="30"/>
          <w:lang w:val="kk-KZ"/>
        </w:rPr>
        <w:t xml:space="preserve"> мен рецепторлар </w:t>
      </w:r>
      <w:hyperlink r:id="rId39" w:tooltip="Мұрын қуысы (әлі жазылмаған)" w:history="1">
        <w:r w:rsidR="002A28B8" w:rsidRPr="00FB73C1">
          <w:rPr>
            <w:rStyle w:val="ad"/>
            <w:sz w:val="30"/>
            <w:szCs w:val="30"/>
            <w:lang w:val="kk-KZ"/>
          </w:rPr>
          <w:t>мұрын қуысының</w:t>
        </w:r>
      </w:hyperlink>
      <w:r w:rsidR="002A28B8" w:rsidRPr="00FB73C1">
        <w:rPr>
          <w:sz w:val="30"/>
          <w:szCs w:val="30"/>
          <w:lang w:val="kk-KZ"/>
        </w:rPr>
        <w:t xml:space="preserve"> сілемейлі қабықшасының жоғарғы жағында орналасады. </w:t>
      </w:r>
      <w:hyperlink r:id="rId40" w:tooltip="Рецептор" w:history="1">
        <w:r w:rsidR="002A28B8" w:rsidRPr="00FB73C1">
          <w:rPr>
            <w:rStyle w:val="ad"/>
            <w:sz w:val="30"/>
            <w:szCs w:val="30"/>
          </w:rPr>
          <w:t>Рецептор жасушалары</w:t>
        </w:r>
      </w:hyperlink>
      <w:r w:rsidR="002A28B8" w:rsidRPr="00FB73C1">
        <w:rPr>
          <w:sz w:val="30"/>
          <w:szCs w:val="30"/>
        </w:rPr>
        <w:t xml:space="preserve"> шеткі қысқа өсінділер (15-20 мкм) мен ұзын орталық өсінділерден тұрады. Жасушаның денесі сілемейлі қабықшаға тереңірек еніп жатады. </w:t>
      </w:r>
      <w:hyperlink r:id="rId41" w:tooltip="Иіс сезу жасушалары (әлі жазылмаған)" w:history="1">
        <w:r w:rsidR="002A28B8" w:rsidRPr="00FB73C1">
          <w:rPr>
            <w:rStyle w:val="ad"/>
            <w:sz w:val="30"/>
            <w:szCs w:val="30"/>
          </w:rPr>
          <w:t>Иіс сезу жасушаларының</w:t>
        </w:r>
      </w:hyperlink>
      <w:r w:rsidR="002A28B8" w:rsidRPr="00FB73C1">
        <w:rPr>
          <w:sz w:val="30"/>
          <w:szCs w:val="30"/>
        </w:rPr>
        <w:t xml:space="preserve"> шеткі өсінділерінің ұшы кеңейіп, жуандап, онда 10-12 үшкір түктер орналасады. Бұл </w:t>
      </w:r>
      <w:hyperlink r:id="rId42" w:tooltip="Түк" w:history="1">
        <w:r w:rsidR="002A28B8" w:rsidRPr="00FB73C1">
          <w:rPr>
            <w:rStyle w:val="ad"/>
            <w:sz w:val="30"/>
            <w:szCs w:val="30"/>
          </w:rPr>
          <w:t>түктер</w:t>
        </w:r>
      </w:hyperlink>
      <w:r w:rsidR="002A28B8" w:rsidRPr="00FB73C1">
        <w:rPr>
          <w:sz w:val="30"/>
          <w:szCs w:val="30"/>
        </w:rPr>
        <w:t xml:space="preserve"> иісті заттардың молекулаларымен өзара әрекеттеседі. Иісті заттардың молекулалары мұрын қуысының сілемейлі қабығының беткі жағында болады. Бұл молекулалар мұрынның сілемейлі қабығындағы бездерден бөлінетін сұйықтықта ериді. Еріген заттар иіс сезу түктері мен оның жуан ұшын тітіркендіреді. Қозу иіс сезу жүйкесі арқылы ми қыртысының маңдай бөлігінде болатын иіс сезу орталығына өтеді. Осы орталықта заттың иісін сезу талданады. Иіс сезу мүшесінің рецепторлары тек газ тәрізді заттарға ғана тітіркенеді.</w:t>
      </w:r>
    </w:p>
    <w:p w:rsidR="002A28B8" w:rsidRPr="00FB73C1" w:rsidRDefault="002A28B8" w:rsidP="00FB73C1">
      <w:pPr>
        <w:shd w:val="clear" w:color="auto" w:fill="FFFFFF"/>
        <w:autoSpaceDE w:val="0"/>
        <w:autoSpaceDN w:val="0"/>
        <w:adjustRightInd w:val="0"/>
        <w:spacing w:line="276" w:lineRule="auto"/>
        <w:ind w:firstLine="708"/>
        <w:jc w:val="both"/>
        <w:rPr>
          <w:sz w:val="30"/>
          <w:szCs w:val="30"/>
          <w:lang w:val="kk-KZ"/>
        </w:rPr>
      </w:pPr>
      <w:r w:rsidRPr="00FB73C1">
        <w:rPr>
          <w:noProof/>
          <w:sz w:val="30"/>
          <w:szCs w:val="30"/>
          <w:lang w:val="kk-KZ"/>
        </w:rPr>
        <w:t xml:space="preserve">Иiс сезiмдерi екi түрлi сенсорлық рецепторлар арқылы қабылданады                                                                                     Иiс   нервiмен   байланысқан   және   үшкiл   жүйкемен   ұштасқан   сенсорлық клеткалар. Тек   қана   иiс   нервiне   әсер   ететiн   заттарды   </w:t>
      </w:r>
      <w:r w:rsidRPr="00FB73C1">
        <w:rPr>
          <w:noProof/>
          <w:sz w:val="30"/>
          <w:szCs w:val="30"/>
          <w:lang w:val="kk-KZ"/>
        </w:rPr>
        <w:lastRenderedPageBreak/>
        <w:t xml:space="preserve">ольфактивтi, ал үшкiл нервiне әсер ететiн заттарды химиялық заттар дейдi.                                                                                    </w:t>
      </w:r>
      <w:r w:rsidRPr="00FB73C1">
        <w:rPr>
          <w:i/>
          <w:sz w:val="30"/>
          <w:szCs w:val="30"/>
          <w:u w:val="single"/>
          <w:lang w:val="kk-KZ"/>
        </w:rPr>
        <w:t>Иіс сезу</w:t>
      </w:r>
      <w:r w:rsidRPr="00FB73C1">
        <w:rPr>
          <w:sz w:val="30"/>
          <w:szCs w:val="30"/>
          <w:lang w:val="kk-KZ"/>
        </w:rPr>
        <w:t xml:space="preserve"> талдағышы   балаларда туғанан кейінгі алғашқы күндерден-ақ  қызымет атқара бастайды.  Олар оған бет әлпетінің қимылымен немесе түшкіріп  жауап береді. Ал кейбір жағымсыз иіске  қол- аяқтарының  қорғаныс қимылдарымен‚ бетін бұрып‚ көзін ашып -жұмып‚ не дауыстап жауап береді. Жағымсыз иістер нәрестеге  күшті  әсер етеді‚ оның тынысы өзгеріп‚ жүрегінің соғуы жылдамдайды‚ маңдай еңбегінің пульсі қатты -қатты соғады. Иіс баланың дене шынығуы мен ақыл – ойының қабілетіне‚ оның көңіл – күйіне және  организімнің жағдайына  әсерін тигізеді.</w:t>
      </w:r>
      <w:r w:rsidRPr="00FB73C1">
        <w:rPr>
          <w:bCs/>
          <w:i/>
          <w:sz w:val="30"/>
          <w:szCs w:val="30"/>
          <w:u w:val="single"/>
          <w:lang w:val="kk-KZ"/>
        </w:rPr>
        <w:t>Дәм сезу</w:t>
      </w:r>
      <w:r w:rsidRPr="00FB73C1">
        <w:rPr>
          <w:bCs/>
          <w:sz w:val="30"/>
          <w:szCs w:val="30"/>
          <w:lang w:val="kk-KZ"/>
        </w:rPr>
        <w:t>Дәм сезу</w:t>
      </w:r>
      <w:r w:rsidRPr="00FB73C1">
        <w:rPr>
          <w:sz w:val="30"/>
          <w:szCs w:val="30"/>
          <w:lang w:val="kk-KZ"/>
        </w:rPr>
        <w:t xml:space="preserve"> мүшесі </w:t>
      </w:r>
      <w:hyperlink r:id="rId43" w:tooltip="Ауыз қуысы" w:history="1">
        <w:r w:rsidRPr="00FB73C1">
          <w:rPr>
            <w:rStyle w:val="ad"/>
            <w:sz w:val="30"/>
            <w:szCs w:val="30"/>
            <w:lang w:val="kk-KZ"/>
          </w:rPr>
          <w:t>ауыз қуысына</w:t>
        </w:r>
      </w:hyperlink>
      <w:r w:rsidRPr="00FB73C1">
        <w:rPr>
          <w:sz w:val="30"/>
          <w:szCs w:val="30"/>
          <w:lang w:val="kk-KZ"/>
        </w:rPr>
        <w:t xml:space="preserve"> түскен заттың дәмін қабылдайды. </w:t>
      </w:r>
      <w:hyperlink r:id="rId44" w:tooltip="Рецептор" w:history="1">
        <w:r w:rsidRPr="00FB73C1">
          <w:rPr>
            <w:rStyle w:val="ad"/>
            <w:sz w:val="30"/>
            <w:szCs w:val="30"/>
            <w:lang w:val="kk-KZ"/>
          </w:rPr>
          <w:t>Дәм сезу рецепторлары</w:t>
        </w:r>
      </w:hyperlink>
      <w:r w:rsidRPr="00FB73C1">
        <w:rPr>
          <w:sz w:val="30"/>
          <w:szCs w:val="30"/>
          <w:lang w:val="kk-KZ"/>
        </w:rPr>
        <w:t xml:space="preserve"> тілдің ұшында, артқы бөлігінде, жиегінде, жұмсақ таңдайда, жұтқыншақтың артқы жағында орналасады. Дәм сезу рецепторлары тағамның химиялық құрамын жақсы сезеді. Әсіресе тәтті, ащы, тұзды, қышқылдың әсерін сезеді. Тілдің сілемейлі қабықшасында дәм сезу емізікшелері мен бүртіктері болады. Бүртік жасушаларының ұшында 40-50-дей жіңішке </w:t>
      </w:r>
      <w:hyperlink r:id="rId45" w:tooltip="Түтікше бездер" w:history="1">
        <w:r w:rsidRPr="00FB73C1">
          <w:rPr>
            <w:rStyle w:val="ad"/>
            <w:sz w:val="30"/>
            <w:szCs w:val="30"/>
            <w:lang w:val="kk-KZ"/>
          </w:rPr>
          <w:t>түтікшелер</w:t>
        </w:r>
      </w:hyperlink>
      <w:r w:rsidRPr="00FB73C1">
        <w:rPr>
          <w:sz w:val="30"/>
          <w:szCs w:val="30"/>
          <w:lang w:val="kk-KZ"/>
        </w:rPr>
        <w:t xml:space="preserve"> орналасқан. Тамақ заттары дәм сезу жасушаларының түтікшелерін тітіркендіреді. Қозу дәм сезу рецепторларынан тілге келетін жүйке талшығы арқылы сопақша миға, одан ортаңғы мидағы көру төмпешіктері мен ми қыртысына беріледі. Тілде сезімтал </w:t>
      </w:r>
      <w:hyperlink r:id="rId46" w:tooltip="Рецептор" w:history="1">
        <w:r w:rsidRPr="00FB73C1">
          <w:rPr>
            <w:rStyle w:val="ad"/>
            <w:sz w:val="30"/>
            <w:szCs w:val="30"/>
            <w:lang w:val="kk-KZ"/>
          </w:rPr>
          <w:t>рецепторлар</w:t>
        </w:r>
      </w:hyperlink>
      <w:r w:rsidRPr="00FB73C1">
        <w:rPr>
          <w:sz w:val="30"/>
          <w:szCs w:val="30"/>
          <w:lang w:val="kk-KZ"/>
        </w:rPr>
        <w:t xml:space="preserve"> біркелкі орналаспайды. Мысалы, тілдің ұшы тәттіні, артқы бөлігі ащыны, жиегі қышқылды</w:t>
      </w:r>
      <w:r w:rsidRPr="00FB73C1">
        <w:rPr>
          <w:noProof/>
          <w:sz w:val="30"/>
          <w:szCs w:val="30"/>
          <w:lang w:val="kk-KZ"/>
        </w:rPr>
        <w:t xml:space="preserve"> Адамның дәм сезiмi арнайы дәм сезгiш баданалардың қызметiне байланысты пайда болады. Дәм баданалары ересек аламның тiлiнде, таңдайында, жұтқыншақтың артқы қабырғасында, жұмсақ таңдайында орналасқан. Дәм сезу баданасы көп қабатты эпителийден тұрады. Олар ауыз қуысының қабырғасында жапырақша және ұшында орналасқан. Бiразы таңдайда, жұтқыншақтың басталатын жерiнде кездеседi. Осылардың жиынтығы дәм реценторын құрайды.                                                                                                                        </w:t>
      </w:r>
    </w:p>
    <w:p w:rsidR="002A28B8" w:rsidRPr="00FB73C1" w:rsidRDefault="002A28B8" w:rsidP="00FB73C1">
      <w:pPr>
        <w:spacing w:line="276" w:lineRule="auto"/>
        <w:jc w:val="both"/>
        <w:rPr>
          <w:noProof/>
          <w:sz w:val="30"/>
          <w:szCs w:val="30"/>
          <w:lang w:val="kk-KZ"/>
        </w:rPr>
      </w:pPr>
      <w:r w:rsidRPr="00FB73C1">
        <w:rPr>
          <w:noProof/>
          <w:sz w:val="30"/>
          <w:szCs w:val="30"/>
          <w:lang w:val="kk-KZ"/>
        </w:rPr>
        <w:t xml:space="preserve">Дәм сезiмi 4 түрлi: тәттi,тұзды, ащы және қышқылды </w:t>
      </w:r>
    </w:p>
    <w:p w:rsidR="002A28B8" w:rsidRPr="00FB73C1" w:rsidRDefault="002A28B8" w:rsidP="00FB73C1">
      <w:pPr>
        <w:spacing w:line="276" w:lineRule="auto"/>
        <w:jc w:val="both"/>
        <w:rPr>
          <w:noProof/>
          <w:sz w:val="30"/>
          <w:szCs w:val="30"/>
          <w:lang w:val="kk-KZ"/>
        </w:rPr>
      </w:pPr>
    </w:p>
    <w:p w:rsidR="002A28B8" w:rsidRPr="00FB73C1" w:rsidRDefault="002A28B8" w:rsidP="00FB73C1">
      <w:pPr>
        <w:spacing w:line="276" w:lineRule="auto"/>
        <w:jc w:val="center"/>
        <w:rPr>
          <w:noProof/>
          <w:sz w:val="30"/>
          <w:szCs w:val="30"/>
          <w:lang w:val="kk-KZ"/>
        </w:rPr>
      </w:pPr>
      <w:r w:rsidRPr="00FB73C1">
        <w:rPr>
          <w:noProof/>
          <w:sz w:val="30"/>
          <w:szCs w:val="30"/>
          <w:lang w:eastAsia="ru-RU"/>
        </w:rPr>
        <w:lastRenderedPageBreak/>
        <w:drawing>
          <wp:inline distT="0" distB="0" distL="0" distR="0">
            <wp:extent cx="2971800" cy="3054350"/>
            <wp:effectExtent l="19050" t="0" r="0" b="0"/>
            <wp:docPr id="1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7">
                      <a:lum bright="-30000" contrast="54000"/>
                    </a:blip>
                    <a:srcRect l="2711" t="20111" r="49451" b="40424"/>
                    <a:stretch>
                      <a:fillRect/>
                    </a:stretch>
                  </pic:blipFill>
                  <pic:spPr bwMode="auto">
                    <a:xfrm>
                      <a:off x="0" y="0"/>
                      <a:ext cx="2971800" cy="3054350"/>
                    </a:xfrm>
                    <a:prstGeom prst="rect">
                      <a:avLst/>
                    </a:prstGeom>
                    <a:noFill/>
                    <a:ln w="9525">
                      <a:noFill/>
                      <a:miter lim="800000"/>
                      <a:headEnd/>
                      <a:tailEnd/>
                    </a:ln>
                  </pic:spPr>
                </pic:pic>
              </a:graphicData>
            </a:graphic>
          </wp:inline>
        </w:drawing>
      </w:r>
    </w:p>
    <w:p w:rsidR="002A28B8" w:rsidRPr="00FB73C1" w:rsidRDefault="002A28B8" w:rsidP="00FB73C1">
      <w:pPr>
        <w:spacing w:line="276" w:lineRule="auto"/>
        <w:jc w:val="center"/>
        <w:rPr>
          <w:i/>
          <w:noProof/>
          <w:sz w:val="30"/>
          <w:szCs w:val="30"/>
          <w:lang w:val="kk-KZ"/>
        </w:rPr>
      </w:pPr>
      <w:r w:rsidRPr="00FB73C1">
        <w:rPr>
          <w:i/>
          <w:noProof/>
          <w:sz w:val="30"/>
          <w:szCs w:val="30"/>
          <w:lang w:val="kk-KZ"/>
        </w:rPr>
        <w:t>4-сурет Дәмдік аймақтар</w:t>
      </w:r>
    </w:p>
    <w:p w:rsidR="002A28B8" w:rsidRPr="00FB73C1" w:rsidRDefault="002A28B8" w:rsidP="00FB73C1">
      <w:pPr>
        <w:spacing w:line="276" w:lineRule="auto"/>
        <w:jc w:val="both"/>
        <w:rPr>
          <w:sz w:val="30"/>
          <w:szCs w:val="30"/>
          <w:lang w:val="kk-KZ"/>
        </w:rPr>
      </w:pPr>
      <w:r w:rsidRPr="00FB73C1">
        <w:rPr>
          <w:bCs/>
          <w:i/>
          <w:sz w:val="30"/>
          <w:szCs w:val="30"/>
          <w:u w:val="single"/>
          <w:lang w:val="kk-KZ"/>
        </w:rPr>
        <w:t>Сипап сезу</w:t>
      </w:r>
      <w:r w:rsidRPr="00FB73C1">
        <w:rPr>
          <w:sz w:val="30"/>
          <w:szCs w:val="30"/>
          <w:lang w:val="kk-KZ"/>
        </w:rPr>
        <w:t xml:space="preserve"> (түйсіну) арқылы заттың пішінін, қаттылығы мен жұмсақтығын, тегістігін, жылы-суықтығын анықтайды. </w:t>
      </w:r>
      <w:hyperlink r:id="rId48" w:tooltip="Тері" w:history="1">
        <w:r w:rsidRPr="00FB73C1">
          <w:rPr>
            <w:rStyle w:val="ad"/>
            <w:sz w:val="30"/>
            <w:szCs w:val="30"/>
          </w:rPr>
          <w:t>Терінің</w:t>
        </w:r>
      </w:hyperlink>
      <w:r w:rsidRPr="00FB73C1">
        <w:rPr>
          <w:sz w:val="30"/>
          <w:szCs w:val="30"/>
        </w:rPr>
        <w:t xml:space="preserve"> сыртқы және нағыз тері қабатында орналасқан </w:t>
      </w:r>
      <w:hyperlink r:id="rId49" w:tooltip="Рецептор" w:history="1">
        <w:r w:rsidRPr="00FB73C1">
          <w:rPr>
            <w:rStyle w:val="ad"/>
            <w:sz w:val="30"/>
            <w:szCs w:val="30"/>
          </w:rPr>
          <w:t>рецепторлардың</w:t>
        </w:r>
      </w:hyperlink>
      <w:r w:rsidRPr="00FB73C1">
        <w:rPr>
          <w:sz w:val="30"/>
          <w:szCs w:val="30"/>
        </w:rPr>
        <w:t xml:space="preserve">пішіндері мен қызметі әр түрлі. Біреуі жанасуды, екіншісі жылуды, үшіншісі суықты, төртіншісі ауырғанды қабылдайды. Жанасуды қабылдайтын рецепторлар терінің сыртқы қабатында, </w:t>
      </w:r>
      <w:hyperlink r:id="rId50" w:tooltip="Алақан (әлі жазылмаған)" w:history="1">
        <w:r w:rsidRPr="00FB73C1">
          <w:rPr>
            <w:rStyle w:val="ad"/>
            <w:sz w:val="30"/>
            <w:szCs w:val="30"/>
          </w:rPr>
          <w:t>алақан</w:t>
        </w:r>
      </w:hyperlink>
      <w:r w:rsidRPr="00FB73C1">
        <w:rPr>
          <w:sz w:val="30"/>
          <w:szCs w:val="30"/>
        </w:rPr>
        <w:t xml:space="preserve"> мен </w:t>
      </w:r>
      <w:hyperlink r:id="rId51" w:tooltip="Саусақ" w:history="1">
        <w:r w:rsidRPr="00FB73C1">
          <w:rPr>
            <w:rStyle w:val="ad"/>
            <w:sz w:val="30"/>
            <w:szCs w:val="30"/>
          </w:rPr>
          <w:t>саусақ</w:t>
        </w:r>
      </w:hyperlink>
      <w:r w:rsidRPr="00FB73C1">
        <w:rPr>
          <w:sz w:val="30"/>
          <w:szCs w:val="30"/>
        </w:rPr>
        <w:t xml:space="preserve"> ұшында көбірек болады. Тері арқылы суықты, жылуды, жанасуды, ауырғанды сеземіз. Затты ұстап, саусақпен сипағанда тері рецепторларындағы козу миға беріледі.</w:t>
      </w:r>
    </w:p>
    <w:p w:rsidR="00C14C67" w:rsidRPr="00FB73C1" w:rsidRDefault="00226671" w:rsidP="00FB73C1">
      <w:pPr>
        <w:spacing w:line="276" w:lineRule="auto"/>
        <w:ind w:firstLine="708"/>
        <w:jc w:val="both"/>
        <w:rPr>
          <w:rStyle w:val="apple-style-span"/>
          <w:sz w:val="30"/>
          <w:szCs w:val="30"/>
          <w:u w:val="single"/>
          <w:lang w:val="kk-KZ"/>
        </w:rPr>
      </w:pPr>
      <w:r w:rsidRPr="00FB73C1">
        <w:rPr>
          <w:color w:val="000000"/>
          <w:sz w:val="30"/>
          <w:szCs w:val="30"/>
          <w:u w:val="single"/>
          <w:lang w:val="kk-KZ" w:eastAsia="kk-KZ"/>
        </w:rPr>
        <w:t>Балалардағы естудің бұзылыстарының алдын алу.</w:t>
      </w:r>
      <w:r w:rsidRPr="00FB73C1">
        <w:rPr>
          <w:rStyle w:val="apple-style-span"/>
          <w:rFonts w:eastAsia="Calibri"/>
          <w:sz w:val="30"/>
          <w:szCs w:val="30"/>
          <w:lang w:val="kk-KZ"/>
        </w:rPr>
        <w:t>Қ</w:t>
      </w:r>
      <w:r w:rsidR="00C14C67" w:rsidRPr="00FB73C1">
        <w:rPr>
          <w:rStyle w:val="apple-style-span"/>
          <w:rFonts w:eastAsia="Calibri"/>
          <w:sz w:val="30"/>
          <w:szCs w:val="30"/>
          <w:lang w:val="kk-KZ"/>
        </w:rPr>
        <w:t>ұлақтың сыртқы, ортаңғы және ішкі бөліктерінде кездесетін дерттер. Құлақ аурулары жедел және созылмалы деп бөлінеді. Жиі кездесетін сыртқы құлақ ауруларына</w:t>
      </w:r>
      <w:hyperlink r:id="rId52" w:tooltip="Отит" w:history="1">
        <w:r w:rsidR="00C14C67" w:rsidRPr="00FB73C1">
          <w:rPr>
            <w:rStyle w:val="ad"/>
            <w:sz w:val="30"/>
            <w:szCs w:val="30"/>
            <w:lang w:val="kk-KZ"/>
          </w:rPr>
          <w:t>отит</w:t>
        </w:r>
      </w:hyperlink>
      <w:r w:rsidR="00C14C67" w:rsidRPr="00FB73C1">
        <w:rPr>
          <w:rStyle w:val="apple-style-span"/>
          <w:rFonts w:eastAsia="Calibri"/>
          <w:sz w:val="30"/>
          <w:szCs w:val="30"/>
          <w:lang w:val="kk-KZ"/>
        </w:rPr>
        <w:t>,</w:t>
      </w:r>
      <w:r w:rsidR="00C14C67" w:rsidRPr="00FB73C1">
        <w:rPr>
          <w:rStyle w:val="apple-converted-space"/>
          <w:sz w:val="30"/>
          <w:szCs w:val="30"/>
          <w:lang w:val="kk-KZ"/>
        </w:rPr>
        <w:t> </w:t>
      </w:r>
      <w:hyperlink r:id="rId53" w:tooltip="Перихондрит" w:history="1">
        <w:r w:rsidR="00C14C67" w:rsidRPr="00FB73C1">
          <w:rPr>
            <w:rStyle w:val="ad"/>
            <w:sz w:val="30"/>
            <w:szCs w:val="30"/>
            <w:lang w:val="kk-KZ"/>
          </w:rPr>
          <w:t>перихондрит</w:t>
        </w:r>
      </w:hyperlink>
      <w:r w:rsidR="00C14C67" w:rsidRPr="00FB73C1">
        <w:rPr>
          <w:rStyle w:val="apple-style-span"/>
          <w:rFonts w:eastAsia="Calibri"/>
          <w:sz w:val="30"/>
          <w:szCs w:val="30"/>
          <w:lang w:val="kk-KZ"/>
        </w:rPr>
        <w:t>,</w:t>
      </w:r>
      <w:r w:rsidR="00C14C67" w:rsidRPr="00FB73C1">
        <w:rPr>
          <w:rStyle w:val="apple-converted-space"/>
          <w:sz w:val="30"/>
          <w:szCs w:val="30"/>
          <w:lang w:val="kk-KZ"/>
        </w:rPr>
        <w:t> </w:t>
      </w:r>
      <w:hyperlink r:id="rId54" w:tooltip="Отогематома (әлі жазылмаған)" w:history="1">
        <w:r w:rsidR="00C14C67" w:rsidRPr="00FB73C1">
          <w:rPr>
            <w:rStyle w:val="ad"/>
            <w:sz w:val="30"/>
            <w:szCs w:val="30"/>
            <w:lang w:val="kk-KZ"/>
          </w:rPr>
          <w:t>отогематома</w:t>
        </w:r>
      </w:hyperlink>
      <w:r w:rsidR="00C14C67" w:rsidRPr="00FB73C1">
        <w:rPr>
          <w:rStyle w:val="apple-style-span"/>
          <w:rFonts w:eastAsia="Calibri"/>
          <w:sz w:val="30"/>
          <w:szCs w:val="30"/>
          <w:lang w:val="kk-KZ"/>
        </w:rPr>
        <w:t>,</w:t>
      </w:r>
      <w:r w:rsidR="00C14C67" w:rsidRPr="00FB73C1">
        <w:rPr>
          <w:rStyle w:val="apple-converted-space"/>
          <w:sz w:val="30"/>
          <w:szCs w:val="30"/>
          <w:lang w:val="kk-KZ"/>
        </w:rPr>
        <w:t> </w:t>
      </w:r>
      <w:hyperlink r:id="rId55" w:tooltip="Құлық (әлі жазылмаған)" w:history="1">
        <w:r w:rsidR="00C14C67" w:rsidRPr="00FB73C1">
          <w:rPr>
            <w:rStyle w:val="ad"/>
            <w:sz w:val="30"/>
            <w:szCs w:val="30"/>
            <w:lang w:val="kk-KZ"/>
          </w:rPr>
          <w:t>құлық</w:t>
        </w:r>
      </w:hyperlink>
      <w:r w:rsidR="00C14C67" w:rsidRPr="00FB73C1">
        <w:rPr>
          <w:rStyle w:val="apple-style-span"/>
          <w:rFonts w:eastAsia="Calibri"/>
          <w:sz w:val="30"/>
          <w:szCs w:val="30"/>
          <w:lang w:val="kk-KZ"/>
        </w:rPr>
        <w:t>, т.б. жатады. Әсіресе, балаларда жиі кездесетін түрі – сыртқы есту жолына бөгде дененің түсуі. Бұл кезде баланың құлағы қышып, есту қабілеті төмендейді. Осының салдарынан есту жолы терісі қабынып, сұйық зат бөлінеді. Емдеу үшін бөгде денені жою мақсатында спиртті тамшы тамызады, стерильді жылы ерітіндімен есту жолын тазалайды. Ауру асқынып кетсе хирургиялық операция жасалады. Ішкі құлақ ауруларынан есту жүйкесінің</w:t>
      </w:r>
      <w:r w:rsidR="00C14C67" w:rsidRPr="00FB73C1">
        <w:rPr>
          <w:rStyle w:val="apple-converted-space"/>
          <w:sz w:val="30"/>
          <w:szCs w:val="30"/>
          <w:lang w:val="kk-KZ"/>
        </w:rPr>
        <w:t> </w:t>
      </w:r>
      <w:hyperlink r:id="rId56" w:tooltip="Неврит" w:history="1">
        <w:r w:rsidR="00C14C67" w:rsidRPr="00FB73C1">
          <w:rPr>
            <w:rStyle w:val="ad"/>
            <w:sz w:val="30"/>
            <w:szCs w:val="30"/>
            <w:lang w:val="kk-KZ"/>
          </w:rPr>
          <w:t>невриті</w:t>
        </w:r>
      </w:hyperlink>
      <w:r w:rsidR="00C14C67" w:rsidRPr="00FB73C1">
        <w:rPr>
          <w:rStyle w:val="apple-converted-space"/>
          <w:sz w:val="30"/>
          <w:szCs w:val="30"/>
          <w:lang w:val="kk-KZ"/>
        </w:rPr>
        <w:t> </w:t>
      </w:r>
      <w:r w:rsidR="00C14C67" w:rsidRPr="00FB73C1">
        <w:rPr>
          <w:rStyle w:val="apple-style-span"/>
          <w:rFonts w:eastAsia="Calibri"/>
          <w:sz w:val="30"/>
          <w:szCs w:val="30"/>
          <w:lang w:val="kk-KZ"/>
        </w:rPr>
        <w:t>мен</w:t>
      </w:r>
      <w:r w:rsidR="00C14C67" w:rsidRPr="00FB73C1">
        <w:rPr>
          <w:rStyle w:val="apple-converted-space"/>
          <w:sz w:val="30"/>
          <w:szCs w:val="30"/>
          <w:lang w:val="kk-KZ"/>
        </w:rPr>
        <w:t> </w:t>
      </w:r>
      <w:hyperlink r:id="rId57" w:tooltip="Отосклероз (әлі жазылмаған)" w:history="1">
        <w:r w:rsidR="00C14C67" w:rsidRPr="00FB73C1">
          <w:rPr>
            <w:rStyle w:val="ad"/>
            <w:sz w:val="30"/>
            <w:szCs w:val="30"/>
            <w:lang w:val="kk-KZ"/>
          </w:rPr>
          <w:t>отосклероз</w:t>
        </w:r>
      </w:hyperlink>
      <w:r w:rsidR="00C14C67" w:rsidRPr="00FB73C1">
        <w:rPr>
          <w:rStyle w:val="apple-converted-space"/>
          <w:sz w:val="30"/>
          <w:szCs w:val="30"/>
          <w:lang w:val="kk-KZ"/>
        </w:rPr>
        <w:t> </w:t>
      </w:r>
      <w:r w:rsidR="00C14C67" w:rsidRPr="00FB73C1">
        <w:rPr>
          <w:rStyle w:val="apple-style-span"/>
          <w:rFonts w:eastAsia="Calibri"/>
          <w:sz w:val="30"/>
          <w:szCs w:val="30"/>
          <w:lang w:val="kk-KZ"/>
        </w:rPr>
        <w:t>жиі кездеседі. Есту жүйкесінің невриті түрлі жұқпалы аурулардың (</w:t>
      </w:r>
      <w:hyperlink r:id="rId58" w:tooltip="Тұмау" w:history="1">
        <w:r w:rsidR="00C14C67" w:rsidRPr="00FB73C1">
          <w:rPr>
            <w:rStyle w:val="ad"/>
            <w:sz w:val="30"/>
            <w:szCs w:val="30"/>
            <w:lang w:val="kk-KZ"/>
          </w:rPr>
          <w:t>тұмау</w:t>
        </w:r>
      </w:hyperlink>
      <w:r w:rsidR="00C14C67" w:rsidRPr="00FB73C1">
        <w:rPr>
          <w:rStyle w:val="apple-style-span"/>
          <w:rFonts w:eastAsia="Calibri"/>
          <w:sz w:val="30"/>
          <w:szCs w:val="30"/>
          <w:lang w:val="kk-KZ"/>
        </w:rPr>
        <w:t>,</w:t>
      </w:r>
      <w:r w:rsidR="00C14C67" w:rsidRPr="00FB73C1">
        <w:rPr>
          <w:rStyle w:val="apple-converted-space"/>
          <w:sz w:val="30"/>
          <w:szCs w:val="30"/>
          <w:lang w:val="kk-KZ"/>
        </w:rPr>
        <w:t> </w:t>
      </w:r>
      <w:hyperlink r:id="rId59" w:tooltip="Қызылша" w:history="1">
        <w:r w:rsidR="00C14C67" w:rsidRPr="00FB73C1">
          <w:rPr>
            <w:rStyle w:val="ad"/>
            <w:sz w:val="30"/>
            <w:szCs w:val="30"/>
            <w:lang w:val="kk-KZ"/>
          </w:rPr>
          <w:t>қызылша</w:t>
        </w:r>
      </w:hyperlink>
      <w:r w:rsidR="00C14C67" w:rsidRPr="00FB73C1">
        <w:rPr>
          <w:rStyle w:val="apple-style-span"/>
          <w:rFonts w:eastAsia="Calibri"/>
          <w:sz w:val="30"/>
          <w:szCs w:val="30"/>
          <w:lang w:val="kk-KZ"/>
        </w:rPr>
        <w:t>,</w:t>
      </w:r>
      <w:hyperlink r:id="rId60" w:tooltip="Қызамық" w:history="1">
        <w:r w:rsidR="00C14C67" w:rsidRPr="00FB73C1">
          <w:rPr>
            <w:rStyle w:val="ad"/>
            <w:sz w:val="30"/>
            <w:szCs w:val="30"/>
            <w:lang w:val="kk-KZ"/>
          </w:rPr>
          <w:t>қызамық</w:t>
        </w:r>
      </w:hyperlink>
      <w:r w:rsidR="00C14C67" w:rsidRPr="00FB73C1">
        <w:rPr>
          <w:rStyle w:val="apple-style-span"/>
          <w:rFonts w:eastAsia="Calibri"/>
          <w:sz w:val="30"/>
          <w:szCs w:val="30"/>
          <w:lang w:val="kk-KZ"/>
        </w:rPr>
        <w:t>, т.б.) асқынуынан және құлаққа түрлі</w:t>
      </w:r>
      <w:r w:rsidR="00C14C67" w:rsidRPr="00FB73C1">
        <w:rPr>
          <w:rStyle w:val="apple-converted-space"/>
          <w:sz w:val="30"/>
          <w:szCs w:val="30"/>
          <w:lang w:val="kk-KZ"/>
        </w:rPr>
        <w:t> </w:t>
      </w:r>
      <w:hyperlink r:id="rId61" w:tooltip="Инфекция" w:history="1">
        <w:r w:rsidR="00C14C67" w:rsidRPr="00FB73C1">
          <w:rPr>
            <w:rStyle w:val="ad"/>
            <w:sz w:val="30"/>
            <w:szCs w:val="30"/>
            <w:lang w:val="kk-KZ"/>
          </w:rPr>
          <w:t>инфекциялардың</w:t>
        </w:r>
      </w:hyperlink>
      <w:r w:rsidR="00C14C67" w:rsidRPr="00FB73C1">
        <w:rPr>
          <w:rStyle w:val="apple-converted-space"/>
          <w:sz w:val="30"/>
          <w:szCs w:val="30"/>
          <w:lang w:val="kk-KZ"/>
        </w:rPr>
        <w:t> </w:t>
      </w:r>
      <w:r w:rsidR="00C14C67" w:rsidRPr="00FB73C1">
        <w:rPr>
          <w:rStyle w:val="apple-style-span"/>
          <w:rFonts w:eastAsia="Calibri"/>
          <w:sz w:val="30"/>
          <w:szCs w:val="30"/>
          <w:lang w:val="kk-KZ"/>
        </w:rPr>
        <w:t xml:space="preserve">түсуінен болады. Белгісі: құлақ үнемі шуылдап тұрады, адамның естуі төмендеп, тіпті сөйлеудің өзі қиындайды. Науқасты емдеу үшін мидың қан айналысын жақсартатын препараттар, В, </w:t>
      </w:r>
      <w:r w:rsidR="00C14C67" w:rsidRPr="00FB73C1">
        <w:rPr>
          <w:rStyle w:val="apple-style-span"/>
          <w:rFonts w:eastAsia="Calibri"/>
          <w:sz w:val="30"/>
          <w:szCs w:val="30"/>
          <w:lang w:val="kk-KZ"/>
        </w:rPr>
        <w:lastRenderedPageBreak/>
        <w:t>С тобының</w:t>
      </w:r>
      <w:r w:rsidR="00C14C67" w:rsidRPr="00FB73C1">
        <w:rPr>
          <w:rStyle w:val="apple-converted-space"/>
          <w:sz w:val="30"/>
          <w:szCs w:val="30"/>
          <w:lang w:val="kk-KZ"/>
        </w:rPr>
        <w:t> </w:t>
      </w:r>
      <w:hyperlink r:id="rId62" w:tooltip="Витамин" w:history="1">
        <w:r w:rsidR="00C14C67" w:rsidRPr="00FB73C1">
          <w:rPr>
            <w:rStyle w:val="ad"/>
            <w:sz w:val="30"/>
            <w:szCs w:val="30"/>
            <w:lang w:val="kk-KZ"/>
          </w:rPr>
          <w:t>витаминдерін</w:t>
        </w:r>
      </w:hyperlink>
      <w:r w:rsidR="00C14C67" w:rsidRPr="00FB73C1">
        <w:rPr>
          <w:rStyle w:val="apple-converted-space"/>
          <w:sz w:val="30"/>
          <w:szCs w:val="30"/>
          <w:lang w:val="kk-KZ"/>
        </w:rPr>
        <w:t> </w:t>
      </w:r>
      <w:r w:rsidR="00C14C67" w:rsidRPr="00FB73C1">
        <w:rPr>
          <w:rStyle w:val="apple-style-span"/>
          <w:rFonts w:eastAsia="Calibri"/>
          <w:sz w:val="30"/>
          <w:szCs w:val="30"/>
          <w:lang w:val="kk-KZ"/>
        </w:rPr>
        <w:t>ішкізеді, кейде</w:t>
      </w:r>
      <w:r w:rsidR="00C14C67" w:rsidRPr="00FB73C1">
        <w:rPr>
          <w:rStyle w:val="apple-converted-space"/>
          <w:sz w:val="30"/>
          <w:szCs w:val="30"/>
          <w:lang w:val="kk-KZ"/>
        </w:rPr>
        <w:t> </w:t>
      </w:r>
      <w:hyperlink r:id="rId63" w:tooltip="Лазер" w:history="1">
        <w:r w:rsidR="00C14C67" w:rsidRPr="00FB73C1">
          <w:rPr>
            <w:rStyle w:val="ad"/>
            <w:sz w:val="30"/>
            <w:szCs w:val="30"/>
            <w:lang w:val="kk-KZ"/>
          </w:rPr>
          <w:t>лазерлі</w:t>
        </w:r>
      </w:hyperlink>
      <w:r w:rsidR="00C14C67" w:rsidRPr="00FB73C1">
        <w:rPr>
          <w:rStyle w:val="apple-converted-space"/>
          <w:sz w:val="30"/>
          <w:szCs w:val="30"/>
          <w:lang w:val="kk-KZ"/>
        </w:rPr>
        <w:t> </w:t>
      </w:r>
      <w:r w:rsidR="00C14C67" w:rsidRPr="00FB73C1">
        <w:rPr>
          <w:rStyle w:val="apple-style-span"/>
          <w:rFonts w:eastAsia="Calibri"/>
          <w:sz w:val="30"/>
          <w:szCs w:val="30"/>
          <w:lang w:val="kk-KZ"/>
        </w:rPr>
        <w:t>және төмен жиілікті магниттік</w:t>
      </w:r>
      <w:r w:rsidR="00C14C67" w:rsidRPr="00FB73C1">
        <w:rPr>
          <w:rStyle w:val="apple-converted-space"/>
          <w:sz w:val="30"/>
          <w:szCs w:val="30"/>
          <w:lang w:val="kk-KZ"/>
        </w:rPr>
        <w:t> </w:t>
      </w:r>
      <w:hyperlink r:id="rId64" w:tooltip="Терапия" w:history="1">
        <w:r w:rsidR="00C14C67" w:rsidRPr="00FB73C1">
          <w:rPr>
            <w:rStyle w:val="ad"/>
            <w:sz w:val="30"/>
            <w:szCs w:val="30"/>
            <w:lang w:val="kk-KZ"/>
          </w:rPr>
          <w:t>терапия</w:t>
        </w:r>
      </w:hyperlink>
      <w:r w:rsidR="00C14C67" w:rsidRPr="00FB73C1">
        <w:rPr>
          <w:rStyle w:val="apple-style-span"/>
          <w:rFonts w:eastAsia="Calibri"/>
          <w:sz w:val="30"/>
          <w:szCs w:val="30"/>
          <w:lang w:val="kk-KZ"/>
        </w:rPr>
        <w:t xml:space="preserve"> қолданылады. Отосклероз (грек. otos –</w:t>
      </w:r>
      <w:r w:rsidR="00C14C67" w:rsidRPr="00FB73C1">
        <w:rPr>
          <w:rStyle w:val="apple-converted-space"/>
          <w:sz w:val="30"/>
          <w:szCs w:val="30"/>
          <w:lang w:val="kk-KZ"/>
        </w:rPr>
        <w:t> </w:t>
      </w:r>
      <w:r w:rsidR="00C14C67" w:rsidRPr="00FB73C1">
        <w:rPr>
          <w:rStyle w:val="af"/>
          <w:b w:val="0"/>
          <w:i/>
          <w:sz w:val="30"/>
          <w:szCs w:val="30"/>
          <w:u w:val="single"/>
          <w:lang w:val="kk-KZ"/>
        </w:rPr>
        <w:t>құлақ</w:t>
      </w:r>
      <w:r w:rsidR="00C14C67" w:rsidRPr="00FB73C1">
        <w:rPr>
          <w:rStyle w:val="apple-style-span"/>
          <w:rFonts w:eastAsia="Calibri"/>
          <w:b/>
          <w:i/>
          <w:sz w:val="30"/>
          <w:szCs w:val="30"/>
          <w:u w:val="single"/>
          <w:lang w:val="kk-KZ"/>
        </w:rPr>
        <w:t>,</w:t>
      </w:r>
      <w:r w:rsidR="00C14C67" w:rsidRPr="00FB73C1">
        <w:rPr>
          <w:rStyle w:val="apple-style-span"/>
          <w:rFonts w:eastAsia="Calibri"/>
          <w:sz w:val="30"/>
          <w:szCs w:val="30"/>
          <w:lang w:val="kk-KZ"/>
        </w:rPr>
        <w:t xml:space="preserve"> sklerosіs – қатаю) – екі құлақтың да есіту қабілетінің төмендеуі. Әдетте</w:t>
      </w:r>
      <w:r w:rsidR="00C14C67" w:rsidRPr="00FB73C1">
        <w:rPr>
          <w:rStyle w:val="apple-converted-space"/>
          <w:sz w:val="30"/>
          <w:szCs w:val="30"/>
          <w:lang w:val="kk-KZ"/>
        </w:rPr>
        <w:t> </w:t>
      </w:r>
      <w:hyperlink r:id="rId65" w:tooltip="Дыбыс" w:history="1">
        <w:r w:rsidR="00C14C67" w:rsidRPr="00FB73C1">
          <w:rPr>
            <w:rStyle w:val="ad"/>
            <w:sz w:val="30"/>
            <w:szCs w:val="30"/>
            <w:lang w:val="kk-KZ"/>
          </w:rPr>
          <w:t>дыбыс</w:t>
        </w:r>
      </w:hyperlink>
      <w:r w:rsidR="00C14C67" w:rsidRPr="00FB73C1">
        <w:rPr>
          <w:rStyle w:val="apple-converted-space"/>
          <w:sz w:val="30"/>
          <w:szCs w:val="30"/>
          <w:lang w:val="kk-KZ"/>
        </w:rPr>
        <w:t> </w:t>
      </w:r>
      <w:r w:rsidR="00C14C67" w:rsidRPr="00FB73C1">
        <w:rPr>
          <w:rStyle w:val="apple-style-span"/>
          <w:rFonts w:eastAsia="Calibri"/>
          <w:sz w:val="30"/>
          <w:szCs w:val="30"/>
          <w:lang w:val="kk-KZ"/>
        </w:rPr>
        <w:t>толқыны</w:t>
      </w:r>
      <w:r w:rsidR="00C14C67" w:rsidRPr="00FB73C1">
        <w:rPr>
          <w:rStyle w:val="apple-converted-space"/>
          <w:sz w:val="30"/>
          <w:szCs w:val="30"/>
          <w:lang w:val="kk-KZ"/>
        </w:rPr>
        <w:t> </w:t>
      </w:r>
      <w:hyperlink r:id="rId66" w:tooltip="Дабыл" w:history="1">
        <w:r w:rsidR="00C14C67" w:rsidRPr="00FB73C1">
          <w:rPr>
            <w:rStyle w:val="ad"/>
            <w:sz w:val="30"/>
            <w:szCs w:val="30"/>
            <w:lang w:val="kk-KZ"/>
          </w:rPr>
          <w:t>дабыл</w:t>
        </w:r>
      </w:hyperlink>
      <w:r w:rsidR="00C14C67" w:rsidRPr="00FB73C1">
        <w:rPr>
          <w:rStyle w:val="apple-converted-space"/>
          <w:sz w:val="30"/>
          <w:szCs w:val="30"/>
          <w:lang w:val="kk-KZ"/>
        </w:rPr>
        <w:t> </w:t>
      </w:r>
      <w:r w:rsidR="00C14C67" w:rsidRPr="00FB73C1">
        <w:rPr>
          <w:rStyle w:val="apple-style-span"/>
          <w:rFonts w:eastAsia="Calibri"/>
          <w:sz w:val="30"/>
          <w:szCs w:val="30"/>
          <w:lang w:val="kk-KZ"/>
        </w:rPr>
        <w:t>жарғағынан және есіту сүйекшелерінен өтіп, есіту жүйкелерін тітіркендіреді. Ауру кезінде ортаңғы құлақты ішкі құлақпен жалғастыратын үзеңгі, төсше және балғашық сүйекшелері қозғалғыштық қабілетінен айырылады. Соның нәтижесінде дыбыс есіту жүйкелеріне жетпейді. Аурудың белгісі бірден байқалмайды, адамның естуі бірте-бірте төмендейді. Дәрі-дәрмекпен емдеу көп нәтиже бермейтіндіктен, көбіне есіттіргіш аппараттарды пайдалану не хирург. операция жасау қажет.</w:t>
      </w:r>
    </w:p>
    <w:p w:rsidR="00C14C67" w:rsidRPr="00FB73C1" w:rsidRDefault="00226671" w:rsidP="00FB73C1">
      <w:pPr>
        <w:tabs>
          <w:tab w:val="left" w:pos="-5812"/>
        </w:tabs>
        <w:spacing w:line="276" w:lineRule="auto"/>
        <w:jc w:val="both"/>
        <w:rPr>
          <w:sz w:val="30"/>
          <w:szCs w:val="30"/>
          <w:lang w:val="kk-KZ"/>
        </w:rPr>
      </w:pPr>
      <w:r w:rsidRPr="00FB73C1">
        <w:rPr>
          <w:sz w:val="30"/>
          <w:szCs w:val="30"/>
          <w:lang w:val="kk-KZ"/>
        </w:rPr>
        <w:tab/>
      </w:r>
      <w:r w:rsidR="00C14C67" w:rsidRPr="00FB73C1">
        <w:rPr>
          <w:sz w:val="30"/>
          <w:szCs w:val="30"/>
          <w:lang w:val="kk-KZ"/>
        </w:rPr>
        <w:t>Есту бұзылыстары бар балаларды отбасылық тәрбиелеу қоғамдық тәрбиелеуден ерте пайда болған. Саңырау балаларды жеке оқыту</w:t>
      </w:r>
      <w:r w:rsidR="00C14C67" w:rsidRPr="00FB73C1">
        <w:rPr>
          <w:rStyle w:val="apple-converted-space"/>
          <w:sz w:val="30"/>
          <w:szCs w:val="30"/>
          <w:lang w:val="kk-KZ"/>
        </w:rPr>
        <w:t> </w:t>
      </w:r>
      <w:r w:rsidR="00C14C67" w:rsidRPr="00FB73C1">
        <w:rPr>
          <w:sz w:val="30"/>
          <w:szCs w:val="30"/>
          <w:lang w:val="kk-KZ"/>
        </w:rPr>
        <w:t>                  тәжірибесі орта ғасырларға белгілі еді. Ата-ананың саңырау балаларын отбасында тәрбиелеу мен оқыту ұмтылысы баланың ақыл қабілеттерін дамыту және </w:t>
      </w:r>
      <w:r w:rsidR="00C14C67" w:rsidRPr="00FB73C1">
        <w:rPr>
          <w:rStyle w:val="apple-converted-space"/>
          <w:sz w:val="30"/>
          <w:szCs w:val="30"/>
          <w:lang w:val="kk-KZ"/>
        </w:rPr>
        <w:t> </w:t>
      </w:r>
      <w:r w:rsidR="00C14C67" w:rsidRPr="00FB73C1">
        <w:rPr>
          <w:sz w:val="30"/>
          <w:szCs w:val="30"/>
          <w:lang w:val="kk-KZ"/>
        </w:rPr>
        <w:t>еститін құрбылары сияқты </w:t>
      </w:r>
      <w:r w:rsidR="00C14C67" w:rsidRPr="00FB73C1">
        <w:rPr>
          <w:rStyle w:val="apple-converted-space"/>
          <w:sz w:val="30"/>
          <w:szCs w:val="30"/>
          <w:lang w:val="kk-KZ"/>
        </w:rPr>
        <w:t> </w:t>
      </w:r>
      <w:r w:rsidR="00C14C67" w:rsidRPr="00FB73C1">
        <w:rPr>
          <w:sz w:val="30"/>
          <w:szCs w:val="30"/>
          <w:lang w:val="kk-KZ"/>
        </w:rPr>
        <w:t>барлығымен байланысты            </w:t>
      </w:r>
      <w:r w:rsidR="00C14C67" w:rsidRPr="00FB73C1">
        <w:rPr>
          <w:rStyle w:val="apple-converted-space"/>
          <w:sz w:val="30"/>
          <w:szCs w:val="30"/>
          <w:lang w:val="kk-KZ"/>
        </w:rPr>
        <w:t> </w:t>
      </w:r>
      <w:r w:rsidR="00C14C67" w:rsidRPr="00FB73C1">
        <w:rPr>
          <w:sz w:val="30"/>
          <w:szCs w:val="30"/>
          <w:lang w:val="kk-KZ"/>
        </w:rPr>
        <w:t xml:space="preserve"> болуын қалауы себеп болды. </w:t>
      </w:r>
    </w:p>
    <w:p w:rsidR="00C14C67" w:rsidRPr="00FB73C1" w:rsidRDefault="00C14C67" w:rsidP="00FB73C1">
      <w:pPr>
        <w:tabs>
          <w:tab w:val="left" w:pos="-5812"/>
        </w:tabs>
        <w:spacing w:line="276" w:lineRule="auto"/>
        <w:jc w:val="both"/>
        <w:rPr>
          <w:sz w:val="30"/>
          <w:szCs w:val="30"/>
          <w:lang w:val="kk-KZ"/>
        </w:rPr>
      </w:pPr>
      <w:r w:rsidRPr="00FB73C1">
        <w:rPr>
          <w:sz w:val="30"/>
          <w:szCs w:val="30"/>
          <w:lang w:val="kk-KZ"/>
        </w:rPr>
        <w:t>Мұндай бақылауды баланың </w:t>
      </w:r>
      <w:r w:rsidRPr="00FB73C1">
        <w:rPr>
          <w:rStyle w:val="apple-converted-space"/>
          <w:sz w:val="30"/>
          <w:szCs w:val="30"/>
          <w:lang w:val="kk-KZ"/>
        </w:rPr>
        <w:t> </w:t>
      </w:r>
      <w:r w:rsidRPr="00FB73C1">
        <w:rPr>
          <w:sz w:val="30"/>
          <w:szCs w:val="30"/>
          <w:lang w:val="kk-KZ"/>
        </w:rPr>
        <w:t>өмірінің бірінші айларындағы дыбыстарға </w:t>
      </w:r>
      <w:r w:rsidRPr="00FB73C1">
        <w:rPr>
          <w:rStyle w:val="apple-converted-space"/>
          <w:sz w:val="30"/>
          <w:szCs w:val="30"/>
          <w:lang w:val="kk-KZ"/>
        </w:rPr>
        <w:t> </w:t>
      </w:r>
      <w:r w:rsidRPr="00FB73C1">
        <w:rPr>
          <w:sz w:val="30"/>
          <w:szCs w:val="30"/>
          <w:lang w:val="kk-KZ"/>
        </w:rPr>
        <w:t>реакциясын байқау, сөйлеуге, үлеуге, </w:t>
      </w:r>
      <w:r w:rsidRPr="00FB73C1">
        <w:rPr>
          <w:rStyle w:val="apple-converted-space"/>
          <w:sz w:val="30"/>
          <w:szCs w:val="30"/>
          <w:lang w:val="kk-KZ"/>
        </w:rPr>
        <w:t> </w:t>
      </w:r>
      <w:r w:rsidRPr="00FB73C1">
        <w:rPr>
          <w:sz w:val="30"/>
          <w:szCs w:val="30"/>
          <w:lang w:val="kk-KZ"/>
        </w:rPr>
        <w:t>былдырлау сипатына көңіл бөлу құрайды. Сәбидің естуі төмендегенге күдік болған жағдайларда дәрігер – сурдологқа қаралу қажет.</w:t>
      </w:r>
    </w:p>
    <w:p w:rsidR="00C14C67" w:rsidRPr="00FB73C1" w:rsidRDefault="00A60998" w:rsidP="00FB73C1">
      <w:pPr>
        <w:tabs>
          <w:tab w:val="left" w:pos="-5812"/>
        </w:tabs>
        <w:spacing w:line="276" w:lineRule="auto"/>
        <w:jc w:val="both"/>
        <w:rPr>
          <w:sz w:val="30"/>
          <w:szCs w:val="30"/>
          <w:lang w:val="kk-KZ"/>
        </w:rPr>
      </w:pPr>
      <w:r w:rsidRPr="00FB73C1">
        <w:rPr>
          <w:sz w:val="30"/>
          <w:szCs w:val="30"/>
          <w:lang w:val="kk-KZ"/>
        </w:rPr>
        <w:tab/>
      </w:r>
      <w:r w:rsidR="00C14C67" w:rsidRPr="00FB73C1">
        <w:rPr>
          <w:sz w:val="30"/>
          <w:szCs w:val="30"/>
          <w:lang w:val="kk-KZ"/>
        </w:rPr>
        <w:t>Есту бұзылыстары бар балалардың ата-аналарына коррекциялық жұмыстың ерте басталудың маңыздылығын түсіндіру қажет. Саңырау</w:t>
      </w:r>
      <w:r w:rsidR="00C14C67" w:rsidRPr="00FB73C1">
        <w:rPr>
          <w:rStyle w:val="apple-converted-space"/>
          <w:sz w:val="30"/>
          <w:szCs w:val="30"/>
          <w:lang w:val="kk-KZ"/>
        </w:rPr>
        <w:t> </w:t>
      </w:r>
      <w:r w:rsidR="00C14C67" w:rsidRPr="00FB73C1">
        <w:rPr>
          <w:sz w:val="30"/>
          <w:szCs w:val="30"/>
          <w:lang w:val="kk-KZ"/>
        </w:rPr>
        <w:t>                    және әлсіз еститін балалар ерте түзету (коррекциялық) жұмысы болмаған жағдайда 2-3 жасқа дейін сөйлемейтін болып шығатынын атап өту керек. Олардың жалпы дамуы айналадағыларымен </w:t>
      </w:r>
      <w:r w:rsidR="00C14C67" w:rsidRPr="00FB73C1">
        <w:rPr>
          <w:rStyle w:val="apple-converted-space"/>
          <w:sz w:val="30"/>
          <w:szCs w:val="30"/>
          <w:lang w:val="kk-KZ"/>
        </w:rPr>
        <w:t> </w:t>
      </w:r>
      <w:r w:rsidR="00C14C67" w:rsidRPr="00FB73C1">
        <w:rPr>
          <w:sz w:val="30"/>
          <w:szCs w:val="30"/>
          <w:lang w:val="kk-KZ"/>
        </w:rPr>
        <w:t>қатынасының болмауы, қоршаған әлемнің дыбыстарын қабылдау мүмкіндіктерінің бұзылуы нәтижесінде үлкен зардап шегеді. Әлсіз еститін балалармен </w:t>
      </w:r>
      <w:r w:rsidR="00C14C67" w:rsidRPr="00FB73C1">
        <w:rPr>
          <w:rStyle w:val="apple-converted-space"/>
          <w:sz w:val="30"/>
          <w:szCs w:val="30"/>
          <w:lang w:val="kk-KZ"/>
        </w:rPr>
        <w:t> </w:t>
      </w:r>
      <w:r w:rsidR="00C14C67" w:rsidRPr="00FB73C1">
        <w:rPr>
          <w:sz w:val="30"/>
          <w:szCs w:val="30"/>
          <w:lang w:val="kk-KZ"/>
        </w:rPr>
        <w:t>ерте жұмыс жүргізудің тиімділігі мен нәтижелілігін дәлелдейтін мысалдарды </w:t>
      </w:r>
      <w:r w:rsidR="00C14C67" w:rsidRPr="00FB73C1">
        <w:rPr>
          <w:rStyle w:val="apple-converted-space"/>
          <w:sz w:val="30"/>
          <w:szCs w:val="30"/>
          <w:lang w:val="kk-KZ"/>
        </w:rPr>
        <w:t> </w:t>
      </w:r>
      <w:r w:rsidR="00C14C67" w:rsidRPr="00FB73C1">
        <w:rPr>
          <w:sz w:val="30"/>
          <w:szCs w:val="30"/>
          <w:lang w:val="kk-KZ"/>
        </w:rPr>
        <w:t>келтірген жөн. Ата-аналарды сәбилік және ерте </w:t>
      </w:r>
      <w:r w:rsidR="00C14C67" w:rsidRPr="00FB73C1">
        <w:rPr>
          <w:rStyle w:val="apple-converted-space"/>
          <w:sz w:val="30"/>
          <w:szCs w:val="30"/>
          <w:lang w:val="kk-KZ"/>
        </w:rPr>
        <w:t> </w:t>
      </w:r>
      <w:r w:rsidR="00C14C67" w:rsidRPr="00FB73C1">
        <w:rPr>
          <w:sz w:val="30"/>
          <w:szCs w:val="30"/>
          <w:lang w:val="kk-KZ"/>
        </w:rPr>
        <w:t>жастағы балалардың жалпы және</w:t>
      </w:r>
      <w:r w:rsidR="00C14C67" w:rsidRPr="00FB73C1">
        <w:rPr>
          <w:rStyle w:val="apple-converted-space"/>
          <w:sz w:val="30"/>
          <w:szCs w:val="30"/>
          <w:lang w:val="kk-KZ"/>
        </w:rPr>
        <w:t> </w:t>
      </w:r>
      <w:r w:rsidR="00C14C67" w:rsidRPr="00FB73C1">
        <w:rPr>
          <w:sz w:val="30"/>
          <w:szCs w:val="30"/>
          <w:lang w:val="kk-KZ"/>
        </w:rPr>
        <w:t>                  тіл дамуының заңдылықтарымен таныстырып, еститін және естімейтін баланың өмірінің бірінші – екінші айында дамуы үшін оның қажет          </w:t>
      </w:r>
      <w:r w:rsidR="00C14C67" w:rsidRPr="00FB73C1">
        <w:rPr>
          <w:rStyle w:val="apple-converted-space"/>
          <w:sz w:val="30"/>
          <w:szCs w:val="30"/>
          <w:lang w:val="kk-KZ"/>
        </w:rPr>
        <w:t> </w:t>
      </w:r>
      <w:r w:rsidR="00C14C67" w:rsidRPr="00FB73C1">
        <w:rPr>
          <w:sz w:val="30"/>
          <w:szCs w:val="30"/>
          <w:lang w:val="kk-KZ"/>
        </w:rPr>
        <w:t> екендігін атап өту керек, өйткені осы кезеңде зат әлемін тануды ынталандыратын </w:t>
      </w:r>
      <w:r w:rsidR="00C14C67" w:rsidRPr="00FB73C1">
        <w:rPr>
          <w:rStyle w:val="apple-converted-space"/>
          <w:sz w:val="30"/>
          <w:szCs w:val="30"/>
          <w:lang w:val="kk-KZ"/>
        </w:rPr>
        <w:t> </w:t>
      </w:r>
      <w:r w:rsidR="00C14C67" w:rsidRPr="00FB73C1">
        <w:rPr>
          <w:sz w:val="30"/>
          <w:szCs w:val="30"/>
          <w:lang w:val="kk-KZ"/>
        </w:rPr>
        <w:t xml:space="preserve">қатынастың маңызды формалары, тілді түсіну, оның ырғақтық-интонациялық және дыбыстық жақтары қалыптасады. </w:t>
      </w:r>
      <w:r w:rsidR="00C14C67" w:rsidRPr="00FB73C1">
        <w:rPr>
          <w:sz w:val="30"/>
          <w:szCs w:val="30"/>
          <w:lang w:val="kk-KZ"/>
        </w:rPr>
        <w:lastRenderedPageBreak/>
        <w:t>Дамудың бұл компоненттерінің қалыптасуы үш жастан кейін үлкен қиындықтармен және ұзақ мерзіммен өтеді.</w:t>
      </w:r>
    </w:p>
    <w:p w:rsidR="00C14C67" w:rsidRPr="00FB73C1" w:rsidRDefault="00A60998" w:rsidP="00FB73C1">
      <w:pPr>
        <w:tabs>
          <w:tab w:val="left" w:pos="-5812"/>
        </w:tabs>
        <w:spacing w:line="276" w:lineRule="auto"/>
        <w:jc w:val="both"/>
        <w:rPr>
          <w:sz w:val="30"/>
          <w:szCs w:val="30"/>
          <w:lang w:val="kk-KZ"/>
        </w:rPr>
      </w:pPr>
      <w:r w:rsidRPr="00FB73C1">
        <w:rPr>
          <w:sz w:val="30"/>
          <w:szCs w:val="30"/>
          <w:lang w:val="kk-KZ"/>
        </w:rPr>
        <w:tab/>
      </w:r>
      <w:r w:rsidR="00C14C67" w:rsidRPr="00FB73C1">
        <w:rPr>
          <w:sz w:val="30"/>
          <w:szCs w:val="30"/>
          <w:lang w:val="kk-KZ"/>
        </w:rPr>
        <w:t>Естімейтін баламен қатынаста арнайы жағдайларды ескеру қажет. Сәби үлкеннің бетін анық көру керек, оның зейінін еріннің қимылдарына тарту қажет. Егер баланың есту аппараты болса, онымен 1 м қашықтықта сөйлесу керек – онда бала тілді есту-көру негізінде қабылдайды. Кейде, сөздің дыбысталуын нақтылау үшін, мысалы, ойыншық атауын, бірнеше рет қайталап, бала ерінді көрмейтіндей, естуіне ұсынып, </w:t>
      </w:r>
      <w:r w:rsidR="00C14C67" w:rsidRPr="00FB73C1">
        <w:rPr>
          <w:rStyle w:val="apple-converted-space"/>
          <w:sz w:val="30"/>
          <w:szCs w:val="30"/>
          <w:lang w:val="kk-KZ"/>
        </w:rPr>
        <w:t> </w:t>
      </w:r>
      <w:r w:rsidR="00C14C67" w:rsidRPr="00FB73C1">
        <w:rPr>
          <w:sz w:val="30"/>
          <w:szCs w:val="30"/>
          <w:lang w:val="kk-KZ"/>
        </w:rPr>
        <w:t>артқы жағынан немесе шет жақтан айтқан жөн. Баламен үйде қатынасу үрдісінде, далада дыбысы бар заттарға көңілін аударып, дыбыстарды қайталап, дыбысы бар объектілерді атау керек (қасық түсті: бах; ит үреді: ав-ав-ав; шаңсорғыш гуілдейді: у-у-у). Бала сөздерді немесе дыбыстарды дауыстау әрекеттерінде үлкен адам оларды қоштап, қайталайды, баланың әрекеттерін мақұлдап, бірге қуанады.</w:t>
      </w:r>
    </w:p>
    <w:p w:rsidR="001C7CE9" w:rsidRPr="00FB73C1" w:rsidRDefault="00A60998" w:rsidP="00FB73C1">
      <w:pPr>
        <w:tabs>
          <w:tab w:val="left" w:pos="-5812"/>
        </w:tabs>
        <w:spacing w:line="276" w:lineRule="auto"/>
        <w:jc w:val="both"/>
        <w:rPr>
          <w:b/>
          <w:sz w:val="30"/>
          <w:szCs w:val="30"/>
          <w:lang w:val="kk-KZ"/>
        </w:rPr>
      </w:pPr>
      <w:r w:rsidRPr="00FB73C1">
        <w:rPr>
          <w:sz w:val="30"/>
          <w:szCs w:val="30"/>
          <w:lang w:val="kk-KZ"/>
        </w:rPr>
        <w:tab/>
      </w:r>
    </w:p>
    <w:p w:rsidR="007628CF" w:rsidRPr="00FB73C1" w:rsidRDefault="001C7CE9" w:rsidP="00FB73C1">
      <w:pPr>
        <w:tabs>
          <w:tab w:val="left" w:pos="-5812"/>
        </w:tabs>
        <w:spacing w:line="276" w:lineRule="auto"/>
        <w:jc w:val="both"/>
        <w:rPr>
          <w:i/>
          <w:sz w:val="30"/>
          <w:szCs w:val="30"/>
          <w:lang w:val="kk-KZ"/>
        </w:rPr>
      </w:pPr>
      <w:r w:rsidRPr="00FB73C1">
        <w:rPr>
          <w:i/>
          <w:sz w:val="30"/>
          <w:szCs w:val="30"/>
          <w:lang w:val="kk-KZ"/>
        </w:rPr>
        <w:tab/>
      </w:r>
      <w:r w:rsidR="007628CF" w:rsidRPr="00FB73C1">
        <w:rPr>
          <w:i/>
          <w:sz w:val="30"/>
          <w:szCs w:val="30"/>
          <w:lang w:val="kk-KZ"/>
        </w:rPr>
        <w:t>Бақылау сұрақтары:</w:t>
      </w:r>
    </w:p>
    <w:p w:rsidR="007628CF" w:rsidRPr="00FB73C1" w:rsidRDefault="007628CF" w:rsidP="00FB73C1">
      <w:pPr>
        <w:spacing w:line="276" w:lineRule="auto"/>
        <w:jc w:val="both"/>
        <w:rPr>
          <w:sz w:val="30"/>
          <w:szCs w:val="30"/>
          <w:lang w:val="kk-KZ"/>
        </w:rPr>
      </w:pPr>
      <w:r w:rsidRPr="00FB73C1">
        <w:rPr>
          <w:sz w:val="30"/>
          <w:szCs w:val="30"/>
          <w:lang w:val="kk-KZ"/>
        </w:rPr>
        <w:t>1.Көру анализаторының сезгіш бөлімін қаншаға бөлеміз?</w:t>
      </w:r>
    </w:p>
    <w:p w:rsidR="007628CF" w:rsidRPr="00FB73C1" w:rsidRDefault="007628CF" w:rsidP="00FB73C1">
      <w:pPr>
        <w:spacing w:line="276" w:lineRule="auto"/>
        <w:jc w:val="both"/>
        <w:rPr>
          <w:sz w:val="30"/>
          <w:szCs w:val="30"/>
          <w:lang w:val="kk-KZ"/>
        </w:rPr>
      </w:pPr>
      <w:r w:rsidRPr="00FB73C1">
        <w:rPr>
          <w:sz w:val="30"/>
          <w:szCs w:val="30"/>
          <w:lang w:val="kk-KZ"/>
        </w:rPr>
        <w:t>2.Көз алмасының құрылысына сипаттама беріңдер?</w:t>
      </w:r>
    </w:p>
    <w:p w:rsidR="007628CF" w:rsidRPr="00FB73C1" w:rsidRDefault="007628CF" w:rsidP="00FB73C1">
      <w:pPr>
        <w:spacing w:line="276" w:lineRule="auto"/>
        <w:jc w:val="both"/>
        <w:rPr>
          <w:sz w:val="30"/>
          <w:szCs w:val="30"/>
          <w:lang w:val="kk-KZ"/>
        </w:rPr>
      </w:pPr>
      <w:r w:rsidRPr="00FB73C1">
        <w:rPr>
          <w:sz w:val="30"/>
          <w:szCs w:val="30"/>
          <w:lang w:val="kk-KZ"/>
        </w:rPr>
        <w:t>3.Көздің торлы қабығына сипаттама беріңдер?</w:t>
      </w:r>
    </w:p>
    <w:p w:rsidR="007628CF" w:rsidRPr="00FB73C1" w:rsidRDefault="007628CF" w:rsidP="00FB73C1">
      <w:pPr>
        <w:spacing w:line="276" w:lineRule="auto"/>
        <w:jc w:val="both"/>
        <w:rPr>
          <w:sz w:val="30"/>
          <w:szCs w:val="30"/>
          <w:lang w:val="kk-KZ"/>
        </w:rPr>
      </w:pPr>
      <w:r w:rsidRPr="00FB73C1">
        <w:rPr>
          <w:sz w:val="30"/>
          <w:szCs w:val="30"/>
          <w:lang w:val="kk-KZ"/>
        </w:rPr>
        <w:t>4.Астигматизм – дегеніміз не?</w:t>
      </w:r>
    </w:p>
    <w:p w:rsidR="007628CF" w:rsidRPr="00FB73C1" w:rsidRDefault="001C7CE9" w:rsidP="00FB73C1">
      <w:pPr>
        <w:tabs>
          <w:tab w:val="left" w:pos="-5812"/>
          <w:tab w:val="left" w:pos="7515"/>
        </w:tabs>
        <w:spacing w:line="276" w:lineRule="auto"/>
        <w:ind w:firstLine="709"/>
        <w:jc w:val="both"/>
        <w:rPr>
          <w:i/>
          <w:sz w:val="30"/>
          <w:szCs w:val="30"/>
          <w:lang w:val="kk-KZ"/>
        </w:rPr>
      </w:pPr>
      <w:r w:rsidRPr="00FB73C1">
        <w:rPr>
          <w:i/>
          <w:sz w:val="30"/>
          <w:szCs w:val="30"/>
          <w:lang w:val="kk-KZ"/>
        </w:rPr>
        <w:t>Қолданылған ә</w:t>
      </w:r>
      <w:r w:rsidR="007628CF" w:rsidRPr="00FB73C1">
        <w:rPr>
          <w:i/>
          <w:sz w:val="30"/>
          <w:szCs w:val="30"/>
          <w:lang w:val="kk-KZ"/>
        </w:rPr>
        <w:t xml:space="preserve">дебиеттер: </w:t>
      </w:r>
    </w:p>
    <w:p w:rsidR="00753EA0" w:rsidRPr="00FB73C1" w:rsidRDefault="00753EA0" w:rsidP="00FB73C1">
      <w:pPr>
        <w:numPr>
          <w:ilvl w:val="0"/>
          <w:numId w:val="27"/>
        </w:numPr>
        <w:spacing w:line="276" w:lineRule="auto"/>
        <w:rPr>
          <w:color w:val="000000"/>
          <w:sz w:val="30"/>
          <w:szCs w:val="30"/>
          <w:lang w:val="kk-KZ" w:eastAsia="kk-KZ"/>
        </w:rPr>
      </w:pPr>
      <w:r w:rsidRPr="00FB73C1">
        <w:rPr>
          <w:color w:val="000000"/>
          <w:sz w:val="30"/>
          <w:szCs w:val="30"/>
          <w:lang w:val="kk-KZ" w:eastAsia="kk-KZ"/>
        </w:rPr>
        <w:t>Айзман Р.И., Ширшова В.М. Избранные лекции по возрастной</w:t>
      </w:r>
    </w:p>
    <w:p w:rsidR="00753EA0" w:rsidRPr="00FB73C1" w:rsidRDefault="00753EA0" w:rsidP="00FB73C1">
      <w:pPr>
        <w:pStyle w:val="af9"/>
        <w:numPr>
          <w:ilvl w:val="0"/>
          <w:numId w:val="27"/>
        </w:numPr>
        <w:spacing w:line="276" w:lineRule="auto"/>
        <w:rPr>
          <w:rFonts w:ascii="Times New Roman" w:hAnsi="Times New Roman"/>
          <w:sz w:val="30"/>
          <w:szCs w:val="30"/>
        </w:rPr>
      </w:pPr>
      <w:r w:rsidRPr="00FB73C1">
        <w:rPr>
          <w:rFonts w:ascii="Times New Roman" w:hAnsi="Times New Roman"/>
          <w:color w:val="000000"/>
          <w:sz w:val="30"/>
          <w:szCs w:val="30"/>
          <w:lang w:eastAsia="kk-KZ"/>
        </w:rPr>
        <w:t>физиологии и школьной гигиене. - Новосибирск:</w:t>
      </w:r>
      <w:r w:rsidRPr="00FB73C1">
        <w:rPr>
          <w:rFonts w:ascii="Times New Roman" w:hAnsi="Times New Roman"/>
          <w:color w:val="000000"/>
          <w:sz w:val="30"/>
          <w:szCs w:val="30"/>
          <w:lang w:eastAsia="kk-KZ"/>
        </w:rPr>
        <w:tab/>
        <w:t>Сибирское</w:t>
      </w:r>
    </w:p>
    <w:p w:rsidR="00753EA0" w:rsidRPr="00FB73C1" w:rsidRDefault="00753EA0" w:rsidP="00FB73C1">
      <w:pPr>
        <w:pStyle w:val="af9"/>
        <w:numPr>
          <w:ilvl w:val="0"/>
          <w:numId w:val="27"/>
        </w:numPr>
        <w:spacing w:line="276" w:lineRule="auto"/>
        <w:rPr>
          <w:rFonts w:ascii="Times New Roman" w:hAnsi="Times New Roman"/>
          <w:sz w:val="30"/>
          <w:szCs w:val="30"/>
        </w:rPr>
      </w:pPr>
      <w:r w:rsidRPr="00FB73C1">
        <w:rPr>
          <w:rFonts w:ascii="Times New Roman" w:hAnsi="Times New Roman"/>
          <w:color w:val="000000"/>
          <w:sz w:val="30"/>
          <w:szCs w:val="30"/>
          <w:lang w:eastAsia="kk-KZ"/>
        </w:rPr>
        <w:t>университетское издательство. - 2002. — 134 с.</w:t>
      </w:r>
    </w:p>
    <w:p w:rsidR="00753EA0" w:rsidRPr="00FB73C1" w:rsidRDefault="00753EA0" w:rsidP="00FB73C1">
      <w:pPr>
        <w:numPr>
          <w:ilvl w:val="0"/>
          <w:numId w:val="27"/>
        </w:numPr>
        <w:spacing w:line="276" w:lineRule="auto"/>
        <w:rPr>
          <w:color w:val="000000"/>
          <w:sz w:val="30"/>
          <w:szCs w:val="30"/>
          <w:lang w:val="kk-KZ" w:eastAsia="kk-KZ"/>
        </w:rPr>
      </w:pPr>
      <w:r w:rsidRPr="00FB73C1">
        <w:rPr>
          <w:color w:val="000000"/>
          <w:sz w:val="30"/>
          <w:szCs w:val="30"/>
          <w:lang w:val="kk-KZ" w:eastAsia="kk-KZ"/>
        </w:rPr>
        <w:t>Сапин М.Р., Брыксина З.Г. Анатомия, физиология детей и подростков. - М.: Академия, 2007.- 432 с.</w:t>
      </w:r>
    </w:p>
    <w:p w:rsidR="00753EA0" w:rsidRPr="00FB73C1" w:rsidRDefault="00753EA0" w:rsidP="00FB73C1">
      <w:pPr>
        <w:numPr>
          <w:ilvl w:val="0"/>
          <w:numId w:val="27"/>
        </w:numPr>
        <w:spacing w:line="276" w:lineRule="auto"/>
        <w:rPr>
          <w:color w:val="000000"/>
          <w:sz w:val="30"/>
          <w:szCs w:val="30"/>
          <w:lang w:val="kk-KZ" w:eastAsia="kk-KZ"/>
        </w:rPr>
      </w:pPr>
      <w:r w:rsidRPr="00FB73C1">
        <w:rPr>
          <w:color w:val="000000"/>
          <w:sz w:val="30"/>
          <w:szCs w:val="30"/>
          <w:lang w:val="kk-KZ" w:eastAsia="kk-KZ"/>
        </w:rPr>
        <w:t>Балгимбеков Ш.А., Ташенова Г.К., Нуркенов Т.Т. Курс лекций по возрастной физиологии и школьной гигиене. - Алматы. - 2012. ~ 104 с.</w:t>
      </w:r>
    </w:p>
    <w:p w:rsidR="00753EA0" w:rsidRPr="00FB73C1" w:rsidRDefault="00753EA0" w:rsidP="00FB73C1">
      <w:pPr>
        <w:numPr>
          <w:ilvl w:val="0"/>
          <w:numId w:val="27"/>
        </w:numPr>
        <w:spacing w:line="276" w:lineRule="auto"/>
        <w:rPr>
          <w:color w:val="000000"/>
          <w:sz w:val="30"/>
          <w:szCs w:val="30"/>
          <w:lang w:val="kk-KZ" w:eastAsia="kk-KZ"/>
        </w:rPr>
      </w:pPr>
      <w:r w:rsidRPr="00FB73C1">
        <w:rPr>
          <w:sz w:val="30"/>
          <w:szCs w:val="30"/>
          <w:lang w:val="kk-KZ"/>
        </w:rPr>
        <w:t>Бөлешов М.Ә. Балалар мен жасөспірімдер гигиенасы. Оқулық. -Алматы 2015ж.</w:t>
      </w:r>
    </w:p>
    <w:p w:rsidR="007628CF" w:rsidRDefault="007628CF" w:rsidP="00FB73C1">
      <w:pPr>
        <w:tabs>
          <w:tab w:val="left" w:pos="-5812"/>
        </w:tabs>
        <w:spacing w:line="276" w:lineRule="auto"/>
        <w:jc w:val="both"/>
        <w:rPr>
          <w:sz w:val="30"/>
          <w:szCs w:val="30"/>
          <w:lang w:val="kk-KZ"/>
        </w:rPr>
      </w:pPr>
    </w:p>
    <w:p w:rsidR="00B47D76" w:rsidRDefault="00B47D76" w:rsidP="00FB73C1">
      <w:pPr>
        <w:tabs>
          <w:tab w:val="left" w:pos="-5812"/>
        </w:tabs>
        <w:spacing w:line="276" w:lineRule="auto"/>
        <w:jc w:val="both"/>
        <w:rPr>
          <w:sz w:val="30"/>
          <w:szCs w:val="30"/>
          <w:lang w:val="kk-KZ"/>
        </w:rPr>
      </w:pPr>
    </w:p>
    <w:p w:rsidR="00B47D76" w:rsidRDefault="00B47D76" w:rsidP="00FB73C1">
      <w:pPr>
        <w:tabs>
          <w:tab w:val="left" w:pos="-5812"/>
        </w:tabs>
        <w:spacing w:line="276" w:lineRule="auto"/>
        <w:jc w:val="both"/>
        <w:rPr>
          <w:sz w:val="30"/>
          <w:szCs w:val="30"/>
          <w:lang w:val="kk-KZ"/>
        </w:rPr>
      </w:pPr>
    </w:p>
    <w:p w:rsidR="00B47D76" w:rsidRDefault="00B47D76" w:rsidP="00FB73C1">
      <w:pPr>
        <w:tabs>
          <w:tab w:val="left" w:pos="-5812"/>
        </w:tabs>
        <w:spacing w:line="276" w:lineRule="auto"/>
        <w:jc w:val="both"/>
        <w:rPr>
          <w:sz w:val="30"/>
          <w:szCs w:val="30"/>
          <w:lang w:val="kk-KZ"/>
        </w:rPr>
      </w:pPr>
    </w:p>
    <w:p w:rsidR="00B47D76" w:rsidRDefault="00B47D76" w:rsidP="00FB73C1">
      <w:pPr>
        <w:tabs>
          <w:tab w:val="left" w:pos="-5812"/>
        </w:tabs>
        <w:spacing w:line="276" w:lineRule="auto"/>
        <w:jc w:val="both"/>
        <w:rPr>
          <w:sz w:val="30"/>
          <w:szCs w:val="30"/>
          <w:lang w:val="kk-KZ"/>
        </w:rPr>
      </w:pPr>
    </w:p>
    <w:p w:rsidR="00C14C67" w:rsidRPr="00FB73C1" w:rsidRDefault="00C14C67" w:rsidP="00FB73C1">
      <w:pPr>
        <w:shd w:val="clear" w:color="auto" w:fill="FFFFFF"/>
        <w:spacing w:line="276" w:lineRule="auto"/>
        <w:ind w:firstLine="708"/>
        <w:jc w:val="both"/>
        <w:rPr>
          <w:b/>
          <w:sz w:val="30"/>
          <w:szCs w:val="30"/>
          <w:lang w:val="kk-KZ"/>
        </w:rPr>
      </w:pPr>
      <w:r w:rsidRPr="00FB73C1">
        <w:rPr>
          <w:b/>
          <w:bCs/>
          <w:sz w:val="30"/>
          <w:szCs w:val="30"/>
          <w:lang w:val="kk-KZ"/>
        </w:rPr>
        <w:lastRenderedPageBreak/>
        <w:t>Дәріс 9</w:t>
      </w:r>
      <w:r w:rsidR="007628CF" w:rsidRPr="00FB73C1">
        <w:rPr>
          <w:b/>
          <w:bCs/>
          <w:sz w:val="30"/>
          <w:szCs w:val="30"/>
          <w:lang w:val="kk-KZ"/>
        </w:rPr>
        <w:t>.</w:t>
      </w:r>
      <w:r w:rsidR="007628CF" w:rsidRPr="00FB73C1">
        <w:rPr>
          <w:b/>
          <w:sz w:val="30"/>
          <w:szCs w:val="30"/>
          <w:lang w:val="kk-KZ"/>
        </w:rPr>
        <w:t xml:space="preserve"> Тақырыбы: </w:t>
      </w:r>
      <w:r w:rsidRPr="00FB73C1">
        <w:rPr>
          <w:b/>
          <w:bCs/>
          <w:color w:val="000000"/>
          <w:sz w:val="30"/>
          <w:szCs w:val="30"/>
          <w:lang w:val="kk-KZ" w:eastAsia="kk-KZ"/>
        </w:rPr>
        <w:t xml:space="preserve">Эндокриндік жүйенің дамуы. </w:t>
      </w:r>
    </w:p>
    <w:p w:rsidR="001C7CE9" w:rsidRPr="00FB73C1" w:rsidRDefault="001C7CE9" w:rsidP="00FB73C1">
      <w:pPr>
        <w:shd w:val="clear" w:color="auto" w:fill="FFFFFF"/>
        <w:spacing w:line="276" w:lineRule="auto"/>
        <w:jc w:val="both"/>
        <w:rPr>
          <w:b/>
          <w:bCs/>
          <w:noProof/>
          <w:sz w:val="30"/>
          <w:szCs w:val="30"/>
          <w:lang w:val="kk-KZ"/>
        </w:rPr>
      </w:pPr>
    </w:p>
    <w:p w:rsidR="007628CF" w:rsidRPr="00FB73C1" w:rsidRDefault="007628CF" w:rsidP="00FB73C1">
      <w:pPr>
        <w:shd w:val="clear" w:color="auto" w:fill="FFFFFF"/>
        <w:spacing w:line="276" w:lineRule="auto"/>
        <w:ind w:firstLine="708"/>
        <w:jc w:val="both"/>
        <w:rPr>
          <w:bCs/>
          <w:i/>
          <w:noProof/>
          <w:sz w:val="30"/>
          <w:szCs w:val="30"/>
          <w:lang w:val="kk-KZ"/>
        </w:rPr>
      </w:pPr>
      <w:r w:rsidRPr="00FB73C1">
        <w:rPr>
          <w:bCs/>
          <w:i/>
          <w:noProof/>
          <w:sz w:val="30"/>
          <w:szCs w:val="30"/>
          <w:lang w:val="kk-KZ"/>
        </w:rPr>
        <w:t>Жоспар</w:t>
      </w:r>
      <w:r w:rsidR="001C7CE9" w:rsidRPr="00FB73C1">
        <w:rPr>
          <w:bCs/>
          <w:i/>
          <w:noProof/>
          <w:sz w:val="30"/>
          <w:szCs w:val="30"/>
          <w:lang w:val="kk-KZ"/>
        </w:rPr>
        <w:t>:</w:t>
      </w:r>
    </w:p>
    <w:p w:rsidR="007628CF" w:rsidRPr="00FB73C1" w:rsidRDefault="007628CF" w:rsidP="00FB73C1">
      <w:pPr>
        <w:shd w:val="clear" w:color="auto" w:fill="FFFFFF"/>
        <w:spacing w:line="276" w:lineRule="auto"/>
        <w:jc w:val="both"/>
        <w:rPr>
          <w:bCs/>
          <w:noProof/>
          <w:sz w:val="30"/>
          <w:szCs w:val="30"/>
          <w:lang w:val="kk-KZ"/>
        </w:rPr>
      </w:pPr>
      <w:r w:rsidRPr="00FB73C1">
        <w:rPr>
          <w:bCs/>
          <w:noProof/>
          <w:sz w:val="30"/>
          <w:szCs w:val="30"/>
          <w:lang w:val="kk-KZ"/>
        </w:rPr>
        <w:t>1.</w:t>
      </w:r>
      <w:r w:rsidRPr="00FB73C1">
        <w:rPr>
          <w:noProof/>
          <w:sz w:val="30"/>
          <w:szCs w:val="30"/>
          <w:lang w:val="kk-KZ"/>
        </w:rPr>
        <w:t xml:space="preserve">Ішкі секреция </w:t>
      </w:r>
      <w:r w:rsidR="00C14C67" w:rsidRPr="00FB73C1">
        <w:rPr>
          <w:bCs/>
          <w:noProof/>
          <w:sz w:val="30"/>
          <w:szCs w:val="30"/>
          <w:lang w:val="kk-KZ"/>
        </w:rPr>
        <w:t>бездері.</w:t>
      </w:r>
    </w:p>
    <w:p w:rsidR="007628CF" w:rsidRPr="00FB73C1" w:rsidRDefault="007628CF" w:rsidP="00FB73C1">
      <w:pPr>
        <w:shd w:val="clear" w:color="auto" w:fill="FFFFFF"/>
        <w:spacing w:line="276" w:lineRule="auto"/>
        <w:jc w:val="both"/>
        <w:rPr>
          <w:bCs/>
          <w:noProof/>
          <w:sz w:val="30"/>
          <w:szCs w:val="30"/>
          <w:lang w:val="kk-KZ"/>
        </w:rPr>
      </w:pPr>
      <w:r w:rsidRPr="00FB73C1">
        <w:rPr>
          <w:bCs/>
          <w:noProof/>
          <w:sz w:val="30"/>
          <w:szCs w:val="30"/>
          <w:lang w:val="kk-KZ"/>
        </w:rPr>
        <w:t>2.</w:t>
      </w:r>
      <w:r w:rsidR="00226671" w:rsidRPr="00FB73C1">
        <w:rPr>
          <w:color w:val="000000"/>
          <w:sz w:val="30"/>
          <w:szCs w:val="30"/>
          <w:lang w:val="kk-KZ" w:eastAsia="kk-KZ"/>
        </w:rPr>
        <w:t xml:space="preserve"> Жыныс бездері мен олардың организмнің дамуы, өсуі және жыныстык жетілуі үрдістеріндегі маңызы.</w:t>
      </w:r>
    </w:p>
    <w:p w:rsidR="001C7CE9" w:rsidRPr="00FB73C1" w:rsidRDefault="001C7CE9" w:rsidP="00FB73C1">
      <w:pPr>
        <w:spacing w:line="276" w:lineRule="auto"/>
        <w:ind w:firstLine="708"/>
        <w:jc w:val="both"/>
        <w:rPr>
          <w:b/>
          <w:i/>
          <w:noProof/>
          <w:sz w:val="30"/>
          <w:szCs w:val="30"/>
          <w:lang w:val="kk-KZ"/>
        </w:rPr>
      </w:pPr>
    </w:p>
    <w:p w:rsidR="0034491C" w:rsidRPr="00FB73C1" w:rsidRDefault="00C14C67" w:rsidP="00FB73C1">
      <w:pPr>
        <w:spacing w:line="276" w:lineRule="auto"/>
        <w:ind w:firstLine="708"/>
        <w:jc w:val="both"/>
        <w:rPr>
          <w:sz w:val="30"/>
          <w:szCs w:val="30"/>
          <w:lang w:val="kk-KZ"/>
        </w:rPr>
      </w:pPr>
      <w:r w:rsidRPr="00FB73C1">
        <w:rPr>
          <w:b/>
          <w:i/>
          <w:noProof/>
          <w:sz w:val="30"/>
          <w:szCs w:val="30"/>
          <w:lang w:val="kk-KZ"/>
        </w:rPr>
        <w:t>1.</w:t>
      </w:r>
      <w:r w:rsidR="007628CF" w:rsidRPr="00FB73C1">
        <w:rPr>
          <w:b/>
          <w:i/>
          <w:noProof/>
          <w:sz w:val="30"/>
          <w:szCs w:val="30"/>
          <w:lang w:val="kk-KZ"/>
        </w:rPr>
        <w:t xml:space="preserve">Ішкі секреция </w:t>
      </w:r>
      <w:r w:rsidRPr="00FB73C1">
        <w:rPr>
          <w:b/>
          <w:bCs/>
          <w:i/>
          <w:noProof/>
          <w:sz w:val="30"/>
          <w:szCs w:val="30"/>
          <w:lang w:val="kk-KZ"/>
        </w:rPr>
        <w:t>бездері</w:t>
      </w:r>
      <w:r w:rsidR="0034491C" w:rsidRPr="00FB73C1">
        <w:rPr>
          <w:sz w:val="30"/>
          <w:szCs w:val="30"/>
          <w:lang w:val="kk-KZ" w:eastAsia="ru-RU"/>
        </w:rPr>
        <w:t>Ішкі секрециялы бездердің сыртқы секрециялы бездерден айырмашылығы, олардың бөлген сұйықтығын шығаратын түтікшелері болмайды. Сол себептен сұйықтығын тікелей ішкі ортаға қанға, лимфаға бөледі. Олар өте қан тамырлы келеді. Ішкі секрециялық бездердің қанға бөліп отыратын сұйықтығын гормон деп атайды.</w:t>
      </w:r>
      <w:r w:rsidR="0034491C" w:rsidRPr="00FB73C1">
        <w:rPr>
          <w:sz w:val="30"/>
          <w:szCs w:val="30"/>
          <w:lang w:val="kk-KZ"/>
        </w:rPr>
        <w:t xml:space="preserve"> Эндокринология - гормондар туралы ғылым. Қазiргi кезде 60-қа жуық гормондар бар. </w:t>
      </w:r>
      <w:r w:rsidR="0034491C" w:rsidRPr="00FB73C1">
        <w:rPr>
          <w:i/>
          <w:sz w:val="30"/>
          <w:szCs w:val="30"/>
          <w:u w:val="single"/>
          <w:lang w:val="kk-KZ"/>
        </w:rPr>
        <w:t xml:space="preserve">Гормондар </w:t>
      </w:r>
      <w:r w:rsidR="0034491C" w:rsidRPr="00FB73C1">
        <w:rPr>
          <w:sz w:val="30"/>
          <w:szCs w:val="30"/>
          <w:lang w:val="kk-KZ"/>
        </w:rPr>
        <w:t xml:space="preserve">– ішкі секреция бездерінде пайда болатын, физиологиялық, химиялық белсенділігі бар заттар. </w:t>
      </w:r>
      <w:r w:rsidR="0034491C" w:rsidRPr="00FB73C1">
        <w:rPr>
          <w:sz w:val="30"/>
          <w:szCs w:val="30"/>
          <w:lang w:val="kk-KZ" w:eastAsia="ru-RU"/>
        </w:rPr>
        <w:t xml:space="preserve">Гормондар организмдегі түрлі тіршілік процестеріне: зат алмасу, даму, өсу, жыныстық жетілуіне әсер етеді.Оларды не үдетіп, не тежеп отырады. Осы гормондар арқылы организмге тигізетін химиялық әсерін гуморальдық реттеу деп аталады. </w:t>
      </w:r>
    </w:p>
    <w:p w:rsidR="0034491C" w:rsidRPr="00FB73C1" w:rsidRDefault="0034491C" w:rsidP="00FB73C1">
      <w:pPr>
        <w:spacing w:line="276" w:lineRule="auto"/>
        <w:ind w:firstLine="708"/>
        <w:jc w:val="both"/>
        <w:rPr>
          <w:rFonts w:eastAsiaTheme="minorHAnsi"/>
          <w:sz w:val="30"/>
          <w:szCs w:val="30"/>
          <w:lang w:val="kk-KZ" w:eastAsia="en-US"/>
        </w:rPr>
      </w:pPr>
      <w:r w:rsidRPr="00FB73C1">
        <w:rPr>
          <w:sz w:val="30"/>
          <w:szCs w:val="30"/>
          <w:lang w:val="kk-KZ"/>
        </w:rPr>
        <w:t>Эндокриндiк жүйелердi басқарып, оларға бағыт берiп отыратын мидың ерекше бөлiмi гипоталамус болып табылады. Гипоталамус ОЖЖ келген хабарларды қабылдап, қорытынды шығарады. Осы хабарларға жауап ретiнде бiрқатар реттеушi гормондар бөледi, бұл гормондар гипоталамустан гипофиздiң алдыңғы бөлiмiне түседi. Гипоталамустың жүйке клеткаларында ерекше бiр қасиеттер бар, олар бiр жағынан, жүйке импульстерiн қабылдап, оларды жүйке медиаторларының (норадреналин, дофамин, ацетилхолин, серотонин, аминомай қышқылдары) көмегiмен хабарлап отырады. Екiншi жағынан бұл клеткаларда нейрогормондар амин қышқылдарынан тұратын заттар бөлінеді, көбiнесе оларды рилизинг – фактор рилизинг-гормон деп атайды (releasing – босатамын деген сөз). Негiзiнен бұл гормондар гипофиздiң эндокриндiк клеткаларына бөлiнетiн гормондарды босатады.</w:t>
      </w:r>
    </w:p>
    <w:p w:rsidR="0034491C" w:rsidRPr="00FB73C1" w:rsidRDefault="0034491C" w:rsidP="00FB73C1">
      <w:pPr>
        <w:spacing w:line="276" w:lineRule="auto"/>
        <w:ind w:firstLine="708"/>
        <w:jc w:val="both"/>
        <w:rPr>
          <w:sz w:val="30"/>
          <w:szCs w:val="30"/>
          <w:lang w:val="kk-KZ" w:eastAsia="ru-RU"/>
        </w:rPr>
      </w:pPr>
      <w:r w:rsidRPr="00FB73C1">
        <w:rPr>
          <w:sz w:val="30"/>
          <w:szCs w:val="30"/>
          <w:lang w:val="kk-KZ" w:eastAsia="ru-RU"/>
        </w:rPr>
        <w:t xml:space="preserve">Ішкі </w:t>
      </w:r>
      <w:r w:rsidRPr="00FB73C1">
        <w:rPr>
          <w:i/>
          <w:noProof/>
          <w:sz w:val="30"/>
          <w:szCs w:val="30"/>
          <w:u w:val="single"/>
          <w:lang w:val="kk-KZ"/>
        </w:rPr>
        <w:t>секреция</w:t>
      </w:r>
      <w:r w:rsidRPr="00FB73C1">
        <w:rPr>
          <w:i/>
          <w:sz w:val="30"/>
          <w:szCs w:val="30"/>
          <w:u w:val="single"/>
          <w:lang w:val="kk-KZ" w:eastAsia="ru-RU"/>
        </w:rPr>
        <w:t xml:space="preserve"> бездеріне гипофиз, эпифиз, қалқанша, қалқанша серік бездері, айырша без, бүйрекүсті безі, ұйқы және жыныс бездері</w:t>
      </w:r>
      <w:r w:rsidRPr="00FB73C1">
        <w:rPr>
          <w:sz w:val="30"/>
          <w:szCs w:val="30"/>
          <w:lang w:val="kk-KZ" w:eastAsia="ru-RU"/>
        </w:rPr>
        <w:t xml:space="preserve"> жатады. Ұйқы және жыныс бездері – аралас бездерге жатады. Гормондар қан мен </w:t>
      </w:r>
      <w:r w:rsidRPr="00FB73C1">
        <w:rPr>
          <w:sz w:val="30"/>
          <w:szCs w:val="30"/>
          <w:lang w:val="kk-KZ" w:eastAsia="ru-RU"/>
        </w:rPr>
        <w:lastRenderedPageBreak/>
        <w:t>лимфа тамырларына еніп барлық ұлпалар мен мүшелерге және бүкіл организмге әсер ете алады:</w:t>
      </w:r>
    </w:p>
    <w:p w:rsidR="0034491C" w:rsidRPr="00FB73C1" w:rsidRDefault="0034491C" w:rsidP="00FB73C1">
      <w:pPr>
        <w:numPr>
          <w:ilvl w:val="0"/>
          <w:numId w:val="28"/>
        </w:numPr>
        <w:spacing w:line="276" w:lineRule="auto"/>
        <w:jc w:val="both"/>
        <w:rPr>
          <w:sz w:val="30"/>
          <w:szCs w:val="30"/>
          <w:lang w:val="kk-KZ" w:eastAsia="ru-RU"/>
        </w:rPr>
      </w:pPr>
      <w:r w:rsidRPr="00FB73C1">
        <w:rPr>
          <w:sz w:val="30"/>
          <w:szCs w:val="30"/>
          <w:lang w:val="kk-KZ" w:eastAsia="ru-RU"/>
        </w:rPr>
        <w:t>метаболизмдік – зат алмасу процестердің түрлі жағдайлары мен жиілігіне әсері;</w:t>
      </w:r>
    </w:p>
    <w:p w:rsidR="0034491C" w:rsidRPr="00FB73C1" w:rsidRDefault="0034491C" w:rsidP="00FB73C1">
      <w:pPr>
        <w:numPr>
          <w:ilvl w:val="0"/>
          <w:numId w:val="28"/>
        </w:numPr>
        <w:spacing w:line="276" w:lineRule="auto"/>
        <w:jc w:val="both"/>
        <w:rPr>
          <w:sz w:val="30"/>
          <w:szCs w:val="30"/>
          <w:lang w:val="kk-KZ" w:eastAsia="ru-RU"/>
        </w:rPr>
      </w:pPr>
      <w:r w:rsidRPr="00FB73C1">
        <w:rPr>
          <w:sz w:val="30"/>
          <w:szCs w:val="30"/>
          <w:lang w:val="kk-KZ" w:eastAsia="ru-RU"/>
        </w:rPr>
        <w:t>морфогенетикалық – конформациялық құрылымдық процестерде ажырату (дифференциялық, ұлпалардың өсуіне, өзгеріске, метаморфозға);</w:t>
      </w:r>
    </w:p>
    <w:p w:rsidR="0034491C" w:rsidRPr="00FB73C1" w:rsidRDefault="0034491C" w:rsidP="00FB73C1">
      <w:pPr>
        <w:numPr>
          <w:ilvl w:val="0"/>
          <w:numId w:val="28"/>
        </w:numPr>
        <w:spacing w:line="276" w:lineRule="auto"/>
        <w:jc w:val="both"/>
        <w:rPr>
          <w:sz w:val="30"/>
          <w:szCs w:val="30"/>
          <w:lang w:val="kk-KZ" w:eastAsia="ru-RU"/>
        </w:rPr>
      </w:pPr>
      <w:r w:rsidRPr="00FB73C1">
        <w:rPr>
          <w:sz w:val="30"/>
          <w:szCs w:val="30"/>
          <w:lang w:val="kk-KZ" w:eastAsia="ru-RU"/>
        </w:rPr>
        <w:t>кинетикалық – қызмет орындаушы ағзалардың белсенділігіне және оларды қызметке қосуға немесе тежеуші факторалға әсері;</w:t>
      </w:r>
    </w:p>
    <w:p w:rsidR="0034491C" w:rsidRPr="00FB73C1" w:rsidRDefault="0034491C" w:rsidP="00FB73C1">
      <w:pPr>
        <w:numPr>
          <w:ilvl w:val="0"/>
          <w:numId w:val="28"/>
        </w:numPr>
        <w:spacing w:line="276" w:lineRule="auto"/>
        <w:jc w:val="both"/>
        <w:rPr>
          <w:sz w:val="30"/>
          <w:szCs w:val="30"/>
          <w:lang w:val="kk-KZ" w:eastAsia="ru-RU"/>
        </w:rPr>
      </w:pPr>
      <w:r w:rsidRPr="00FB73C1">
        <w:rPr>
          <w:sz w:val="30"/>
          <w:szCs w:val="30"/>
          <w:lang w:val="kk-KZ" w:eastAsia="ru-RU"/>
        </w:rPr>
        <w:t>түзетілуші (коррекциялық) – ұлпалар мен ағзалар қызметінің қарқынын өзгертуге әсері (жоғарылауы, төмендету, жылдамдату, тездету, бәсеңдету қозғалыстары).</w:t>
      </w:r>
    </w:p>
    <w:p w:rsidR="0034491C" w:rsidRPr="00FB73C1" w:rsidRDefault="0034491C" w:rsidP="00FB73C1">
      <w:pPr>
        <w:spacing w:line="276" w:lineRule="auto"/>
        <w:ind w:firstLine="708"/>
        <w:jc w:val="both"/>
        <w:rPr>
          <w:sz w:val="30"/>
          <w:szCs w:val="30"/>
          <w:lang w:val="kk-KZ" w:eastAsia="ru-RU"/>
        </w:rPr>
      </w:pPr>
      <w:r w:rsidRPr="00FB73C1">
        <w:rPr>
          <w:sz w:val="30"/>
          <w:szCs w:val="30"/>
          <w:lang w:val="kk-KZ" w:eastAsia="ru-RU"/>
        </w:rPr>
        <w:t>Адам мен жоғары сатыдағы жануаралардың гормондарын химиялық құрылым ұқсастығын, физико-химиялық, биологиялық қасиеттердің ортақтығын негізге ала отырып 3 класқа бөледі.</w:t>
      </w:r>
    </w:p>
    <w:p w:rsidR="0034491C" w:rsidRPr="00FB73C1" w:rsidRDefault="0034491C" w:rsidP="00FB73C1">
      <w:pPr>
        <w:numPr>
          <w:ilvl w:val="0"/>
          <w:numId w:val="29"/>
        </w:numPr>
        <w:tabs>
          <w:tab w:val="num" w:pos="1080"/>
        </w:tabs>
        <w:spacing w:line="276" w:lineRule="auto"/>
        <w:jc w:val="both"/>
        <w:rPr>
          <w:sz w:val="30"/>
          <w:szCs w:val="30"/>
          <w:lang w:val="kk-KZ" w:eastAsia="ru-RU"/>
        </w:rPr>
      </w:pPr>
      <w:r w:rsidRPr="00FB73C1">
        <w:rPr>
          <w:sz w:val="30"/>
          <w:szCs w:val="30"/>
          <w:lang w:val="kk-KZ" w:eastAsia="ru-RU"/>
        </w:rPr>
        <w:t>Белоктың-пептидті қосылымдар (инсулин, глюкоген, сомататропин т.б.);</w:t>
      </w:r>
    </w:p>
    <w:p w:rsidR="0034491C" w:rsidRPr="00FB73C1" w:rsidRDefault="0034491C" w:rsidP="00FB73C1">
      <w:pPr>
        <w:numPr>
          <w:ilvl w:val="0"/>
          <w:numId w:val="29"/>
        </w:numPr>
        <w:tabs>
          <w:tab w:val="num" w:pos="1080"/>
        </w:tabs>
        <w:spacing w:line="276" w:lineRule="auto"/>
        <w:jc w:val="both"/>
        <w:rPr>
          <w:sz w:val="30"/>
          <w:szCs w:val="30"/>
          <w:lang w:val="kk-KZ" w:eastAsia="ru-RU"/>
        </w:rPr>
      </w:pPr>
      <w:r w:rsidRPr="00FB73C1">
        <w:rPr>
          <w:sz w:val="30"/>
          <w:szCs w:val="30"/>
          <w:lang w:val="kk-KZ" w:eastAsia="ru-RU"/>
        </w:rPr>
        <w:t>Стероидтар (бүйрек-үсті безі қабығының және жыныс безі гормондары);</w:t>
      </w:r>
    </w:p>
    <w:p w:rsidR="0034491C" w:rsidRPr="00FB73C1" w:rsidRDefault="0034491C" w:rsidP="00FB73C1">
      <w:pPr>
        <w:numPr>
          <w:ilvl w:val="0"/>
          <w:numId w:val="29"/>
        </w:numPr>
        <w:tabs>
          <w:tab w:val="num" w:pos="1080"/>
        </w:tabs>
        <w:spacing w:line="276" w:lineRule="auto"/>
        <w:jc w:val="both"/>
        <w:rPr>
          <w:sz w:val="30"/>
          <w:szCs w:val="30"/>
          <w:lang w:val="ru-MD" w:eastAsia="ru-RU"/>
        </w:rPr>
      </w:pPr>
      <w:r w:rsidRPr="00FB73C1">
        <w:rPr>
          <w:sz w:val="30"/>
          <w:szCs w:val="30"/>
          <w:lang w:val="ru-MD" w:eastAsia="ru-RU"/>
        </w:rPr>
        <w:t>Амин қышқылының туындылары (тироксин, катехоламиндер-адреналин, норадреналин).</w:t>
      </w:r>
    </w:p>
    <w:p w:rsidR="0034491C" w:rsidRPr="00FB73C1" w:rsidRDefault="0034491C" w:rsidP="00FB73C1">
      <w:pPr>
        <w:spacing w:line="276" w:lineRule="auto"/>
        <w:ind w:firstLine="284"/>
        <w:jc w:val="both"/>
        <w:rPr>
          <w:sz w:val="30"/>
          <w:szCs w:val="30"/>
          <w:lang w:val="ru-MD" w:eastAsia="ru-RU"/>
        </w:rPr>
      </w:pPr>
      <w:r w:rsidRPr="00FB73C1">
        <w:rPr>
          <w:sz w:val="30"/>
          <w:szCs w:val="30"/>
          <w:lang w:val="ru-MD" w:eastAsia="ru-RU"/>
        </w:rPr>
        <w:tab/>
        <w:t>Гормондардың  түзілуі арнайы эндокриндік құрылымдардың генетикалық аппаратында жоспарланған, сондықтан әр ішкі секреция бездері тек белгілі бір гормондарды жасап шығарады. Организм ішкі сұйықтық ортасына өткен гормондардың белгілі бір мөлшері бас қалпында, ал шамалысы қан плазмасы белоктарымен қосылған күйде болады. Мысалы, транскортизон, альбумин және α – глобулинмен бірігеді, бұдан белсенділігі төмен байланысқан гормон бөлінеді.</w:t>
      </w:r>
    </w:p>
    <w:p w:rsidR="0034491C" w:rsidRPr="00FB73C1" w:rsidRDefault="0034491C" w:rsidP="00FB73C1">
      <w:pPr>
        <w:spacing w:line="276" w:lineRule="auto"/>
        <w:ind w:firstLine="720"/>
        <w:jc w:val="both"/>
        <w:rPr>
          <w:sz w:val="30"/>
          <w:szCs w:val="30"/>
          <w:lang w:val="ru-MD" w:eastAsia="ru-RU"/>
        </w:rPr>
      </w:pPr>
      <w:r w:rsidRPr="00FB73C1">
        <w:rPr>
          <w:sz w:val="30"/>
          <w:szCs w:val="30"/>
          <w:lang w:val="ru-MD" w:eastAsia="ru-RU"/>
        </w:rPr>
        <w:t>Эндокринология ішкі секреция бездердің физиологиясы мен патологиясы ғылым ретінде ХІХ ғасырдың 2-ші жартысында қалыптасқан. Бұл бағытта ғылыми зерттеулердің негізін А. Бертольд салды.Гормондар өте активті заттар. Олардың қанға бөлініп отыруы вегетативті жүйке жүйесімен, жоғарғы ми қызметіне байланысты болып кетеді. Бұл бездердің көлемі өте шағын, жалпы салмағы 100 г-нан аспайды. Эндокринді бездер жұмысы өзара өте күрделі байланыста болады. Сол себепті бір бездің бұзылуы басқа да бездердің жұмысына әсер етеді.</w:t>
      </w:r>
    </w:p>
    <w:p w:rsidR="0034491C" w:rsidRPr="00FB73C1" w:rsidRDefault="0034491C" w:rsidP="00FB73C1">
      <w:pPr>
        <w:spacing w:line="276" w:lineRule="auto"/>
        <w:ind w:firstLine="720"/>
        <w:jc w:val="both"/>
        <w:rPr>
          <w:sz w:val="30"/>
          <w:szCs w:val="30"/>
          <w:lang w:val="ru-MD" w:eastAsia="ru-RU"/>
        </w:rPr>
      </w:pPr>
      <w:r w:rsidRPr="00FB73C1">
        <w:rPr>
          <w:sz w:val="30"/>
          <w:szCs w:val="30"/>
          <w:lang w:val="ru-MD" w:eastAsia="ru-RU"/>
        </w:rPr>
        <w:lastRenderedPageBreak/>
        <w:t>Аденогипофизде бірнеше гормондар түзіліп қанға құйылады:</w:t>
      </w:r>
    </w:p>
    <w:p w:rsidR="0034491C" w:rsidRPr="00FB73C1" w:rsidRDefault="0034491C" w:rsidP="00FB73C1">
      <w:pPr>
        <w:numPr>
          <w:ilvl w:val="0"/>
          <w:numId w:val="30"/>
        </w:numPr>
        <w:spacing w:line="276" w:lineRule="auto"/>
        <w:jc w:val="both"/>
        <w:rPr>
          <w:sz w:val="30"/>
          <w:szCs w:val="30"/>
          <w:lang w:val="ru-MD" w:eastAsia="ru-RU"/>
        </w:rPr>
      </w:pPr>
      <w:r w:rsidRPr="00FB73C1">
        <w:rPr>
          <w:sz w:val="30"/>
          <w:szCs w:val="30"/>
          <w:lang w:val="ru-MD" w:eastAsia="ru-RU"/>
        </w:rPr>
        <w:t>сомататропин және өсу гормоны (СТГ);</w:t>
      </w:r>
    </w:p>
    <w:p w:rsidR="0034491C" w:rsidRPr="00FB73C1" w:rsidRDefault="0034491C" w:rsidP="00FB73C1">
      <w:pPr>
        <w:numPr>
          <w:ilvl w:val="0"/>
          <w:numId w:val="30"/>
        </w:numPr>
        <w:spacing w:line="276" w:lineRule="auto"/>
        <w:jc w:val="both"/>
        <w:rPr>
          <w:sz w:val="30"/>
          <w:szCs w:val="30"/>
          <w:lang w:val="ru-MD" w:eastAsia="ru-RU"/>
        </w:rPr>
      </w:pPr>
      <w:r w:rsidRPr="00FB73C1">
        <w:rPr>
          <w:sz w:val="30"/>
          <w:szCs w:val="30"/>
          <w:lang w:val="ru-MD" w:eastAsia="ru-RU"/>
        </w:rPr>
        <w:t>тиреатропин (ТТГ)</w:t>
      </w:r>
    </w:p>
    <w:p w:rsidR="0034491C" w:rsidRPr="00FB73C1" w:rsidRDefault="0034491C" w:rsidP="00FB73C1">
      <w:pPr>
        <w:numPr>
          <w:ilvl w:val="0"/>
          <w:numId w:val="30"/>
        </w:numPr>
        <w:spacing w:line="276" w:lineRule="auto"/>
        <w:jc w:val="both"/>
        <w:rPr>
          <w:sz w:val="30"/>
          <w:szCs w:val="30"/>
          <w:lang w:val="ru-MD" w:eastAsia="ru-RU"/>
        </w:rPr>
      </w:pPr>
      <w:r w:rsidRPr="00FB73C1">
        <w:rPr>
          <w:sz w:val="30"/>
          <w:szCs w:val="30"/>
          <w:lang w:val="ru-MD" w:eastAsia="ru-RU"/>
        </w:rPr>
        <w:t>адренакатикатропин (АКГТ) (бүйрек үсті безі);</w:t>
      </w:r>
    </w:p>
    <w:p w:rsidR="0034491C" w:rsidRPr="00FB73C1" w:rsidRDefault="0034491C" w:rsidP="00FB73C1">
      <w:pPr>
        <w:numPr>
          <w:ilvl w:val="0"/>
          <w:numId w:val="30"/>
        </w:numPr>
        <w:spacing w:line="276" w:lineRule="auto"/>
        <w:jc w:val="both"/>
        <w:rPr>
          <w:sz w:val="30"/>
          <w:szCs w:val="30"/>
          <w:lang w:val="ru-MD" w:eastAsia="ru-RU"/>
        </w:rPr>
      </w:pPr>
      <w:r w:rsidRPr="00FB73C1">
        <w:rPr>
          <w:sz w:val="30"/>
          <w:szCs w:val="30"/>
          <w:lang w:val="ru-MD" w:eastAsia="ru-RU"/>
        </w:rPr>
        <w:t>гонотдотропин (ГТГ) – лютеинді (ЛТГ), лютеотроп (ЛТГ), фалликуластимулдаушы (ФСГ).</w:t>
      </w:r>
    </w:p>
    <w:p w:rsidR="0034491C" w:rsidRPr="00FB73C1" w:rsidRDefault="0034491C" w:rsidP="00FB73C1">
      <w:pPr>
        <w:spacing w:line="276" w:lineRule="auto"/>
        <w:ind w:firstLine="720"/>
        <w:jc w:val="both"/>
        <w:rPr>
          <w:sz w:val="30"/>
          <w:szCs w:val="30"/>
          <w:lang w:val="ru-MD" w:eastAsia="ru-RU"/>
        </w:rPr>
      </w:pPr>
      <w:r w:rsidRPr="00FB73C1">
        <w:rPr>
          <w:sz w:val="30"/>
          <w:szCs w:val="30"/>
          <w:lang w:val="ru-MD" w:eastAsia="ru-RU"/>
        </w:rPr>
        <w:t>Эндрокринді бездерді орналасқан жағдайы мен шығу тегіне байланысты 5 топқа бөлінеді:</w:t>
      </w:r>
    </w:p>
    <w:p w:rsidR="0034491C" w:rsidRPr="00FB73C1" w:rsidRDefault="0034491C" w:rsidP="00FB73C1">
      <w:pPr>
        <w:numPr>
          <w:ilvl w:val="0"/>
          <w:numId w:val="31"/>
        </w:numPr>
        <w:spacing w:line="276" w:lineRule="auto"/>
        <w:jc w:val="both"/>
        <w:rPr>
          <w:sz w:val="30"/>
          <w:szCs w:val="30"/>
          <w:lang w:val="ru-MD" w:eastAsia="ru-RU"/>
        </w:rPr>
      </w:pPr>
      <w:r w:rsidRPr="00FB73C1">
        <w:rPr>
          <w:sz w:val="30"/>
          <w:szCs w:val="30"/>
          <w:lang w:val="ru-MD" w:eastAsia="ru-RU"/>
        </w:rPr>
        <w:t>нейрогенді бездер – гипофиз және эпифиз;</w:t>
      </w:r>
    </w:p>
    <w:p w:rsidR="0034491C" w:rsidRPr="00FB73C1" w:rsidRDefault="0034491C" w:rsidP="00FB73C1">
      <w:pPr>
        <w:numPr>
          <w:ilvl w:val="0"/>
          <w:numId w:val="31"/>
        </w:numPr>
        <w:spacing w:line="276" w:lineRule="auto"/>
        <w:jc w:val="both"/>
        <w:rPr>
          <w:sz w:val="30"/>
          <w:szCs w:val="30"/>
          <w:lang w:val="ru-MD" w:eastAsia="ru-RU"/>
        </w:rPr>
      </w:pPr>
      <w:r w:rsidRPr="00FB73C1">
        <w:rPr>
          <w:sz w:val="30"/>
          <w:szCs w:val="30"/>
          <w:lang w:val="ru-MD" w:eastAsia="ru-RU"/>
        </w:rPr>
        <w:t>бронхиогенді бездер – қалқанша безі, қалқанша маңы безі, айырша безі;</w:t>
      </w:r>
    </w:p>
    <w:p w:rsidR="0034491C" w:rsidRPr="00FB73C1" w:rsidRDefault="0034491C" w:rsidP="00FB73C1">
      <w:pPr>
        <w:numPr>
          <w:ilvl w:val="0"/>
          <w:numId w:val="31"/>
        </w:numPr>
        <w:spacing w:line="276" w:lineRule="auto"/>
        <w:jc w:val="both"/>
        <w:rPr>
          <w:sz w:val="30"/>
          <w:szCs w:val="30"/>
          <w:lang w:val="ru-MD" w:eastAsia="ru-RU"/>
        </w:rPr>
      </w:pPr>
      <w:r w:rsidRPr="00FB73C1">
        <w:rPr>
          <w:sz w:val="30"/>
          <w:szCs w:val="30"/>
          <w:lang w:val="ru-MD" w:eastAsia="ru-RU"/>
        </w:rPr>
        <w:t>хромофинді бездер – бүйрек үсті безі, параганглиялар;</w:t>
      </w:r>
    </w:p>
    <w:p w:rsidR="0034491C" w:rsidRPr="00FB73C1" w:rsidRDefault="0034491C" w:rsidP="00FB73C1">
      <w:pPr>
        <w:numPr>
          <w:ilvl w:val="0"/>
          <w:numId w:val="31"/>
        </w:numPr>
        <w:spacing w:line="276" w:lineRule="auto"/>
        <w:jc w:val="both"/>
        <w:rPr>
          <w:sz w:val="30"/>
          <w:szCs w:val="30"/>
          <w:lang w:val="ru-MD" w:eastAsia="ru-RU"/>
        </w:rPr>
      </w:pPr>
      <w:r w:rsidRPr="00FB73C1">
        <w:rPr>
          <w:sz w:val="30"/>
          <w:szCs w:val="30"/>
          <w:lang w:val="ru-MD" w:eastAsia="ru-RU"/>
        </w:rPr>
        <w:t>қарын асты безі (ұйқы безі);</w:t>
      </w:r>
    </w:p>
    <w:p w:rsidR="0034491C" w:rsidRPr="00FB73C1" w:rsidRDefault="0034491C" w:rsidP="00FB73C1">
      <w:pPr>
        <w:numPr>
          <w:ilvl w:val="0"/>
          <w:numId w:val="31"/>
        </w:numPr>
        <w:spacing w:line="276" w:lineRule="auto"/>
        <w:jc w:val="both"/>
        <w:rPr>
          <w:sz w:val="30"/>
          <w:szCs w:val="30"/>
          <w:lang w:val="ru-MD" w:eastAsia="ru-RU"/>
        </w:rPr>
      </w:pPr>
      <w:r w:rsidRPr="00FB73C1">
        <w:rPr>
          <w:sz w:val="30"/>
          <w:szCs w:val="30"/>
          <w:lang w:val="ru-MD" w:eastAsia="ru-RU"/>
        </w:rPr>
        <w:t>жыныс бездері (эндокринді бөлігі жатады).</w:t>
      </w:r>
    </w:p>
    <w:p w:rsidR="007628CF" w:rsidRPr="00FB73C1" w:rsidRDefault="007628CF" w:rsidP="00FB73C1">
      <w:pPr>
        <w:shd w:val="clear" w:color="auto" w:fill="FFFFFF"/>
        <w:spacing w:line="276" w:lineRule="auto"/>
        <w:ind w:firstLine="708"/>
        <w:jc w:val="both"/>
        <w:rPr>
          <w:bCs/>
          <w:i/>
          <w:noProof/>
          <w:sz w:val="30"/>
          <w:szCs w:val="30"/>
          <w:lang w:val="kk-KZ"/>
        </w:rPr>
      </w:pPr>
      <w:r w:rsidRPr="00FB73C1">
        <w:rPr>
          <w:bCs/>
          <w:i/>
          <w:noProof/>
          <w:sz w:val="30"/>
          <w:szCs w:val="30"/>
          <w:u w:val="single"/>
          <w:lang w:val="kk-KZ"/>
        </w:rPr>
        <w:t>Қалқанша без, қалқансерік бездері және олардың қызметі</w:t>
      </w:r>
      <w:r w:rsidRPr="00FB73C1">
        <w:rPr>
          <w:sz w:val="30"/>
          <w:szCs w:val="30"/>
          <w:lang w:val="kk-KZ"/>
        </w:rPr>
        <w:t>Мойын аймағында кеңірдектің алдында орналасқан қалқанша без (glandula thyroidea) – біршама ірі без. Үлкен адамдардың қалқанша безінің салмағы- 20-30 гр. Балаларда (2 жасқа дейінгі) – 1,5-2г. Қартайған шақта, басқа да ішкі сөлініс бездері секідді, оның салмағы кішірейеді. Қалқанша без ткані дәнекер тканьнің жұқа қабаттарымен қоршалған көлемі 25-500 мкм болатын фолликулалардан тұрады. Олардың эпителий клеткалары құрамында йод бар гормондарды түзеді. Бұлар трийодтиронин (Т</w:t>
      </w:r>
      <w:r w:rsidRPr="00FB73C1">
        <w:rPr>
          <w:sz w:val="30"/>
          <w:szCs w:val="30"/>
          <w:vertAlign w:val="subscript"/>
          <w:lang w:val="kk-KZ"/>
        </w:rPr>
        <w:t>3</w:t>
      </w:r>
      <w:r w:rsidRPr="00FB73C1">
        <w:rPr>
          <w:sz w:val="30"/>
          <w:szCs w:val="30"/>
          <w:lang w:val="kk-KZ"/>
        </w:rPr>
        <w:t>) және тетрайодтиронин (Т</w:t>
      </w:r>
      <w:r w:rsidRPr="00FB73C1">
        <w:rPr>
          <w:sz w:val="30"/>
          <w:szCs w:val="30"/>
          <w:vertAlign w:val="subscript"/>
          <w:lang w:val="kk-KZ"/>
        </w:rPr>
        <w:t>4</w:t>
      </w:r>
      <w:r w:rsidRPr="00FB73C1">
        <w:rPr>
          <w:sz w:val="30"/>
          <w:szCs w:val="30"/>
          <w:lang w:val="kk-KZ"/>
        </w:rPr>
        <w:t>) немесе тироксин. Қалқанша без гормондары жүрек қызметін жылдамдатады. Олар орталық жүйке жүйесінің дамуына және қызметіне елеулі әсер етеді. Итттердің безін алып тастағаннан кейін, оларда шартты рефлекстердің қалыптасуы өте қиын болады. Қалыптсақан шартты рефлекс келесі күні жойылып кетеді де, оны жаңадан қалыптастыруға тура келеді. Ал без қызметінің жоғарылауынан орталық жүйке жүйесінде қозу тежелуден басым болады. Бұл – гипертиреоз кезінде аурулардың өте эмоциялы болуының себебі. Қалқанша без қызметінің бұзылуына адам зейінінің бірқатар көрсеткіштері өзгереді.</w:t>
      </w:r>
    </w:p>
    <w:p w:rsidR="007628CF" w:rsidRPr="00FB73C1" w:rsidRDefault="002C19DB" w:rsidP="00FB73C1">
      <w:pPr>
        <w:spacing w:line="276" w:lineRule="auto"/>
        <w:jc w:val="both"/>
        <w:rPr>
          <w:sz w:val="30"/>
          <w:szCs w:val="30"/>
          <w:lang w:val="kk-KZ"/>
        </w:rPr>
      </w:pPr>
      <w:r w:rsidRPr="00FB73C1">
        <w:rPr>
          <w:sz w:val="30"/>
          <w:szCs w:val="30"/>
          <w:lang w:val="kk-KZ"/>
        </w:rPr>
        <w:tab/>
      </w:r>
      <w:r w:rsidR="007628CF" w:rsidRPr="00FB73C1">
        <w:rPr>
          <w:sz w:val="30"/>
          <w:szCs w:val="30"/>
          <w:lang w:val="kk-KZ"/>
        </w:rPr>
        <w:t xml:space="preserve">Адамға тәуліктік йодтың мөлшері 0,15-20мг. Организмге қажетті йодтың мөлшері үнемі жетпесе тиреоидтық гормондардың синтезі (жасалуы) бұзылады. Зобдамуының алғашқы кезеңінде, әсіресе йодтың тапшылығы аз болған жағдайда, қалқанша без фолликулалаларының өсуі организмге қажетті гормон жасауын уақытша қамтамасыз ете алады. Бірақ </w:t>
      </w:r>
      <w:r w:rsidR="007628CF" w:rsidRPr="00FB73C1">
        <w:rPr>
          <w:sz w:val="30"/>
          <w:szCs w:val="30"/>
          <w:lang w:val="kk-KZ"/>
        </w:rPr>
        <w:lastRenderedPageBreak/>
        <w:t>йод жетіспеуі елеулі болған жағдайда гипотиреоз әрі қарай, микседема мен кретинизмге жеткенге дейін дами береді.</w:t>
      </w:r>
    </w:p>
    <w:p w:rsidR="002C19DB" w:rsidRPr="00FB73C1" w:rsidRDefault="007628CF" w:rsidP="00FB73C1">
      <w:pPr>
        <w:spacing w:line="276" w:lineRule="auto"/>
        <w:jc w:val="both"/>
        <w:rPr>
          <w:sz w:val="30"/>
          <w:szCs w:val="30"/>
          <w:lang w:val="kk-KZ"/>
        </w:rPr>
      </w:pPr>
      <w:r w:rsidRPr="00FB73C1">
        <w:rPr>
          <w:sz w:val="30"/>
          <w:szCs w:val="30"/>
          <w:lang w:val="kk-KZ"/>
        </w:rPr>
        <w:tab/>
        <w:t>Топырағы мен суының құрамында йод мөлшері аз аймақтарда эндемиялық зобтан сақтандыру мақсатымен, тамаққа йодталған ас тұзын қолданады (100кг тұзғ</w:t>
      </w:r>
      <w:r w:rsidR="002C19DB" w:rsidRPr="00FB73C1">
        <w:rPr>
          <w:sz w:val="30"/>
          <w:szCs w:val="30"/>
          <w:lang w:val="kk-KZ"/>
        </w:rPr>
        <w:t>а, 2,5г. Йодты калийды қосады).</w:t>
      </w:r>
    </w:p>
    <w:p w:rsidR="007628CF" w:rsidRPr="00FB73C1" w:rsidRDefault="007628CF" w:rsidP="00FB73C1">
      <w:pPr>
        <w:spacing w:line="276" w:lineRule="auto"/>
        <w:jc w:val="both"/>
        <w:rPr>
          <w:sz w:val="30"/>
          <w:szCs w:val="30"/>
          <w:lang w:val="kk-KZ"/>
        </w:rPr>
      </w:pPr>
      <w:r w:rsidRPr="00FB73C1">
        <w:rPr>
          <w:i/>
          <w:sz w:val="30"/>
          <w:szCs w:val="30"/>
          <w:u w:val="single"/>
          <w:lang w:val="kk-KZ"/>
        </w:rPr>
        <w:t>Қалқансерік бездер</w:t>
      </w:r>
      <w:r w:rsidRPr="00FB73C1">
        <w:rPr>
          <w:sz w:val="30"/>
          <w:szCs w:val="30"/>
          <w:lang w:val="kk-KZ"/>
        </w:rPr>
        <w:t xml:space="preserve">Қалқансерік бездер (glandula parathyroideae) аса үлкен емес эпителиалды құрылым, саны 2-6, салмағы 20-50мг. Әдетте, олар қалқанша безінің артқы жағында, жоғарғы және төменгі ұштарында жұптап орналасқан. Бездер өте жақсы тамырланған. Қан мен лимфа тамырларының бойымен оларға симпатикалық жүйке талшықтары енеді. Қалқансерік безінің гормоны – паратгормон деп аталады. </w:t>
      </w:r>
    </w:p>
    <w:p w:rsidR="007628CF" w:rsidRPr="00FB73C1" w:rsidRDefault="007628CF" w:rsidP="00FB73C1">
      <w:pPr>
        <w:spacing w:line="276" w:lineRule="auto"/>
        <w:jc w:val="both"/>
        <w:rPr>
          <w:sz w:val="30"/>
          <w:szCs w:val="30"/>
          <w:lang w:val="kk-KZ"/>
        </w:rPr>
      </w:pPr>
      <w:r w:rsidRPr="00FB73C1">
        <w:rPr>
          <w:sz w:val="30"/>
          <w:szCs w:val="30"/>
          <w:lang w:val="kk-KZ"/>
        </w:rPr>
        <w:tab/>
        <w:t>Паратгормонның гиперкальциемиялық іске асыруда, кальцийдің ішек арқылы сіңіуінің күшеюінің маңызы зор. Паратгормон бүйректе активтілігі төмен витамин Д-дан гормональактивті формалы витамин Д</w:t>
      </w:r>
      <w:r w:rsidRPr="00FB73C1">
        <w:rPr>
          <w:sz w:val="30"/>
          <w:szCs w:val="30"/>
          <w:vertAlign w:val="subscript"/>
          <w:lang w:val="kk-KZ"/>
        </w:rPr>
        <w:t>3</w:t>
      </w:r>
      <w:r w:rsidRPr="00FB73C1">
        <w:rPr>
          <w:sz w:val="30"/>
          <w:szCs w:val="30"/>
          <w:lang w:val="kk-KZ"/>
        </w:rPr>
        <w:t xml:space="preserve"> жасалуына әсер етеді.</w:t>
      </w:r>
    </w:p>
    <w:p w:rsidR="007628CF" w:rsidRPr="00FB73C1" w:rsidRDefault="007628CF" w:rsidP="00FB73C1">
      <w:pPr>
        <w:spacing w:line="276" w:lineRule="auto"/>
        <w:jc w:val="both"/>
        <w:rPr>
          <w:sz w:val="30"/>
          <w:szCs w:val="30"/>
          <w:lang w:val="kk-KZ"/>
        </w:rPr>
      </w:pPr>
      <w:r w:rsidRPr="00FB73C1">
        <w:rPr>
          <w:sz w:val="30"/>
          <w:szCs w:val="30"/>
          <w:lang w:val="kk-KZ"/>
        </w:rPr>
        <w:tab/>
        <w:t>Витамин Д</w:t>
      </w:r>
      <w:r w:rsidRPr="00FB73C1">
        <w:rPr>
          <w:sz w:val="30"/>
          <w:szCs w:val="30"/>
          <w:vertAlign w:val="subscript"/>
          <w:lang w:val="kk-KZ"/>
        </w:rPr>
        <w:t>3</w:t>
      </w:r>
      <w:r w:rsidRPr="00FB73C1">
        <w:rPr>
          <w:sz w:val="30"/>
          <w:szCs w:val="30"/>
          <w:lang w:val="kk-KZ"/>
        </w:rPr>
        <w:t xml:space="preserve"> нысана ағзаларға көбінесе паратгормонның сипергисі ретінде әсер етеді, атап айтқанша ішекте тамақ құрамындағы кальцийдің қанға сіңіуін күшейтіп, сүйектік деплолардан кальций мен фосфатты мобилизациялап, бүйректің проксимальдық түтікшелерінен кальций, фосфат және натрийдің кері сіңіуін тездетеді.</w:t>
      </w:r>
    </w:p>
    <w:p w:rsidR="007628CF" w:rsidRPr="00FB73C1" w:rsidRDefault="007628CF" w:rsidP="00FB73C1">
      <w:pPr>
        <w:spacing w:line="276" w:lineRule="auto"/>
        <w:jc w:val="both"/>
        <w:rPr>
          <w:b/>
          <w:sz w:val="30"/>
          <w:szCs w:val="30"/>
          <w:lang w:val="kk-KZ"/>
        </w:rPr>
      </w:pPr>
      <w:r w:rsidRPr="00FB73C1">
        <w:rPr>
          <w:sz w:val="30"/>
          <w:szCs w:val="30"/>
          <w:lang w:val="kk-KZ"/>
        </w:rPr>
        <w:tab/>
      </w:r>
      <w:r w:rsidRPr="00FB73C1">
        <w:rPr>
          <w:i/>
          <w:sz w:val="30"/>
          <w:szCs w:val="30"/>
          <w:u w:val="single"/>
          <w:lang w:val="kk-KZ"/>
        </w:rPr>
        <w:t>Қарынасты (ұйқы) безі аралас (қос) сөлініс</w:t>
      </w:r>
      <w:r w:rsidRPr="00FB73C1">
        <w:rPr>
          <w:sz w:val="30"/>
          <w:szCs w:val="30"/>
          <w:lang w:val="kk-KZ"/>
        </w:rPr>
        <w:t xml:space="preserve"> безге жатады. Ол әрі ішкі, әрі сыртқы сөлініс қызмет атқарады. Сыртқы сөлініс қызметіне ас қорыту  сөлін өндіру қызметі жатады. Ішкі сөлініс қызметін Лангерганс аралшықтары атқарады. Лангерганс аралшықтары ұйқы безінің негізінен «үш» жағында және аздап басқа бөлімдерінде орналасқан ерекше ткань. Аралшық клеткалардың тканьдерінде өзектері болмайды. Ең алғаш аралшық клеткаларды морфологиялық жеке құрылым ретінде 1863жылы Лангерганс аралшықтарында 2 түрлі клеткалар бар α және β (түйірлі клетка). Олардың жалпы салмағы бездің 0,01%-дей. Балықтардан бастап барлық омыртқалы жануарлардың аралшық тканьдері бар. Сүйекті балықтарда аралшық тканьдер дәнекер тканьмен қапталып бездің басқа  тканьдерінен   жеке ағза сияқты бөлінген. Балықта аралшық тканьнің бұлай орналасуы және без  тканьдерінің анатомиялық ерекшелігі аралшықтың экстрактысын  дайындауға қолайлы. Аралшық тканьдерінің салмғы аз болғанымен организмнің тірлігіне өте қажетті. Оның гипофункциясы қантты диабет ауруын тудырады. «Диабет» деген сөз </w:t>
      </w:r>
      <w:r w:rsidRPr="00FB73C1">
        <w:rPr>
          <w:sz w:val="30"/>
          <w:szCs w:val="30"/>
          <w:lang w:val="kk-KZ"/>
        </w:rPr>
        <w:lastRenderedPageBreak/>
        <w:t xml:space="preserve">грекше «тесіп өтемін» деген мағынада. Осы сөз бұл аурудың дәл негізін көрсетеді. Шынында, қант клеткалық тканьдық кедергінің бәрінен өтіп көп мөлшерде сыртқа шығады. </w:t>
      </w:r>
    </w:p>
    <w:p w:rsidR="007628CF" w:rsidRPr="00FB73C1" w:rsidRDefault="007628CF" w:rsidP="00FB73C1">
      <w:pPr>
        <w:spacing w:line="276" w:lineRule="auto"/>
        <w:ind w:firstLine="708"/>
        <w:jc w:val="both"/>
        <w:rPr>
          <w:i/>
          <w:sz w:val="30"/>
          <w:szCs w:val="30"/>
          <w:u w:val="single"/>
          <w:lang w:val="kk-KZ"/>
        </w:rPr>
      </w:pPr>
      <w:r w:rsidRPr="00FB73C1">
        <w:rPr>
          <w:i/>
          <w:sz w:val="30"/>
          <w:szCs w:val="30"/>
          <w:u w:val="single"/>
          <w:lang w:val="kk-KZ"/>
        </w:rPr>
        <w:t>Бүйрекүсті бездері, оның гормондары</w:t>
      </w:r>
      <w:r w:rsidRPr="00FB73C1">
        <w:rPr>
          <w:sz w:val="30"/>
          <w:szCs w:val="30"/>
          <w:lang w:val="kk-KZ"/>
        </w:rPr>
        <w:t xml:space="preserve">Бүйрекүсті бездері бүйректердің жоғары жағында орналасқан. Олардың салмақтары 6-12г. Әрқайсысы қыртысты және милы қабаттан тұрады. Қыртысты қабат без салмағының 4/5, милықабаты 1/5 бөлігін алып жатыр. Милы және қыртысты қабаттардың шығу тегі, құрылысы және қызметі жағынан әртүрлі. Олардың қанмен қамтамасыздануы ерекше. Бүйрекүсті бездерінің салмағы аз болғанымен тіршілік маңызы өте зор. Егер жануардың екі безін де сылып алып тастаса (экстирпация) 7-10 күннің ішінде ол өліп қалады. Мұндай жағдайда жауар еттері әлсіреп, тамақтан қалады, өте тез арықтап салмағы азаяды, кейіннен сіңірі тартып, ішкен тамағын құса береді, жүрек-қан тамырлар жүйесінің, тыныс ағзаларының, асқорыту, бүйрек, зәр шығару қызметтері нашарлайды, қан тамырлары қабырғасының өткізгіштігі күшейеді, қаны қойылады және </w:t>
      </w:r>
      <w:r w:rsidR="002C19DB" w:rsidRPr="00FB73C1">
        <w:rPr>
          <w:sz w:val="30"/>
          <w:szCs w:val="30"/>
          <w:lang w:val="kk-KZ"/>
        </w:rPr>
        <w:t xml:space="preserve"> басқа өзгерістер пайда болады. </w:t>
      </w:r>
      <w:r w:rsidRPr="00FB73C1">
        <w:rPr>
          <w:sz w:val="30"/>
          <w:szCs w:val="30"/>
          <w:lang w:val="kk-KZ"/>
        </w:rPr>
        <w:t xml:space="preserve">Бүйрекүсті бездерінің гормондары. Бүйрекүсті безінің қыртысты қабаты 40-тан астам кортикостериодтарды түзеді. Олардың бәрі де холестериннің туындысына (өніміне) жатады. Мұның ішіндегі тек қана негізгі онында биологиялық белсенді гормондық қасиет бар. Қалғандары осы негізгі гормондардың өніміне, немесе олардың ыдырауынан пайда болн заттарға жатады да көбінесе қанға өтпейді. </w:t>
      </w:r>
    </w:p>
    <w:p w:rsidR="007628CF" w:rsidRPr="00FB73C1" w:rsidRDefault="007628CF" w:rsidP="00FB73C1">
      <w:pPr>
        <w:spacing w:line="276" w:lineRule="auto"/>
        <w:ind w:firstLine="708"/>
        <w:jc w:val="both"/>
        <w:rPr>
          <w:i/>
          <w:sz w:val="30"/>
          <w:szCs w:val="30"/>
          <w:u w:val="single"/>
          <w:lang w:val="kk-KZ"/>
        </w:rPr>
      </w:pPr>
      <w:r w:rsidRPr="00FB73C1">
        <w:rPr>
          <w:i/>
          <w:sz w:val="30"/>
          <w:szCs w:val="30"/>
          <w:u w:val="single"/>
          <w:lang w:val="kk-KZ"/>
        </w:rPr>
        <w:t>Гипофиз, оның гормондарының физиологиялық маңызы</w:t>
      </w:r>
      <w:r w:rsidRPr="00FB73C1">
        <w:rPr>
          <w:sz w:val="30"/>
          <w:szCs w:val="30"/>
          <w:lang w:val="kk-KZ"/>
        </w:rPr>
        <w:t xml:space="preserve">Гипофиз мидың түп жағындағы түрік ершігінде орналасқан, салмағы 0,5-0,6г, алдыңғы, ортаңғы, артқы бөліктерден тұрады. Алдыңғысы – аденогипофиз, ортаңғысы – меланогипофиз, артқы бөлігі – нейрогипофиз деп аталады. Гипофиздің алдыңғы бөлігі – аденогипофиз үш түрлі, атап айтқанда, ацедофилдік, базофилдік және хромофобтық клеткалардан тұрады. Соңғылары – бас клеткалар осы бас клеткалардан дамиды. Бастапқы аталған екіклетка бүйрек үстіндегі  бездердің қызметін күшейтіп, құрылымдық сипатын жақсартады. Гипофизде соматотроптық СТГ (соматотропин), тиреотроптық ТТГ (тиреотропин), аденокортикотроптық АҚТГ (адренокортикотропин), гонадотроптық ГТГ (гонадотропин), фоллитропин ФСГ, лютеиндейтін ЛСГ,  лютропин, пролактин гормондары түзіледі.СТГ шектен тыс көп болса, адамның бойы </w:t>
      </w:r>
      <w:r w:rsidRPr="00FB73C1">
        <w:rPr>
          <w:sz w:val="30"/>
          <w:szCs w:val="30"/>
          <w:lang w:val="kk-KZ"/>
        </w:rPr>
        <w:lastRenderedPageBreak/>
        <w:t>тез өсіп 240-250см-ге, ал салмағы 150кг-ға дейін жетуі мүмкін. Оны гипофизарлық алып (гигант) дейді.</w:t>
      </w:r>
    </w:p>
    <w:p w:rsidR="007628CF" w:rsidRPr="00FB73C1" w:rsidRDefault="007628CF" w:rsidP="00FB73C1">
      <w:pPr>
        <w:spacing w:line="276" w:lineRule="auto"/>
        <w:jc w:val="both"/>
        <w:rPr>
          <w:sz w:val="30"/>
          <w:szCs w:val="30"/>
          <w:lang w:val="kk-KZ"/>
        </w:rPr>
      </w:pPr>
      <w:r w:rsidRPr="00FB73C1">
        <w:rPr>
          <w:sz w:val="30"/>
          <w:szCs w:val="30"/>
          <w:lang w:val="kk-KZ"/>
        </w:rPr>
        <w:tab/>
        <w:t xml:space="preserve">Өсуі тоқтаған ересек адамда СТГ гиперсеррециясы акромегалия дертіне әкеліп соғады. Адам денесінің өсіңкі, шығыңқы жерлері (иегі, мұрны, ерні, жағы, маңдай төмпешіктері, бармақтары) өседі, гипофизбен қызметтес бездердің жұмысы өзгереді. </w:t>
      </w:r>
    </w:p>
    <w:p w:rsidR="007628CF" w:rsidRPr="00FB73C1" w:rsidRDefault="007628CF" w:rsidP="00FB73C1">
      <w:pPr>
        <w:spacing w:line="276" w:lineRule="auto"/>
        <w:jc w:val="both"/>
        <w:rPr>
          <w:sz w:val="30"/>
          <w:szCs w:val="30"/>
          <w:lang w:val="kk-KZ"/>
        </w:rPr>
      </w:pPr>
      <w:r w:rsidRPr="00FB73C1">
        <w:rPr>
          <w:sz w:val="30"/>
          <w:szCs w:val="30"/>
          <w:lang w:val="kk-KZ"/>
        </w:rPr>
        <w:tab/>
      </w:r>
      <w:r w:rsidRPr="00FB73C1">
        <w:rPr>
          <w:i/>
          <w:sz w:val="30"/>
          <w:szCs w:val="30"/>
          <w:u w:val="single"/>
          <w:lang w:val="kk-KZ"/>
        </w:rPr>
        <w:t>Гипофиздің артқы бөлігі – нейрогипофиз</w:t>
      </w:r>
      <w:r w:rsidRPr="00FB73C1">
        <w:rPr>
          <w:sz w:val="30"/>
          <w:szCs w:val="30"/>
          <w:lang w:val="kk-KZ"/>
        </w:rPr>
        <w:t xml:space="preserve"> пирамида тәрізді үлкен клеткалар – питунциттерден және гипоталамустың нейросекреторлық клеткаларының талшықтарынан тұрады. Нейрогипофиздің екі гормонының екеуі де (вазопрессин, окситоцит) гипоталамуста түзіліп, нейросекреторлық клеткалар аксондарының бойымен гипофизге жетеді де, сонда сақталады. Возопрессин гипоталамустың супраоптикалық, ал окситоцин паравенртикулярлық ядроларында түзіледі. Олар гипофиздің артқы бөлігіндегі нейрофицин затымен әрекеттескеннен соң қанға өтеді. Вазопрессин бүйректің несеп жиналатын түтігінде судың қайтадан денеге сіңуін үдетіп, несеп көлемін (диурезді) азайтады, сондықтан да оны антиурездік горсон дейді. Вазопрессин шектен тыс азайса, несеп қалыптан тыс көп шығады (полиурия). Бұл гормон, сондай-ақ қан тамырларын тарылтып, қысымын күшейтеді. Окситоцин жатыр еттерін жиырылтады, жатырдың жиырылуы әсіресе толғақ кезінде күшейе түседі. Бұл гормон құрсақтағы нәрестенің тууын тездетеді, сүт түзілуін, оның шығуын үдетеді.</w:t>
      </w:r>
    </w:p>
    <w:p w:rsidR="007628CF" w:rsidRPr="00FB73C1" w:rsidRDefault="00226671" w:rsidP="00FB73C1">
      <w:pPr>
        <w:spacing w:line="276" w:lineRule="auto"/>
        <w:ind w:firstLine="708"/>
        <w:jc w:val="both"/>
        <w:rPr>
          <w:sz w:val="30"/>
          <w:szCs w:val="30"/>
          <w:lang w:val="kk-KZ"/>
        </w:rPr>
      </w:pPr>
      <w:r w:rsidRPr="00FB73C1">
        <w:rPr>
          <w:b/>
          <w:i/>
          <w:sz w:val="30"/>
          <w:szCs w:val="30"/>
          <w:lang w:val="kk-KZ" w:eastAsia="kk-KZ"/>
        </w:rPr>
        <w:t>2. Жыныс бездері мен олардың организмнің дамуы, өсуі және жыныстык жетілуі үрдістеріндегі маңызы.</w:t>
      </w:r>
      <w:r w:rsidR="007628CF" w:rsidRPr="00FB73C1">
        <w:rPr>
          <w:sz w:val="30"/>
          <w:szCs w:val="30"/>
          <w:lang w:val="kk-KZ"/>
        </w:rPr>
        <w:t xml:space="preserve">Жыныс бездері – гонадалар (грекше gone – пайда болу, aden – без) аралас сөлініс бездері болып есептеледі. Олардың сыртқы секрециялық қызметі – жыныс клеткаларын (гаметоциттерді) жасау және шығару. Еркек организмдегі ұрық жолында сперматозидтар, ал ұрғашы организмдегі аналық безде аналық клеткалары пісіп жетіледі. Демек, жыныс бездерінің негізгі қызметтерінің ірі көбею немесе репродуктік қызмет. Сонымен қатар, бұдан кем түспейтін эндокринді қызмет атқарады. Зат алмасу, көбею жыныс белгілерін ажыратуынан (диференциясынан) бастап, ұрықтың пайда болып, дамып, тууына дейінгі көптеген процестерді реттейтін жыныс гормондарын шығарады. </w:t>
      </w:r>
    </w:p>
    <w:p w:rsidR="007628CF" w:rsidRPr="00FB73C1" w:rsidRDefault="007628CF" w:rsidP="00FB73C1">
      <w:pPr>
        <w:spacing w:line="276" w:lineRule="auto"/>
        <w:jc w:val="both"/>
        <w:rPr>
          <w:sz w:val="30"/>
          <w:szCs w:val="30"/>
          <w:lang w:val="kk-KZ"/>
        </w:rPr>
      </w:pPr>
      <w:r w:rsidRPr="00FB73C1">
        <w:rPr>
          <w:sz w:val="30"/>
          <w:szCs w:val="30"/>
          <w:lang w:val="kk-KZ"/>
        </w:rPr>
        <w:t xml:space="preserve">Нағыз еркек жыныс гормоны – тестостерон. Бұдан басқа да бұған қарағанда белсенділігі сәл төмен гормондр бар – андростерон, </w:t>
      </w:r>
      <w:r w:rsidRPr="00FB73C1">
        <w:rPr>
          <w:sz w:val="30"/>
          <w:szCs w:val="30"/>
          <w:lang w:val="kk-KZ"/>
        </w:rPr>
        <w:lastRenderedPageBreak/>
        <w:t xml:space="preserve">эпитестостерон. Андрогенді гормондармен қатар, ұрық жолында аздап әйел жыныс гормоны – эстерогендер де жасалынып, бөлініп шығарылады. </w:t>
      </w:r>
    </w:p>
    <w:p w:rsidR="00EC53A6" w:rsidRPr="00FB73C1" w:rsidRDefault="00EC53A6" w:rsidP="00FB73C1">
      <w:pPr>
        <w:pStyle w:val="1"/>
        <w:tabs>
          <w:tab w:val="left" w:pos="-5812"/>
        </w:tabs>
        <w:spacing w:before="0" w:after="0" w:line="276" w:lineRule="auto"/>
        <w:jc w:val="both"/>
        <w:rPr>
          <w:rFonts w:ascii="Times New Roman" w:hAnsi="Times New Roman" w:cs="Times New Roman"/>
          <w:b w:val="0"/>
          <w:sz w:val="30"/>
          <w:szCs w:val="30"/>
          <w:lang w:val="kk-KZ"/>
        </w:rPr>
      </w:pPr>
      <w:r w:rsidRPr="00FB73C1">
        <w:rPr>
          <w:rFonts w:ascii="Times New Roman" w:hAnsi="Times New Roman" w:cs="Times New Roman"/>
          <w:b w:val="0"/>
          <w:sz w:val="30"/>
          <w:szCs w:val="30"/>
          <w:lang w:val="kk-KZ"/>
        </w:rPr>
        <w:t>Жыныстық жетілу</w:t>
      </w:r>
    </w:p>
    <w:p w:rsidR="00EC53A6" w:rsidRPr="00FB73C1" w:rsidRDefault="00EC53A6" w:rsidP="00FB73C1">
      <w:pPr>
        <w:pStyle w:val="1"/>
        <w:tabs>
          <w:tab w:val="left" w:pos="-5812"/>
        </w:tabs>
        <w:spacing w:before="0" w:after="0" w:line="276" w:lineRule="auto"/>
        <w:jc w:val="both"/>
        <w:rPr>
          <w:rFonts w:ascii="Times New Roman" w:hAnsi="Times New Roman" w:cs="Times New Roman"/>
          <w:i/>
          <w:sz w:val="30"/>
          <w:szCs w:val="30"/>
          <w:lang w:val="kk-KZ"/>
        </w:rPr>
      </w:pPr>
      <w:r w:rsidRPr="00FB73C1">
        <w:rPr>
          <w:rStyle w:val="mw-headline"/>
          <w:rFonts w:ascii="Times New Roman" w:hAnsi="Times New Roman" w:cs="Times New Roman"/>
          <w:i/>
          <w:sz w:val="30"/>
          <w:szCs w:val="30"/>
          <w:lang w:val="kk-KZ"/>
        </w:rPr>
        <w:t>Жыныстық жетілу кезеңінде ұл-қыздарға әсер ететін өзгерістер</w:t>
      </w:r>
    </w:p>
    <w:p w:rsidR="00EC53A6" w:rsidRPr="00FB73C1" w:rsidRDefault="00EC53A6" w:rsidP="00FB73C1">
      <w:pPr>
        <w:numPr>
          <w:ilvl w:val="0"/>
          <w:numId w:val="6"/>
        </w:numPr>
        <w:tabs>
          <w:tab w:val="left" w:pos="-5812"/>
        </w:tabs>
        <w:spacing w:line="276" w:lineRule="auto"/>
        <w:ind w:left="0" w:firstLine="0"/>
        <w:jc w:val="both"/>
        <w:rPr>
          <w:sz w:val="30"/>
          <w:szCs w:val="30"/>
          <w:lang w:val="kk-KZ"/>
        </w:rPr>
      </w:pPr>
      <w:r w:rsidRPr="00FB73C1">
        <w:rPr>
          <w:sz w:val="30"/>
          <w:szCs w:val="30"/>
          <w:lang w:val="kk-KZ"/>
        </w:rPr>
        <w:t xml:space="preserve">бой өсіп, салмақ қосылып, бұлшық еттер дамиды </w:t>
      </w:r>
    </w:p>
    <w:p w:rsidR="00EC53A6" w:rsidRPr="00FB73C1" w:rsidRDefault="00EC53A6" w:rsidP="00FB73C1">
      <w:pPr>
        <w:numPr>
          <w:ilvl w:val="0"/>
          <w:numId w:val="6"/>
        </w:numPr>
        <w:tabs>
          <w:tab w:val="left" w:pos="-5812"/>
        </w:tabs>
        <w:spacing w:line="276" w:lineRule="auto"/>
        <w:ind w:left="0" w:firstLine="0"/>
        <w:jc w:val="both"/>
        <w:rPr>
          <w:sz w:val="30"/>
          <w:szCs w:val="30"/>
          <w:lang w:val="kk-KZ"/>
        </w:rPr>
      </w:pPr>
      <w:r w:rsidRPr="00FB73C1">
        <w:rPr>
          <w:sz w:val="30"/>
          <w:szCs w:val="30"/>
          <w:lang w:val="kk-KZ"/>
        </w:rPr>
        <w:t xml:space="preserve">жыныс мүшелері өсіп, тұқым жаю қабілетіне ие болады </w:t>
      </w:r>
    </w:p>
    <w:p w:rsidR="00EC53A6" w:rsidRPr="00FB73C1" w:rsidRDefault="00EC53A6" w:rsidP="00FB73C1">
      <w:pPr>
        <w:numPr>
          <w:ilvl w:val="0"/>
          <w:numId w:val="6"/>
        </w:numPr>
        <w:tabs>
          <w:tab w:val="left" w:pos="-5812"/>
        </w:tabs>
        <w:spacing w:line="276" w:lineRule="auto"/>
        <w:ind w:left="0" w:firstLine="0"/>
        <w:jc w:val="both"/>
        <w:rPr>
          <w:sz w:val="30"/>
          <w:szCs w:val="30"/>
        </w:rPr>
      </w:pPr>
      <w:r w:rsidRPr="00FB73C1">
        <w:rPr>
          <w:sz w:val="30"/>
          <w:szCs w:val="30"/>
        </w:rPr>
        <w:t xml:space="preserve">дауыс жуандайды </w:t>
      </w:r>
    </w:p>
    <w:p w:rsidR="00EC53A6" w:rsidRPr="00FB73C1" w:rsidRDefault="00EC53A6" w:rsidP="00FB73C1">
      <w:pPr>
        <w:numPr>
          <w:ilvl w:val="0"/>
          <w:numId w:val="6"/>
        </w:numPr>
        <w:tabs>
          <w:tab w:val="left" w:pos="-5812"/>
        </w:tabs>
        <w:spacing w:line="276" w:lineRule="auto"/>
        <w:ind w:left="0" w:firstLine="0"/>
        <w:jc w:val="both"/>
        <w:rPr>
          <w:sz w:val="30"/>
          <w:szCs w:val="30"/>
        </w:rPr>
      </w:pPr>
      <w:r w:rsidRPr="00FB73C1">
        <w:rPr>
          <w:sz w:val="30"/>
          <w:szCs w:val="30"/>
        </w:rPr>
        <w:t xml:space="preserve">терідегі май бездер белсендірек істей бастағаны себепті бетке безеулер қаптап кетуі мүмкін </w:t>
      </w:r>
    </w:p>
    <w:p w:rsidR="00EC53A6" w:rsidRPr="00FB73C1" w:rsidRDefault="00EC53A6" w:rsidP="00FB73C1">
      <w:pPr>
        <w:numPr>
          <w:ilvl w:val="0"/>
          <w:numId w:val="6"/>
        </w:numPr>
        <w:tabs>
          <w:tab w:val="left" w:pos="-5812"/>
        </w:tabs>
        <w:spacing w:line="276" w:lineRule="auto"/>
        <w:ind w:left="0" w:firstLine="0"/>
        <w:jc w:val="both"/>
        <w:rPr>
          <w:sz w:val="30"/>
          <w:szCs w:val="30"/>
        </w:rPr>
      </w:pPr>
      <w:r w:rsidRPr="00FB73C1">
        <w:rPr>
          <w:sz w:val="30"/>
          <w:szCs w:val="30"/>
        </w:rPr>
        <w:t xml:space="preserve">тер бездері дамиды </w:t>
      </w:r>
    </w:p>
    <w:p w:rsidR="00EC53A6" w:rsidRPr="00FB73C1" w:rsidRDefault="00EC53A6" w:rsidP="00FB73C1">
      <w:pPr>
        <w:numPr>
          <w:ilvl w:val="0"/>
          <w:numId w:val="6"/>
        </w:numPr>
        <w:tabs>
          <w:tab w:val="left" w:pos="-5812"/>
        </w:tabs>
        <w:spacing w:line="276" w:lineRule="auto"/>
        <w:ind w:left="0" w:firstLine="0"/>
        <w:jc w:val="both"/>
        <w:rPr>
          <w:sz w:val="30"/>
          <w:szCs w:val="30"/>
        </w:rPr>
      </w:pPr>
      <w:r w:rsidRPr="00FB73C1">
        <w:rPr>
          <w:sz w:val="30"/>
          <w:szCs w:val="30"/>
        </w:rPr>
        <w:t xml:space="preserve">қолтық асты және қасаға түгі өсе бастайды </w:t>
      </w:r>
    </w:p>
    <w:p w:rsidR="00EC53A6" w:rsidRPr="00FB73C1" w:rsidRDefault="00EC53A6" w:rsidP="00FB73C1">
      <w:pPr>
        <w:numPr>
          <w:ilvl w:val="0"/>
          <w:numId w:val="6"/>
        </w:numPr>
        <w:tabs>
          <w:tab w:val="left" w:pos="-5812"/>
        </w:tabs>
        <w:spacing w:line="276" w:lineRule="auto"/>
        <w:ind w:left="0" w:firstLine="0"/>
        <w:jc w:val="both"/>
        <w:rPr>
          <w:sz w:val="30"/>
          <w:szCs w:val="30"/>
        </w:rPr>
      </w:pPr>
      <w:r w:rsidRPr="00FB73C1">
        <w:rPr>
          <w:sz w:val="30"/>
          <w:szCs w:val="30"/>
        </w:rPr>
        <w:t xml:space="preserve">көңіл-күй жиі-жиі өзгеріп тұруы мүмкін </w:t>
      </w:r>
    </w:p>
    <w:p w:rsidR="00EC53A6" w:rsidRPr="00FB73C1" w:rsidRDefault="00EC53A6" w:rsidP="00FB73C1">
      <w:pPr>
        <w:numPr>
          <w:ilvl w:val="0"/>
          <w:numId w:val="6"/>
        </w:numPr>
        <w:tabs>
          <w:tab w:val="left" w:pos="-5812"/>
        </w:tabs>
        <w:spacing w:line="276" w:lineRule="auto"/>
        <w:ind w:left="0" w:firstLine="0"/>
        <w:jc w:val="both"/>
        <w:rPr>
          <w:sz w:val="30"/>
          <w:szCs w:val="30"/>
        </w:rPr>
      </w:pPr>
      <w:r w:rsidRPr="00FB73C1">
        <w:rPr>
          <w:sz w:val="30"/>
          <w:szCs w:val="30"/>
        </w:rPr>
        <w:t xml:space="preserve">қарсы жынысқа тартатын күшті сезіле бастайды </w:t>
      </w:r>
    </w:p>
    <w:p w:rsidR="00EC53A6" w:rsidRPr="00FB73C1" w:rsidRDefault="00EC53A6" w:rsidP="00FB73C1">
      <w:pPr>
        <w:pStyle w:val="2"/>
        <w:tabs>
          <w:tab w:val="left" w:pos="-5812"/>
        </w:tabs>
        <w:spacing w:before="0" w:after="0" w:line="276" w:lineRule="auto"/>
        <w:rPr>
          <w:rFonts w:ascii="Times New Roman" w:hAnsi="Times New Roman" w:cs="Times New Roman"/>
          <w:i w:val="0"/>
          <w:sz w:val="30"/>
          <w:szCs w:val="30"/>
        </w:rPr>
      </w:pPr>
      <w:r w:rsidRPr="00FB73C1">
        <w:rPr>
          <w:rStyle w:val="mw-headline"/>
          <w:rFonts w:ascii="Times New Roman" w:hAnsi="Times New Roman" w:cs="Times New Roman"/>
          <w:i w:val="0"/>
          <w:sz w:val="30"/>
          <w:szCs w:val="30"/>
        </w:rPr>
        <w:t>Қыздарға әсер ететін өзгерістер</w:t>
      </w:r>
    </w:p>
    <w:p w:rsidR="00EC53A6" w:rsidRPr="00FB73C1" w:rsidRDefault="00EC53A6" w:rsidP="00FB73C1">
      <w:pPr>
        <w:numPr>
          <w:ilvl w:val="0"/>
          <w:numId w:val="7"/>
        </w:numPr>
        <w:tabs>
          <w:tab w:val="left" w:pos="-5812"/>
        </w:tabs>
        <w:spacing w:line="276" w:lineRule="auto"/>
        <w:ind w:left="0" w:firstLine="0"/>
        <w:jc w:val="both"/>
        <w:rPr>
          <w:sz w:val="30"/>
          <w:szCs w:val="30"/>
        </w:rPr>
      </w:pPr>
      <w:r w:rsidRPr="00FB73C1">
        <w:rPr>
          <w:sz w:val="30"/>
          <w:szCs w:val="30"/>
        </w:rPr>
        <w:t xml:space="preserve">емшек өсіп, емшек ұштары ілгері созыла бастайды, бұл ауыртпалы болуы мүмкін </w:t>
      </w:r>
    </w:p>
    <w:p w:rsidR="00EC53A6" w:rsidRPr="00FB73C1" w:rsidRDefault="00EC53A6" w:rsidP="00FB73C1">
      <w:pPr>
        <w:numPr>
          <w:ilvl w:val="0"/>
          <w:numId w:val="7"/>
        </w:numPr>
        <w:tabs>
          <w:tab w:val="left" w:pos="-5812"/>
        </w:tabs>
        <w:spacing w:line="276" w:lineRule="auto"/>
        <w:ind w:left="0" w:firstLine="0"/>
        <w:jc w:val="both"/>
        <w:rPr>
          <w:sz w:val="30"/>
          <w:szCs w:val="30"/>
        </w:rPr>
      </w:pPr>
      <w:r w:rsidRPr="00FB73C1">
        <w:rPr>
          <w:sz w:val="30"/>
          <w:szCs w:val="30"/>
        </w:rPr>
        <w:t xml:space="preserve">сандары жұмырланады </w:t>
      </w:r>
    </w:p>
    <w:p w:rsidR="00EC53A6" w:rsidRPr="00FB73C1" w:rsidRDefault="00EC53A6" w:rsidP="00FB73C1">
      <w:pPr>
        <w:numPr>
          <w:ilvl w:val="0"/>
          <w:numId w:val="7"/>
        </w:numPr>
        <w:tabs>
          <w:tab w:val="left" w:pos="-5812"/>
        </w:tabs>
        <w:spacing w:line="276" w:lineRule="auto"/>
        <w:ind w:left="0" w:firstLine="0"/>
        <w:jc w:val="both"/>
        <w:rPr>
          <w:sz w:val="30"/>
          <w:szCs w:val="30"/>
        </w:rPr>
      </w:pPr>
      <w:r w:rsidRPr="00FB73C1">
        <w:rPr>
          <w:sz w:val="30"/>
          <w:szCs w:val="30"/>
        </w:rPr>
        <w:t xml:space="preserve">жыныс мүшелері дамып, аналық бездері аналық жасушаларды өндіріп шығара бастайды </w:t>
      </w:r>
    </w:p>
    <w:p w:rsidR="00EC53A6" w:rsidRPr="00FB73C1" w:rsidRDefault="00EC53A6" w:rsidP="00FB73C1">
      <w:pPr>
        <w:numPr>
          <w:ilvl w:val="0"/>
          <w:numId w:val="7"/>
        </w:numPr>
        <w:tabs>
          <w:tab w:val="left" w:pos="-5812"/>
        </w:tabs>
        <w:spacing w:line="276" w:lineRule="auto"/>
        <w:ind w:left="0" w:firstLine="0"/>
        <w:jc w:val="both"/>
        <w:rPr>
          <w:sz w:val="30"/>
          <w:szCs w:val="30"/>
        </w:rPr>
      </w:pPr>
      <w:r w:rsidRPr="00FB73C1">
        <w:rPr>
          <w:sz w:val="30"/>
          <w:szCs w:val="30"/>
        </w:rPr>
        <w:t xml:space="preserve">жыныстық жетілудің соңғы сатысында етеккір басталады </w:t>
      </w:r>
    </w:p>
    <w:p w:rsidR="00EC53A6" w:rsidRPr="00FB73C1" w:rsidRDefault="00EC53A6" w:rsidP="00FB73C1">
      <w:pPr>
        <w:pStyle w:val="2"/>
        <w:tabs>
          <w:tab w:val="left" w:pos="-5812"/>
        </w:tabs>
        <w:spacing w:before="0" w:after="0" w:line="276" w:lineRule="auto"/>
        <w:rPr>
          <w:rFonts w:ascii="Times New Roman" w:hAnsi="Times New Roman" w:cs="Times New Roman"/>
          <w:i w:val="0"/>
          <w:sz w:val="30"/>
          <w:szCs w:val="30"/>
        </w:rPr>
      </w:pPr>
      <w:r w:rsidRPr="00FB73C1">
        <w:rPr>
          <w:rStyle w:val="mw-headline"/>
          <w:rFonts w:ascii="Times New Roman" w:hAnsi="Times New Roman" w:cs="Times New Roman"/>
          <w:i w:val="0"/>
          <w:sz w:val="30"/>
          <w:szCs w:val="30"/>
        </w:rPr>
        <w:t>Ұл балаларға әсер ететін өзгерістер</w:t>
      </w:r>
    </w:p>
    <w:p w:rsidR="00EC53A6" w:rsidRPr="00FB73C1" w:rsidRDefault="00EC53A6" w:rsidP="00FB73C1">
      <w:pPr>
        <w:numPr>
          <w:ilvl w:val="0"/>
          <w:numId w:val="8"/>
        </w:numPr>
        <w:tabs>
          <w:tab w:val="left" w:pos="-5812"/>
        </w:tabs>
        <w:spacing w:line="276" w:lineRule="auto"/>
        <w:ind w:left="0" w:firstLine="0"/>
        <w:jc w:val="both"/>
        <w:rPr>
          <w:sz w:val="30"/>
          <w:szCs w:val="30"/>
        </w:rPr>
      </w:pPr>
      <w:r w:rsidRPr="00FB73C1">
        <w:rPr>
          <w:sz w:val="30"/>
          <w:szCs w:val="30"/>
        </w:rPr>
        <w:t xml:space="preserve">кеуде мен иықтары дамиды </w:t>
      </w:r>
    </w:p>
    <w:p w:rsidR="00EC53A6" w:rsidRPr="00FB73C1" w:rsidRDefault="00EC53A6" w:rsidP="00FB73C1">
      <w:pPr>
        <w:numPr>
          <w:ilvl w:val="0"/>
          <w:numId w:val="8"/>
        </w:numPr>
        <w:tabs>
          <w:tab w:val="left" w:pos="-5812"/>
        </w:tabs>
        <w:spacing w:line="276" w:lineRule="auto"/>
        <w:ind w:left="0" w:firstLine="0"/>
        <w:jc w:val="both"/>
        <w:rPr>
          <w:sz w:val="30"/>
          <w:szCs w:val="30"/>
        </w:rPr>
      </w:pPr>
      <w:r w:rsidRPr="00FB73C1">
        <w:rPr>
          <w:sz w:val="30"/>
          <w:szCs w:val="30"/>
        </w:rPr>
        <w:t xml:space="preserve">бетке сақал-мұрт өсе бастайды, кеудеде кейде түк пайда болуы мүмкін </w:t>
      </w:r>
    </w:p>
    <w:p w:rsidR="00EC53A6" w:rsidRPr="00FB73C1" w:rsidRDefault="00EC53A6" w:rsidP="00FB73C1">
      <w:pPr>
        <w:numPr>
          <w:ilvl w:val="0"/>
          <w:numId w:val="8"/>
        </w:numPr>
        <w:tabs>
          <w:tab w:val="left" w:pos="-5812"/>
        </w:tabs>
        <w:spacing w:line="276" w:lineRule="auto"/>
        <w:ind w:left="0" w:firstLine="0"/>
        <w:jc w:val="both"/>
        <w:rPr>
          <w:sz w:val="30"/>
          <w:szCs w:val="30"/>
        </w:rPr>
      </w:pPr>
      <w:r w:rsidRPr="00FB73C1">
        <w:rPr>
          <w:sz w:val="30"/>
          <w:szCs w:val="30"/>
        </w:rPr>
        <w:t xml:space="preserve">аталық жыныс мүшесі мен аталық бездері ісіп, үлкейеді; аталық бездер ұмаға түсіп, сперматозоидтарды өндіріп шығара бастайды </w:t>
      </w:r>
    </w:p>
    <w:p w:rsidR="00EC53A6" w:rsidRPr="00FB73C1" w:rsidRDefault="00EC53A6" w:rsidP="00FB73C1">
      <w:pPr>
        <w:numPr>
          <w:ilvl w:val="0"/>
          <w:numId w:val="8"/>
        </w:numPr>
        <w:tabs>
          <w:tab w:val="left" w:pos="-5812"/>
        </w:tabs>
        <w:spacing w:line="276" w:lineRule="auto"/>
        <w:ind w:left="0" w:firstLine="0"/>
        <w:jc w:val="both"/>
        <w:rPr>
          <w:sz w:val="30"/>
          <w:szCs w:val="30"/>
        </w:rPr>
      </w:pPr>
      <w:r w:rsidRPr="00FB73C1">
        <w:rPr>
          <w:sz w:val="30"/>
          <w:szCs w:val="30"/>
        </w:rPr>
        <w:t xml:space="preserve">аталық жыныс мүшесінің қан тамырлары қанға толғаны себепті эрекция, яни аталық жыныс мушесінің қатаюы жиі-жиі және күтпеген жерде пайда болады </w:t>
      </w:r>
    </w:p>
    <w:p w:rsidR="00EC53A6" w:rsidRPr="00FB73C1" w:rsidRDefault="00EC53A6" w:rsidP="00FB73C1">
      <w:pPr>
        <w:numPr>
          <w:ilvl w:val="0"/>
          <w:numId w:val="8"/>
        </w:numPr>
        <w:tabs>
          <w:tab w:val="left" w:pos="-5812"/>
        </w:tabs>
        <w:spacing w:line="276" w:lineRule="auto"/>
        <w:ind w:left="0" w:firstLine="0"/>
        <w:jc w:val="both"/>
        <w:rPr>
          <w:sz w:val="30"/>
          <w:szCs w:val="30"/>
        </w:rPr>
      </w:pPr>
      <w:r w:rsidRPr="00FB73C1">
        <w:rPr>
          <w:sz w:val="30"/>
          <w:szCs w:val="30"/>
        </w:rPr>
        <w:t>кейде ұйықтап жатқанда аталық жыныс мүшесі қатайып, шәуһеттің шашырауы пайда болуы мүмкін</w:t>
      </w:r>
    </w:p>
    <w:p w:rsidR="007628CF" w:rsidRPr="00FB73C1" w:rsidRDefault="007628CF" w:rsidP="00FB73C1">
      <w:pPr>
        <w:shd w:val="clear" w:color="auto" w:fill="FFFFFF"/>
        <w:spacing w:line="276" w:lineRule="auto"/>
        <w:ind w:firstLine="708"/>
        <w:jc w:val="both"/>
        <w:rPr>
          <w:i/>
          <w:sz w:val="30"/>
          <w:szCs w:val="30"/>
          <w:lang w:val="kk-KZ"/>
        </w:rPr>
      </w:pPr>
      <w:r w:rsidRPr="00FB73C1">
        <w:rPr>
          <w:i/>
          <w:sz w:val="30"/>
          <w:szCs w:val="30"/>
          <w:lang w:val="kk-KZ"/>
        </w:rPr>
        <w:t>Бақылау сұрақтары:</w:t>
      </w:r>
    </w:p>
    <w:p w:rsidR="007628CF" w:rsidRPr="00FB73C1" w:rsidRDefault="007628CF" w:rsidP="00FB73C1">
      <w:pPr>
        <w:spacing w:line="276" w:lineRule="auto"/>
        <w:jc w:val="both"/>
        <w:rPr>
          <w:sz w:val="30"/>
          <w:szCs w:val="30"/>
          <w:lang w:val="kk-KZ"/>
        </w:rPr>
      </w:pPr>
      <w:r w:rsidRPr="00FB73C1">
        <w:rPr>
          <w:sz w:val="30"/>
          <w:szCs w:val="30"/>
          <w:lang w:val="kk-KZ"/>
        </w:rPr>
        <w:t>1. Ішкі  секреция  бездерінің  құрылысы  мен  қызметі.</w:t>
      </w:r>
    </w:p>
    <w:p w:rsidR="007628CF" w:rsidRPr="00FB73C1" w:rsidRDefault="007628CF" w:rsidP="00FB73C1">
      <w:pPr>
        <w:spacing w:line="276" w:lineRule="auto"/>
        <w:jc w:val="both"/>
        <w:rPr>
          <w:sz w:val="30"/>
          <w:szCs w:val="30"/>
          <w:lang w:val="ru-MD"/>
        </w:rPr>
      </w:pPr>
      <w:r w:rsidRPr="00FB73C1">
        <w:rPr>
          <w:sz w:val="30"/>
          <w:szCs w:val="30"/>
          <w:lang w:val="ru-MD"/>
        </w:rPr>
        <w:t>2.  Секреция  бездерінің  баланың  жасына  байланысты  ерекшелктері.</w:t>
      </w:r>
    </w:p>
    <w:p w:rsidR="007628CF" w:rsidRPr="00FB73C1" w:rsidRDefault="007628CF" w:rsidP="00FB73C1">
      <w:pPr>
        <w:shd w:val="clear" w:color="auto" w:fill="FFFFFF"/>
        <w:spacing w:line="276" w:lineRule="auto"/>
        <w:jc w:val="both"/>
        <w:rPr>
          <w:sz w:val="30"/>
          <w:szCs w:val="30"/>
          <w:lang w:val="ru-MD"/>
        </w:rPr>
      </w:pPr>
      <w:r w:rsidRPr="00FB73C1">
        <w:rPr>
          <w:sz w:val="30"/>
          <w:szCs w:val="30"/>
          <w:lang w:val="ru-MD"/>
        </w:rPr>
        <w:t>3. Жыныс  тәрбиесінің  физиологиялық – гигиеналық негізі, ата-аналармен    жүргізілген  жұмыстың   конспектісін   баяндау</w:t>
      </w:r>
    </w:p>
    <w:p w:rsidR="0028371B" w:rsidRPr="00FB73C1" w:rsidRDefault="00CD3452" w:rsidP="00FB73C1">
      <w:pPr>
        <w:spacing w:line="276" w:lineRule="auto"/>
        <w:ind w:firstLine="708"/>
        <w:jc w:val="both"/>
        <w:rPr>
          <w:b/>
          <w:bCs/>
          <w:sz w:val="30"/>
          <w:szCs w:val="30"/>
          <w:lang w:val="kk-KZ"/>
        </w:rPr>
      </w:pPr>
      <w:r w:rsidRPr="00FB73C1">
        <w:rPr>
          <w:b/>
          <w:bCs/>
          <w:sz w:val="30"/>
          <w:szCs w:val="30"/>
          <w:lang w:val="kk-KZ"/>
        </w:rPr>
        <w:lastRenderedPageBreak/>
        <w:t>Дәріс 10</w:t>
      </w:r>
      <w:r w:rsidR="007628CF" w:rsidRPr="00FB73C1">
        <w:rPr>
          <w:b/>
          <w:bCs/>
          <w:sz w:val="30"/>
          <w:szCs w:val="30"/>
          <w:lang w:val="kk-KZ"/>
        </w:rPr>
        <w:t>.</w:t>
      </w:r>
      <w:r w:rsidR="007628CF" w:rsidRPr="00FB73C1">
        <w:rPr>
          <w:b/>
          <w:sz w:val="30"/>
          <w:szCs w:val="30"/>
          <w:lang w:val="kk-KZ"/>
        </w:rPr>
        <w:t>Тақырыбы:</w:t>
      </w:r>
      <w:r w:rsidR="0028371B" w:rsidRPr="00FB73C1">
        <w:rPr>
          <w:b/>
          <w:bCs/>
          <w:color w:val="000000"/>
          <w:sz w:val="30"/>
          <w:szCs w:val="30"/>
          <w:lang w:val="kk-KZ" w:eastAsia="kk-KZ"/>
        </w:rPr>
        <w:t>Қанның жастық ерекшеліктері және жүрек-қан тамырлары жүйесінің дамуы</w:t>
      </w:r>
    </w:p>
    <w:p w:rsidR="0028371B" w:rsidRPr="00FB73C1" w:rsidRDefault="0028371B" w:rsidP="00FB73C1">
      <w:pPr>
        <w:tabs>
          <w:tab w:val="left" w:pos="-5812"/>
        </w:tabs>
        <w:spacing w:line="276" w:lineRule="auto"/>
        <w:jc w:val="both"/>
        <w:rPr>
          <w:b/>
          <w:bCs/>
          <w:sz w:val="30"/>
          <w:szCs w:val="30"/>
          <w:lang w:val="kk-KZ"/>
        </w:rPr>
      </w:pPr>
    </w:p>
    <w:p w:rsidR="0028371B" w:rsidRPr="00FB73C1" w:rsidRDefault="0028371B" w:rsidP="00FB73C1">
      <w:pPr>
        <w:tabs>
          <w:tab w:val="left" w:pos="-5812"/>
        </w:tabs>
        <w:spacing w:line="276" w:lineRule="auto"/>
        <w:jc w:val="both"/>
        <w:rPr>
          <w:bCs/>
          <w:sz w:val="30"/>
          <w:szCs w:val="30"/>
          <w:lang w:val="kk-KZ"/>
        </w:rPr>
      </w:pPr>
      <w:r w:rsidRPr="00FB73C1">
        <w:rPr>
          <w:bCs/>
          <w:i/>
          <w:sz w:val="30"/>
          <w:szCs w:val="30"/>
          <w:lang w:val="kk-KZ"/>
        </w:rPr>
        <w:tab/>
        <w:t>Жоспар</w:t>
      </w:r>
      <w:r w:rsidRPr="00FB73C1">
        <w:rPr>
          <w:bCs/>
          <w:sz w:val="30"/>
          <w:szCs w:val="30"/>
          <w:lang w:val="kk-KZ"/>
        </w:rPr>
        <w:t xml:space="preserve">: </w:t>
      </w:r>
    </w:p>
    <w:p w:rsidR="0028371B" w:rsidRPr="00FB73C1" w:rsidRDefault="0028371B" w:rsidP="00FB73C1">
      <w:pPr>
        <w:tabs>
          <w:tab w:val="left" w:pos="-5812"/>
        </w:tabs>
        <w:spacing w:line="276" w:lineRule="auto"/>
        <w:jc w:val="both"/>
        <w:rPr>
          <w:bCs/>
          <w:sz w:val="30"/>
          <w:szCs w:val="30"/>
          <w:lang w:val="kk-KZ"/>
        </w:rPr>
      </w:pPr>
      <w:r w:rsidRPr="00FB73C1">
        <w:rPr>
          <w:bCs/>
          <w:sz w:val="30"/>
          <w:szCs w:val="30"/>
          <w:lang w:val="kk-KZ"/>
        </w:rPr>
        <w:t xml:space="preserve">1.Организмнің ішкі ортасы.  </w:t>
      </w:r>
    </w:p>
    <w:p w:rsidR="0028371B" w:rsidRPr="00FB73C1" w:rsidRDefault="0028371B" w:rsidP="00FB73C1">
      <w:pPr>
        <w:tabs>
          <w:tab w:val="left" w:pos="-5812"/>
        </w:tabs>
        <w:spacing w:line="276" w:lineRule="auto"/>
        <w:jc w:val="both"/>
        <w:rPr>
          <w:color w:val="000000"/>
          <w:sz w:val="30"/>
          <w:szCs w:val="30"/>
          <w:lang w:val="kk-KZ" w:eastAsia="kk-KZ"/>
        </w:rPr>
      </w:pPr>
      <w:r w:rsidRPr="00FB73C1">
        <w:rPr>
          <w:bCs/>
          <w:sz w:val="30"/>
          <w:szCs w:val="30"/>
          <w:lang w:val="kk-KZ"/>
        </w:rPr>
        <w:t>2.</w:t>
      </w:r>
      <w:r w:rsidRPr="00FB73C1">
        <w:rPr>
          <w:color w:val="000000"/>
          <w:sz w:val="30"/>
          <w:szCs w:val="30"/>
          <w:lang w:val="kk-KZ" w:eastAsia="kk-KZ"/>
        </w:rPr>
        <w:t xml:space="preserve"> Қан айналу жүйесі. </w:t>
      </w:r>
    </w:p>
    <w:p w:rsidR="0028371B" w:rsidRPr="00FB73C1" w:rsidRDefault="0028371B" w:rsidP="00FB73C1">
      <w:pPr>
        <w:tabs>
          <w:tab w:val="left" w:pos="-5812"/>
        </w:tabs>
        <w:spacing w:line="276" w:lineRule="auto"/>
        <w:jc w:val="both"/>
        <w:rPr>
          <w:bCs/>
          <w:sz w:val="30"/>
          <w:szCs w:val="30"/>
          <w:lang w:val="kk-KZ"/>
        </w:rPr>
      </w:pPr>
    </w:p>
    <w:p w:rsidR="0028371B" w:rsidRPr="00FB73C1" w:rsidRDefault="0028371B" w:rsidP="00FB73C1">
      <w:pPr>
        <w:spacing w:line="276" w:lineRule="auto"/>
        <w:ind w:firstLine="708"/>
        <w:jc w:val="both"/>
        <w:rPr>
          <w:b/>
          <w:i/>
          <w:sz w:val="30"/>
          <w:szCs w:val="30"/>
          <w:lang w:val="kk-KZ"/>
        </w:rPr>
      </w:pPr>
      <w:r w:rsidRPr="00FB73C1">
        <w:rPr>
          <w:b/>
          <w:bCs/>
          <w:i/>
          <w:sz w:val="30"/>
          <w:szCs w:val="30"/>
          <w:lang w:val="kk-KZ"/>
        </w:rPr>
        <w:t xml:space="preserve">1.Организмнің ішкі ортасы.  </w:t>
      </w:r>
      <w:r w:rsidRPr="00FB73C1">
        <w:rPr>
          <w:sz w:val="30"/>
          <w:szCs w:val="30"/>
          <w:lang w:val="kk-KZ"/>
        </w:rPr>
        <w:t>Қан, лимфа және клеткааралық  сұйықтық организмнің ішкі ортасын құрайды. Клетка тіршілігі үшін осы ішкі  ортаның оның ішінде қан құрамының физикалық, химиялық, биологиялық қасиеттері тұрақты болуы шарт, тек осы тұрақтылықтың арқасында организм сырттағы құбылмалы да күрделі өзгерістерге төтеп бере алады. Адамның солтүстік полюс суығында да, оңтүстіктің шжыған ыстығында да өмір сүре беретіні осы тұрақтылыққа байланысты. Ішкі тұрақтылықтың өмір үшін аса қажет шарт екеніне тұңғыш көңіл бөлген француз физиологі Клод Бернар еді. Организмнің ішкі сұйықтық ортасының салыстырмалы тұрақтылығы тіршілікті сақтауда өте қажет, деп мәлімдеді ол 1878 ж. америка физиологі В.Кэннон ішкі ортаның. Оргаизмнің басты-басты биологиялық көрсеткіштерінің тұрақтылық дәрежесін белгілеу үшін гомеостаз деген жаңа термин ұсынды. Гомеостаз деп қан көлемі  мен құрамының және физикалық, химиялық, биологиялық қасиеттерінің тұрақтылығы, яғни барлық биологиялық константаларды айтады.</w:t>
      </w:r>
    </w:p>
    <w:p w:rsidR="0028371B" w:rsidRPr="00FB73C1" w:rsidRDefault="0028371B" w:rsidP="00FB73C1">
      <w:pPr>
        <w:spacing w:line="276" w:lineRule="auto"/>
        <w:jc w:val="both"/>
        <w:rPr>
          <w:sz w:val="30"/>
          <w:szCs w:val="30"/>
          <w:lang w:val="kk-KZ"/>
        </w:rPr>
      </w:pPr>
      <w:r w:rsidRPr="00FB73C1">
        <w:rPr>
          <w:sz w:val="30"/>
          <w:szCs w:val="30"/>
          <w:lang w:val="kk-KZ"/>
        </w:rPr>
        <w:tab/>
        <w:t>Қан – жан-жануарлардың  тіршілік етуіне аса қажет сұйықтық. Жарақаттану салдарынан қанның 25-30% сыртқа ағып кетсе, тіршілікке қауіп төнеді,  ал 50%  ағып кетсе  өледі. Қан тамырда жылжымай тоқтап қалса не қан ағысы тыс баяуласа адам өлуі мүмкін. Мысалы, данедегі кейбір клеткалар, әсіресе ми қыртысының  нейрондары уақытында келетін қан мөлшері азайса, 5-6 минуттан кейін бұзыла бастайды.</w:t>
      </w:r>
    </w:p>
    <w:p w:rsidR="0028371B" w:rsidRPr="00FB73C1" w:rsidRDefault="0028371B" w:rsidP="00FB73C1">
      <w:pPr>
        <w:spacing w:line="276" w:lineRule="auto"/>
        <w:jc w:val="both"/>
        <w:rPr>
          <w:sz w:val="30"/>
          <w:szCs w:val="30"/>
          <w:lang w:val="kk-KZ"/>
        </w:rPr>
      </w:pPr>
      <w:r w:rsidRPr="00FB73C1">
        <w:rPr>
          <w:sz w:val="30"/>
          <w:szCs w:val="30"/>
          <w:lang w:val="kk-KZ"/>
        </w:rPr>
        <w:tab/>
        <w:t>Қанның негізгі функциялары:</w:t>
      </w:r>
    </w:p>
    <w:p w:rsidR="0028371B" w:rsidRPr="00FB73C1" w:rsidRDefault="0028371B" w:rsidP="00FB73C1">
      <w:pPr>
        <w:spacing w:line="276" w:lineRule="auto"/>
        <w:jc w:val="both"/>
        <w:rPr>
          <w:sz w:val="30"/>
          <w:szCs w:val="30"/>
          <w:lang w:val="kk-KZ"/>
        </w:rPr>
      </w:pPr>
      <w:r w:rsidRPr="00FB73C1">
        <w:rPr>
          <w:sz w:val="30"/>
          <w:szCs w:val="30"/>
          <w:lang w:val="kk-KZ"/>
        </w:rPr>
        <w:tab/>
        <w:t>1)Тіршілікке қажет заттарды клеткаларға, тканьдерге жеткізеді, ал зат алмасу өнімдерін сыртқа уақытында шығарып отырады (тасымалдау қызметі).</w:t>
      </w:r>
    </w:p>
    <w:p w:rsidR="0028371B" w:rsidRPr="00FB73C1" w:rsidRDefault="0028371B" w:rsidP="00FB73C1">
      <w:pPr>
        <w:spacing w:line="276" w:lineRule="auto"/>
        <w:jc w:val="both"/>
        <w:rPr>
          <w:sz w:val="30"/>
          <w:szCs w:val="30"/>
          <w:lang w:val="kk-KZ"/>
        </w:rPr>
      </w:pPr>
      <w:r w:rsidRPr="00FB73C1">
        <w:rPr>
          <w:sz w:val="30"/>
          <w:szCs w:val="30"/>
          <w:lang w:val="kk-KZ"/>
        </w:rPr>
        <w:tab/>
        <w:t>2)Оттегін өкпеден тканьдерге, клеткалардағы көмір қышқыл газды өкпеге жеткізеді (тыныс алу қызметі).</w:t>
      </w:r>
    </w:p>
    <w:p w:rsidR="0028371B" w:rsidRPr="00FB73C1" w:rsidRDefault="0028371B" w:rsidP="00FB73C1">
      <w:pPr>
        <w:spacing w:line="276" w:lineRule="auto"/>
        <w:jc w:val="both"/>
        <w:rPr>
          <w:sz w:val="30"/>
          <w:szCs w:val="30"/>
          <w:lang w:val="kk-KZ"/>
        </w:rPr>
      </w:pPr>
      <w:r w:rsidRPr="00FB73C1">
        <w:rPr>
          <w:sz w:val="30"/>
          <w:szCs w:val="30"/>
          <w:lang w:val="kk-KZ"/>
        </w:rPr>
        <w:lastRenderedPageBreak/>
        <w:tab/>
        <w:t>3)Ішек-қарыннан қоректік заттарды, витаминдерді, су мен тұздарды (минералдарды) тканьдерге жеткізеді (тропикалық яғни қоректендіру қызметі).</w:t>
      </w:r>
    </w:p>
    <w:p w:rsidR="0028371B" w:rsidRPr="00FB73C1" w:rsidRDefault="0028371B" w:rsidP="00FB73C1">
      <w:pPr>
        <w:spacing w:line="276" w:lineRule="auto"/>
        <w:jc w:val="both"/>
        <w:rPr>
          <w:sz w:val="30"/>
          <w:szCs w:val="30"/>
          <w:lang w:val="kk-KZ"/>
        </w:rPr>
      </w:pPr>
      <w:r w:rsidRPr="00FB73C1">
        <w:rPr>
          <w:sz w:val="30"/>
          <w:szCs w:val="30"/>
          <w:lang w:val="kk-KZ"/>
        </w:rPr>
        <w:tab/>
        <w:t>4)Зат алмасу барысында пайда болған өнімдерді, мәселен адам денесіндегі уытты заттар, азот қалдықтарын тканьдерден бүйрекке, өкпеге, тер бездеріне, ішекке апарады. Сөйтіп оларды шығарып тасыйды (экскреторлық қызмет).</w:t>
      </w:r>
    </w:p>
    <w:p w:rsidR="0028371B" w:rsidRPr="00FB73C1" w:rsidRDefault="0028371B" w:rsidP="00FB73C1">
      <w:pPr>
        <w:spacing w:line="276" w:lineRule="auto"/>
        <w:jc w:val="both"/>
        <w:rPr>
          <w:sz w:val="30"/>
          <w:szCs w:val="30"/>
          <w:lang w:val="kk-KZ"/>
        </w:rPr>
      </w:pPr>
      <w:r w:rsidRPr="00FB73C1">
        <w:rPr>
          <w:sz w:val="30"/>
          <w:szCs w:val="30"/>
          <w:lang w:val="kk-KZ"/>
        </w:rPr>
        <w:tab/>
        <w:t>5)Қан клеткалары (лейкоциттер), плазмадағы антиденелер денеге енген микробтарды, вирустарды, табиғи жат, улы заттарды бейтарап, зиянсыздайды (қорғаныс қызметі).</w:t>
      </w:r>
    </w:p>
    <w:p w:rsidR="0028371B" w:rsidRPr="00FB73C1" w:rsidRDefault="0028371B" w:rsidP="00FB73C1">
      <w:pPr>
        <w:spacing w:line="276" w:lineRule="auto"/>
        <w:jc w:val="both"/>
        <w:rPr>
          <w:sz w:val="30"/>
          <w:szCs w:val="30"/>
          <w:lang w:val="kk-KZ"/>
        </w:rPr>
      </w:pPr>
      <w:r w:rsidRPr="00FB73C1">
        <w:rPr>
          <w:sz w:val="30"/>
          <w:szCs w:val="30"/>
          <w:lang w:val="kk-KZ"/>
        </w:rPr>
        <w:tab/>
        <w:t>6)Адам денесіндегі көптеген функцияларды, процестерді реттеуге қатысады (гуморальдық реттеу). Қандағы биологиялық әсері күшті заттар – гормондар, медиаторлар, метаболиттер ағзалар мен клеткаларға өтіп тікелей немесе қан тамырларының ішкі бетінде орналасқан хеморецепторларды тітіркендіру арқылы әсер етеді (рефлекстік реттеу).</w:t>
      </w:r>
    </w:p>
    <w:p w:rsidR="0028371B" w:rsidRPr="00FB73C1" w:rsidRDefault="0028371B" w:rsidP="00FB73C1">
      <w:pPr>
        <w:spacing w:line="276" w:lineRule="auto"/>
        <w:jc w:val="both"/>
        <w:rPr>
          <w:sz w:val="30"/>
          <w:szCs w:val="30"/>
          <w:lang w:val="kk-KZ"/>
        </w:rPr>
      </w:pPr>
      <w:r w:rsidRPr="00FB73C1">
        <w:rPr>
          <w:sz w:val="30"/>
          <w:szCs w:val="30"/>
          <w:lang w:val="kk-KZ"/>
        </w:rPr>
        <w:tab/>
        <w:t>7)Қан клеткалары (формалы элементтер) ткань клеткаларымен креаторлық байланыста болады. Креаторлық байланыс жаңарған клеткалардың және тканьдердің табиғи құрылысы мен  кейпінің сақталуын қамтамасыз етеді. Жаңа  клеткалар құрылысы жағынан ескі клеткаларға ұқсас болу үшін клеткааралық информациялардың маңызы өте зор. Клеткаларға қажет мағлұматтарды макромолекулалар тасиды. Мағлұматтар бір клеткадан екінші клеткаға клеткааралық каналдар арқылы және пиноцитоз жолымен жеткізіледі. Мұндай макромолекулаларды басқа клеткаларға  қан клеткалары да жеткізіп отырады.</w:t>
      </w:r>
    </w:p>
    <w:p w:rsidR="0028371B" w:rsidRPr="00FB73C1" w:rsidRDefault="0028371B" w:rsidP="00FB73C1">
      <w:pPr>
        <w:spacing w:line="276" w:lineRule="auto"/>
        <w:jc w:val="both"/>
        <w:rPr>
          <w:sz w:val="30"/>
          <w:szCs w:val="30"/>
          <w:lang w:val="kk-KZ"/>
        </w:rPr>
      </w:pPr>
      <w:r w:rsidRPr="00FB73C1">
        <w:rPr>
          <w:sz w:val="30"/>
          <w:szCs w:val="30"/>
          <w:lang w:val="kk-KZ"/>
        </w:rPr>
        <w:tab/>
        <w:t xml:space="preserve">8)Қан бүкіл денеге тән гомеостазды сақтай отырып клеткалар мен тканьаралық сұйықтықтың коллоидтық, осмалық тұрақтылығын сақтайды. Осмалық тұрақтылық бұзылса клеткалар ісіп не бүрісіп қалады. РН тұрақтылығын сақтауда буферлік роль атқарады. </w:t>
      </w:r>
    </w:p>
    <w:p w:rsidR="0028371B" w:rsidRPr="00FB73C1" w:rsidRDefault="0028371B" w:rsidP="00FB73C1">
      <w:pPr>
        <w:spacing w:line="276" w:lineRule="auto"/>
        <w:jc w:val="both"/>
        <w:rPr>
          <w:sz w:val="30"/>
          <w:szCs w:val="30"/>
          <w:lang w:val="kk-KZ"/>
        </w:rPr>
      </w:pPr>
      <w:r w:rsidRPr="00FB73C1">
        <w:rPr>
          <w:sz w:val="30"/>
          <w:szCs w:val="30"/>
          <w:lang w:val="kk-KZ"/>
        </w:rPr>
        <w:tab/>
        <w:t>9)Қан көп энергия шығарып қызып кеткен  ағзаларды суытады, ал суыған ағзаларды жылытады. Сөйтіп, дене қызуын бірқалыпта сақтауға қатысады.</w:t>
      </w:r>
    </w:p>
    <w:p w:rsidR="0028371B" w:rsidRPr="00FB73C1" w:rsidRDefault="0028371B" w:rsidP="00FB73C1">
      <w:pPr>
        <w:spacing w:line="276" w:lineRule="auto"/>
        <w:jc w:val="both"/>
        <w:rPr>
          <w:i/>
          <w:sz w:val="30"/>
          <w:szCs w:val="30"/>
          <w:u w:val="single"/>
          <w:lang w:val="kk-KZ"/>
        </w:rPr>
      </w:pPr>
      <w:r w:rsidRPr="00FB73C1">
        <w:rPr>
          <w:b/>
          <w:bCs/>
          <w:noProof/>
          <w:sz w:val="30"/>
          <w:szCs w:val="30"/>
          <w:lang w:val="kk-KZ"/>
        </w:rPr>
        <w:tab/>
      </w:r>
      <w:r w:rsidRPr="00FB73C1">
        <w:rPr>
          <w:i/>
          <w:sz w:val="30"/>
          <w:szCs w:val="30"/>
          <w:u w:val="single"/>
          <w:lang w:val="kk-KZ"/>
        </w:rPr>
        <w:t xml:space="preserve">Қанның құрамы </w:t>
      </w:r>
      <w:r w:rsidRPr="00FB73C1">
        <w:rPr>
          <w:i/>
          <w:color w:val="000000"/>
          <w:sz w:val="30"/>
          <w:szCs w:val="30"/>
          <w:u w:val="single"/>
          <w:lang w:val="kk-KZ" w:eastAsia="kk-KZ"/>
        </w:rPr>
        <w:t>мен кызметтері.</w:t>
      </w:r>
      <w:r w:rsidRPr="00FB73C1">
        <w:rPr>
          <w:sz w:val="30"/>
          <w:szCs w:val="30"/>
          <w:lang w:val="kk-KZ"/>
        </w:rPr>
        <w:t xml:space="preserve">Қан сарғылттау келген сұйық зат – плазмадан және оның ішінде жүзіп жүрген қан клеткаларынан, яғни формалы элементтерден тұрады. Қан клеткалары қызыл түйіршіктер (Эритроциттер) мен ақ түйіршіктер (лейкоциттер), қан пластинкалары – </w:t>
      </w:r>
      <w:r w:rsidRPr="00FB73C1">
        <w:rPr>
          <w:sz w:val="30"/>
          <w:szCs w:val="30"/>
          <w:lang w:val="kk-KZ"/>
        </w:rPr>
        <w:lastRenderedPageBreak/>
        <w:t xml:space="preserve">тромбоциттер. Плазма қан құрамының 52-58%-іне, қан клеткалары – 42-48%-не тең. </w:t>
      </w:r>
    </w:p>
    <w:p w:rsidR="0028371B" w:rsidRPr="00FB73C1" w:rsidRDefault="0028371B" w:rsidP="00FB73C1">
      <w:pPr>
        <w:spacing w:line="276" w:lineRule="auto"/>
        <w:jc w:val="both"/>
        <w:rPr>
          <w:sz w:val="30"/>
          <w:szCs w:val="30"/>
          <w:lang w:val="kk-KZ"/>
        </w:rPr>
      </w:pPr>
      <w:r w:rsidRPr="00FB73C1">
        <w:rPr>
          <w:sz w:val="30"/>
          <w:szCs w:val="30"/>
          <w:lang w:val="kk-KZ"/>
        </w:rPr>
        <w:tab/>
        <w:t>Қан клеткаларының жалпы гематокриттік көрсеткіші 42-48%, ал қанның әр литрінде 0,42-0,48  литр. Соңғысы гематокриттік көрсеткіш деп аталады. Эритроцит – (грекше erytros – қызыл, cytus – клетка) қанның қызыл түйіршіктері. Олардың саны еркек пен әйелде бірдей емес. Ер адам қанының әр литрінде 4,0-5,0*10</w:t>
      </w:r>
      <w:r w:rsidRPr="00FB73C1">
        <w:rPr>
          <w:sz w:val="30"/>
          <w:szCs w:val="30"/>
          <w:vertAlign w:val="superscript"/>
          <w:lang w:val="kk-KZ"/>
        </w:rPr>
        <w:t>12</w:t>
      </w:r>
      <w:r w:rsidRPr="00FB73C1">
        <w:rPr>
          <w:sz w:val="30"/>
          <w:szCs w:val="30"/>
          <w:lang w:val="kk-KZ"/>
        </w:rPr>
        <w:t xml:space="preserve"> эритроцит болады, әйел қанында бұл көрсеткіш аздау: 3,7-4,5*10</w:t>
      </w:r>
      <w:r w:rsidRPr="00FB73C1">
        <w:rPr>
          <w:sz w:val="30"/>
          <w:szCs w:val="30"/>
          <w:vertAlign w:val="superscript"/>
          <w:lang w:val="kk-KZ"/>
        </w:rPr>
        <w:t>12</w:t>
      </w:r>
      <w:r w:rsidRPr="00FB73C1">
        <w:rPr>
          <w:sz w:val="30"/>
          <w:szCs w:val="30"/>
          <w:lang w:val="kk-KZ"/>
        </w:rPr>
        <w:t>. Эритроцит санының қалыптан тыс басым болуы (5,0*10</w:t>
      </w:r>
      <w:r w:rsidRPr="00FB73C1">
        <w:rPr>
          <w:sz w:val="30"/>
          <w:szCs w:val="30"/>
          <w:vertAlign w:val="superscript"/>
          <w:lang w:val="kk-KZ"/>
        </w:rPr>
        <w:t>12</w:t>
      </w:r>
      <w:r w:rsidRPr="00FB73C1">
        <w:rPr>
          <w:sz w:val="30"/>
          <w:szCs w:val="30"/>
          <w:lang w:val="kk-KZ"/>
        </w:rPr>
        <w:t>) эритроцитоз, аз болуы (3,7-3,9*10</w:t>
      </w:r>
      <w:r w:rsidRPr="00FB73C1">
        <w:rPr>
          <w:sz w:val="30"/>
          <w:szCs w:val="30"/>
          <w:vertAlign w:val="superscript"/>
          <w:lang w:val="kk-KZ"/>
        </w:rPr>
        <w:t>12</w:t>
      </w:r>
      <w:r w:rsidRPr="00FB73C1">
        <w:rPr>
          <w:sz w:val="30"/>
          <w:szCs w:val="30"/>
          <w:lang w:val="kk-KZ"/>
        </w:rPr>
        <w:t xml:space="preserve"> одан да төмен) эритроцитопения деп аталады. Эритроцитоз бен эритроцитопения сау адамда да науқас адам да кездеседі, сондықтан олар физиологиялық және патологиялық болып екі топқа бөлінеді. Сондай-ақ абсолютті эритроцитоз бен эритроцитопения  ұғымдары да бар. Эритроцит санының абсолюттік өзгеруі оның сүйек кемігінде түзілуіне және қанға өту шапшаңдығына байланысты. Салыстырмалы эритроцитоз бен эритроцитопения қан клеткалары мен плазманың аралық қатынасына байланысты, бұл қан қойылғанда не сұйылғанда болатын өзгеріс. </w:t>
      </w:r>
      <w:r w:rsidRPr="00FB73C1">
        <w:rPr>
          <w:sz w:val="30"/>
          <w:szCs w:val="30"/>
          <w:lang w:val="kk-KZ"/>
        </w:rPr>
        <w:tab/>
        <w:t xml:space="preserve">Әрбір гем молекуласында екі валентті темір атомы бар. Гемолглобиннің бір молекуласы оттегінің 4 молекуласымен әрекеттеседі. Гемоглобиннің бірнеше түрі бар. Ересек адамның қанында А гемоглобині, ал эмбрионда ұрық (феталді) НвҒ-сі көп. Эмбрион гемоглобині оттегімен лезде реакцияға түседі, ол екеуінің тартқыштық дәрежесі күшті. </w:t>
      </w:r>
    </w:p>
    <w:p w:rsidR="0028371B" w:rsidRPr="00FB73C1" w:rsidRDefault="0028371B" w:rsidP="00FB73C1">
      <w:pPr>
        <w:spacing w:line="276" w:lineRule="auto"/>
        <w:jc w:val="both"/>
        <w:rPr>
          <w:sz w:val="30"/>
          <w:szCs w:val="30"/>
          <w:lang w:val="kk-KZ"/>
        </w:rPr>
      </w:pPr>
      <w:r w:rsidRPr="00FB73C1">
        <w:rPr>
          <w:sz w:val="30"/>
          <w:szCs w:val="30"/>
          <w:lang w:val="kk-KZ"/>
        </w:rPr>
        <w:tab/>
        <w:t>Адам денесінде 5 литр қан, ал мұнша қанда 700-800 гр гемоглобин бар. Эритроцит саны әйелге қарағанда ер адамда көбірек, осыған орай ер адам қанында гемоглобин көбірек болады. Ер адамның 1 л қанында 130,0-160,0г, әйелде 120,0-140,0г Нв бар. 1 л қанда ең көп дегенде 166,7 г/л Нв болады, бірақ оның мөлшері өзгеруі мүмкін, ол эритроцит санына сәйкес келе бермейді, кейде эритроцит саны азайғанмен Нв мөлшері қалыпты деңгейде қалады, ал екінші бір жағдайда эритроцит саны қалыпты болғанмен Нв мөлшері азайып кетеді. Сондықтан да дәрігерлік жұмыста әрбір эритроциттегі гемоглобин мөлшері анықталады, қанның түс көрсеткіші (ҚТК) есептеп шығарылады.</w:t>
      </w:r>
    </w:p>
    <w:p w:rsidR="0028371B" w:rsidRPr="00FB73C1" w:rsidRDefault="0028371B" w:rsidP="00FB73C1">
      <w:pPr>
        <w:spacing w:line="276" w:lineRule="auto"/>
        <w:jc w:val="both"/>
        <w:rPr>
          <w:b/>
          <w:sz w:val="30"/>
          <w:szCs w:val="30"/>
          <w:lang w:val="kk-KZ"/>
        </w:rPr>
      </w:pPr>
      <w:r w:rsidRPr="00FB73C1">
        <w:rPr>
          <w:sz w:val="30"/>
          <w:szCs w:val="30"/>
          <w:lang w:val="kk-KZ"/>
        </w:rPr>
        <w:tab/>
      </w:r>
      <w:r w:rsidRPr="00FB73C1">
        <w:rPr>
          <w:i/>
          <w:sz w:val="30"/>
          <w:szCs w:val="30"/>
          <w:u w:val="single"/>
          <w:lang w:val="kk-KZ"/>
        </w:rPr>
        <w:t>Гемоглобин, оның табиғаты және қасиеті</w:t>
      </w:r>
      <w:r w:rsidRPr="00FB73C1">
        <w:rPr>
          <w:sz w:val="30"/>
          <w:szCs w:val="30"/>
          <w:lang w:val="kk-KZ"/>
        </w:rPr>
        <w:t>.Гемоглобин (Нв) көптеген газдармен тез әрекеттесіп, жаңа қосылыстар түзеді.1.Гемоглобиннің оттегімен әрекеттесуінен пайда болған қосынды оксигемоглобин деп аталады (ол НвО</w:t>
      </w:r>
      <w:r w:rsidRPr="00FB73C1">
        <w:rPr>
          <w:sz w:val="30"/>
          <w:szCs w:val="30"/>
          <w:vertAlign w:val="subscript"/>
          <w:lang w:val="kk-KZ"/>
        </w:rPr>
        <w:t>2</w:t>
      </w:r>
      <w:r w:rsidRPr="00FB73C1">
        <w:rPr>
          <w:sz w:val="30"/>
          <w:szCs w:val="30"/>
          <w:lang w:val="kk-KZ"/>
        </w:rPr>
        <w:t xml:space="preserve"> белгіленеді). Гемоглобиннің </w:t>
      </w:r>
      <w:r w:rsidRPr="00FB73C1">
        <w:rPr>
          <w:sz w:val="30"/>
          <w:szCs w:val="30"/>
          <w:lang w:val="kk-KZ"/>
        </w:rPr>
        <w:lastRenderedPageBreak/>
        <w:t>қышқылдық қасиетін көрсету үшін бұл белгінің алдына кейде сутегі жазылады (ННвО</w:t>
      </w:r>
      <w:r w:rsidRPr="00FB73C1">
        <w:rPr>
          <w:sz w:val="30"/>
          <w:szCs w:val="30"/>
          <w:vertAlign w:val="subscript"/>
          <w:lang w:val="kk-KZ"/>
        </w:rPr>
        <w:t>2</w:t>
      </w:r>
      <w:r w:rsidRPr="00FB73C1">
        <w:rPr>
          <w:sz w:val="30"/>
          <w:szCs w:val="30"/>
          <w:lang w:val="kk-KZ"/>
        </w:rPr>
        <w:t>). Оксигемоглобин тұрақсыз қосылыс, тез ыдырап оттегін бөліп шығарады.</w:t>
      </w:r>
    </w:p>
    <w:p w:rsidR="0028371B" w:rsidRPr="00FB73C1" w:rsidRDefault="0028371B" w:rsidP="00FB73C1">
      <w:pPr>
        <w:spacing w:line="276" w:lineRule="auto"/>
        <w:jc w:val="both"/>
        <w:rPr>
          <w:i/>
          <w:sz w:val="30"/>
          <w:szCs w:val="30"/>
          <w:lang w:val="kk-KZ"/>
        </w:rPr>
      </w:pPr>
      <w:r w:rsidRPr="00FB73C1">
        <w:rPr>
          <w:i/>
          <w:sz w:val="30"/>
          <w:szCs w:val="30"/>
          <w:lang w:val="kk-KZ"/>
        </w:rPr>
        <w:t>ННвО</w:t>
      </w:r>
      <w:r w:rsidRPr="00FB73C1">
        <w:rPr>
          <w:i/>
          <w:sz w:val="30"/>
          <w:szCs w:val="30"/>
          <w:vertAlign w:val="subscript"/>
          <w:lang w:val="kk-KZ"/>
        </w:rPr>
        <w:t>2</w:t>
      </w:r>
      <w:r w:rsidRPr="00FB73C1">
        <w:rPr>
          <w:i/>
          <w:position w:val="-6"/>
          <w:sz w:val="30"/>
          <w:szCs w:val="30"/>
          <w:vertAlign w:val="subscript"/>
          <w:lang w:val="kk-KZ"/>
        </w:rPr>
        <w:object w:dxaOrig="40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3pt" o:ole="">
            <v:imagedata r:id="rId67" o:title=""/>
          </v:shape>
          <o:OLEObject Type="Embed" ProgID="Equation.3" ShapeID="_x0000_i1025" DrawAspect="Content" ObjectID="_1698228782" r:id="rId68"/>
        </w:object>
      </w:r>
      <w:r w:rsidRPr="00FB73C1">
        <w:rPr>
          <w:i/>
          <w:sz w:val="30"/>
          <w:szCs w:val="30"/>
          <w:lang w:val="kk-KZ"/>
        </w:rPr>
        <w:t xml:space="preserve"> ННв+О</w:t>
      </w:r>
      <w:r w:rsidRPr="00FB73C1">
        <w:rPr>
          <w:i/>
          <w:sz w:val="30"/>
          <w:szCs w:val="30"/>
          <w:vertAlign w:val="subscript"/>
          <w:lang w:val="kk-KZ"/>
        </w:rPr>
        <w:t>2</w:t>
      </w:r>
    </w:p>
    <w:p w:rsidR="0028371B" w:rsidRPr="00FB73C1" w:rsidRDefault="0028371B" w:rsidP="00FB73C1">
      <w:pPr>
        <w:spacing w:line="276" w:lineRule="auto"/>
        <w:jc w:val="both"/>
        <w:rPr>
          <w:sz w:val="30"/>
          <w:szCs w:val="30"/>
          <w:lang w:val="kk-KZ"/>
        </w:rPr>
      </w:pPr>
      <w:r w:rsidRPr="00FB73C1">
        <w:rPr>
          <w:sz w:val="30"/>
          <w:szCs w:val="30"/>
          <w:lang w:val="kk-KZ"/>
        </w:rPr>
        <w:tab/>
      </w:r>
      <w:r w:rsidRPr="00FB73C1">
        <w:rPr>
          <w:i/>
          <w:sz w:val="30"/>
          <w:szCs w:val="30"/>
          <w:u w:val="single"/>
          <w:lang w:val="kk-KZ"/>
        </w:rPr>
        <w:t>Плазманың құрамы.</w:t>
      </w:r>
      <w:r w:rsidRPr="00FB73C1">
        <w:rPr>
          <w:sz w:val="30"/>
          <w:szCs w:val="30"/>
          <w:lang w:val="kk-KZ"/>
        </w:rPr>
        <w:t xml:space="preserve"> Оның 90-92%-і судан, қалғаны (8-10%) құрғақ заттардан тұрады. Соңғыларының 8-9%-і органикалық заттар, оның ішінде белок 6-8%; 0,9%-1% бейорганикалық (минерал) заттар. Бұлардың көбі ас тұзы (90%). Органикалық заттардың көбі белоктар: альбумин, глобулин </w:t>
      </w:r>
    </w:p>
    <w:p w:rsidR="0028371B" w:rsidRPr="00FB73C1" w:rsidRDefault="0028371B" w:rsidP="00FB73C1">
      <w:pPr>
        <w:spacing w:line="276" w:lineRule="auto"/>
        <w:jc w:val="both"/>
        <w:rPr>
          <w:sz w:val="30"/>
          <w:szCs w:val="30"/>
          <w:lang w:val="kk-KZ"/>
        </w:rPr>
      </w:pPr>
      <w:r w:rsidRPr="00FB73C1">
        <w:rPr>
          <w:sz w:val="30"/>
          <w:szCs w:val="30"/>
          <w:lang w:val="kk-KZ"/>
        </w:rPr>
        <w:t xml:space="preserve">(α, β, γ) фибриноген. Альбуминдер мен фибриноген бауырда, глобулиндер бауырда және сүйек кемігінде, көкбауырда, лимфалық түйіндерде түзіледі. Бұлармен қатар плазмада глюкоза, липидтер, сүт қышқылы, пировиноград қышқылы және молекуласында азоты бар заттар (амин қышқылдары, мочевина, зәр қышқылы, креатин, креатинин) түрлі ферменттер, гормондар, витаминдер, пигменттер, еріген күйінде оттегі, көмір қышқылды газ, азот болады. Ұю—қанның биологиялық қасиеті, қорғаныс қызметінің бір түрі.Осы қасиеттің арқасында қанның сыртқа шығуы (қан кету) тоқтайды. Мұны гемостаз, яғни қан тоқтау дейді. Бұл өте жиі әрі кең мағынада қолданылатын сөз. Гемостаз деп қанның сұйық қалпын және эндотелийдің бүтүндігін, тамырдағы қан ағысының сақталуын, сондай-ақ ағып тұрған қанның тоқтауын қамтамасыз ететін күрделі биохимиялық және биофизикалық процестерді айтады. Ұйыған кезде қан қойылып, тромбға айналады. Тромб қан тамырының жарасын бітеп, қан ағуды тоқтадады.Қаны ұйымайтын адамдар да болады оларды гемофиликтер деп атайды. Олар үшін жарақаттану өте қауіпті. Қан 2-3 минутта ұйиды. Ұйыған кезде қанның көлемі кішірейіп, қатаяды. Ұйындыдан сарысу бқлінеді, оның плазмадан айырмашылығы онда фибриоген болмайды.Қанның ұйып айналасына сарысуының шығуын ұйынды ретракциясы деп аталады. Қан ұюы туралы ілімнің негізін салушы  А. Шмидт. Соңғы кездегі мәлімет бойынша қан ұюы үш фазадан тұрады: а) протромбиназа пайда болуы; б) тромбин пайда болуы; </w:t>
      </w:r>
    </w:p>
    <w:p w:rsidR="0028371B" w:rsidRPr="00FB73C1" w:rsidRDefault="0028371B" w:rsidP="00FB73C1">
      <w:pPr>
        <w:spacing w:line="276" w:lineRule="auto"/>
        <w:jc w:val="both"/>
        <w:rPr>
          <w:sz w:val="30"/>
          <w:szCs w:val="30"/>
          <w:lang w:val="kk-KZ"/>
        </w:rPr>
      </w:pPr>
      <w:r w:rsidRPr="00FB73C1">
        <w:rPr>
          <w:sz w:val="30"/>
          <w:szCs w:val="30"/>
          <w:lang w:val="kk-KZ"/>
        </w:rPr>
        <w:t>в) фибрин пайда болуы фазаларынан өтеді. Жарақаттанған қан тамырының жуан жіңішкелігіне, ондағы қысымына қарай қан тоқтау 2 түрге бөлінеді: 1)тромбоциттік гемостаз—тромбоцит пен қан тамыры қабырғасының ішкі бетінің қасиетіне; 2)коагуаляциялық гемостаз—қан ұю жүйесін құратын факторға байланысты.</w:t>
      </w:r>
    </w:p>
    <w:p w:rsidR="0028371B" w:rsidRPr="004A6D66" w:rsidRDefault="0028371B" w:rsidP="004A6D66">
      <w:pPr>
        <w:spacing w:line="276" w:lineRule="auto"/>
        <w:ind w:firstLine="708"/>
        <w:jc w:val="both"/>
        <w:rPr>
          <w:noProof/>
          <w:sz w:val="30"/>
          <w:szCs w:val="30"/>
        </w:rPr>
      </w:pPr>
      <w:r w:rsidRPr="00FB73C1">
        <w:rPr>
          <w:bCs/>
          <w:i/>
          <w:sz w:val="30"/>
          <w:szCs w:val="30"/>
          <w:u w:val="single"/>
          <w:lang w:val="kk-KZ"/>
        </w:rPr>
        <w:lastRenderedPageBreak/>
        <w:t>Қан топтары.</w:t>
      </w:r>
      <w:r w:rsidRPr="00FB73C1">
        <w:rPr>
          <w:noProof/>
          <w:sz w:val="30"/>
          <w:szCs w:val="30"/>
          <w:lang w:val="kk-KZ"/>
        </w:rPr>
        <w:t xml:space="preserve">Бір адамның қанында әрі желімденетін, әрі желімдейтін аттас заттар (А — агглютиноген а — агглютининмен, В — агглютиноген р — агглютининмен) болмайды.  </w:t>
      </w:r>
      <w:r w:rsidRPr="00FB73C1">
        <w:rPr>
          <w:noProof/>
          <w:sz w:val="30"/>
          <w:szCs w:val="30"/>
        </w:rPr>
        <w:t>Белгілі 4 заттан (А, В және а, (</w:t>
      </w:r>
      <w:r w:rsidRPr="00FB73C1">
        <w:rPr>
          <w:noProof/>
          <w:position w:val="-10"/>
          <w:sz w:val="30"/>
          <w:szCs w:val="30"/>
        </w:rPr>
        <w:object w:dxaOrig="240" w:dyaOrig="320">
          <v:shape id="_x0000_i1026" type="#_x0000_t75" style="width:12pt;height:16pt" o:ole="">
            <v:imagedata r:id="rId69" o:title=""/>
          </v:shape>
          <o:OLEObject Type="Embed" ProgID="Equation.3" ShapeID="_x0000_i1026" DrawAspect="Content" ObjectID="_1698228783" r:id="rId70"/>
        </w:object>
      </w:r>
      <w:r w:rsidRPr="00FB73C1">
        <w:rPr>
          <w:noProof/>
          <w:sz w:val="30"/>
          <w:szCs w:val="30"/>
        </w:rPr>
        <w:t>) кездеспейтін етіп тек 4 комплекс кұруға болады. Осы ойға келген Ян Янский адам канын 4 топқа бөл</w:t>
      </w:r>
      <w:r w:rsidRPr="00FB73C1">
        <w:rPr>
          <w:noProof/>
          <w:sz w:val="30"/>
          <w:szCs w:val="30"/>
          <w:lang w:val="kk-KZ"/>
        </w:rPr>
        <w:t>інеді</w:t>
      </w:r>
      <w:r w:rsidRPr="00FB73C1">
        <w:rPr>
          <w:noProof/>
          <w:sz w:val="30"/>
          <w:szCs w:val="30"/>
        </w:rPr>
        <w:t xml:space="preserve">. Егер қаң плазмасында а мен р агглютининдері болса, оның эритроциттерінде А және В агглютиногендер болмауы керек. Сондықтан А, В агглютиногендері болмаса, олардың жоғын «О» мен белгілейді. АВ агглютиногендері жоқ «О» плазмада </w:t>
      </w:r>
      <w:r w:rsidRPr="00FB73C1">
        <w:rPr>
          <w:i/>
          <w:iCs/>
          <w:noProof/>
          <w:sz w:val="30"/>
          <w:szCs w:val="30"/>
        </w:rPr>
        <w:t xml:space="preserve">а, </w:t>
      </w:r>
      <w:r w:rsidRPr="00FB73C1">
        <w:rPr>
          <w:noProof/>
          <w:sz w:val="30"/>
          <w:szCs w:val="30"/>
        </w:rPr>
        <w:t xml:space="preserve">р агглютининдері бар кан 1 топқа жатады, ал «А» агглютиногені бар қанда 0 агглютинині болады, мұндай қан </w:t>
      </w:r>
      <w:r w:rsidRPr="00FB73C1">
        <w:rPr>
          <w:sz w:val="30"/>
          <w:szCs w:val="30"/>
          <w:lang w:val="en-US"/>
        </w:rPr>
        <w:t>II</w:t>
      </w:r>
      <w:r w:rsidRPr="00FB73C1">
        <w:rPr>
          <w:noProof/>
          <w:sz w:val="30"/>
          <w:szCs w:val="30"/>
        </w:rPr>
        <w:t xml:space="preserve">топ болып белгі-ленеді. </w:t>
      </w:r>
      <w:r w:rsidRPr="00FB73C1">
        <w:rPr>
          <w:sz w:val="30"/>
          <w:szCs w:val="30"/>
          <w:lang w:val="en-US"/>
        </w:rPr>
        <w:t>III</w:t>
      </w:r>
      <w:r w:rsidRPr="00FB73C1">
        <w:rPr>
          <w:noProof/>
          <w:sz w:val="30"/>
          <w:szCs w:val="30"/>
        </w:rPr>
        <w:t xml:space="preserve">топтағы канда В — агглютиноген, </w:t>
      </w:r>
      <w:r w:rsidRPr="00FB73C1">
        <w:rPr>
          <w:i/>
          <w:iCs/>
          <w:noProof/>
          <w:sz w:val="30"/>
          <w:szCs w:val="30"/>
        </w:rPr>
        <w:t xml:space="preserve">а </w:t>
      </w:r>
      <w:r w:rsidRPr="00FB73C1">
        <w:rPr>
          <w:noProof/>
          <w:sz w:val="30"/>
          <w:szCs w:val="30"/>
        </w:rPr>
        <w:t xml:space="preserve">агглютинин бо-лады. Егер қанда А және В агглютиногендердің екеуі де болса, ондай қанда агглютининдер болмайды. (о), Ол қан </w:t>
      </w:r>
      <w:r w:rsidRPr="00FB73C1">
        <w:rPr>
          <w:sz w:val="30"/>
          <w:szCs w:val="30"/>
          <w:lang w:val="en-US"/>
        </w:rPr>
        <w:t>IV</w:t>
      </w:r>
      <w:r w:rsidRPr="00FB73C1">
        <w:rPr>
          <w:noProof/>
          <w:sz w:val="30"/>
          <w:szCs w:val="30"/>
        </w:rPr>
        <w:t>топқа жатады. Халықаралық келісім бойынша қан тобын белгілерде оньщ агглютиногені жазылады да, содан соң агглютинин, ақырында рим санымен қан тобы ;жақшада' керсетіледі.</w:t>
      </w:r>
    </w:p>
    <w:p w:rsidR="0028371B" w:rsidRPr="00FB73C1" w:rsidRDefault="0028371B" w:rsidP="00FB73C1">
      <w:pPr>
        <w:shd w:val="clear" w:color="auto" w:fill="FFFFFF"/>
        <w:spacing w:line="276" w:lineRule="auto"/>
        <w:jc w:val="both"/>
        <w:rPr>
          <w:sz w:val="30"/>
          <w:szCs w:val="30"/>
        </w:rPr>
      </w:pPr>
      <w:r w:rsidRPr="00FB73C1">
        <w:rPr>
          <w:noProof/>
          <w:sz w:val="30"/>
          <w:szCs w:val="30"/>
        </w:rPr>
        <w:t>0</w:t>
      </w:r>
      <w:r w:rsidRPr="00FB73C1">
        <w:rPr>
          <w:noProof/>
          <w:position w:val="-10"/>
          <w:sz w:val="30"/>
          <w:szCs w:val="30"/>
        </w:rPr>
        <w:object w:dxaOrig="380" w:dyaOrig="320">
          <v:shape id="_x0000_i1027" type="#_x0000_t75" style="width:19pt;height:16pt" o:ole="">
            <v:imagedata r:id="rId71" o:title=""/>
          </v:shape>
          <o:OLEObject Type="Embed" ProgID="Equation.3" ShapeID="_x0000_i1027" DrawAspect="Content" ObjectID="_1698228784" r:id="rId72"/>
        </w:object>
      </w:r>
      <w:r w:rsidRPr="00FB73C1">
        <w:rPr>
          <w:sz w:val="30"/>
          <w:szCs w:val="30"/>
        </w:rPr>
        <w:t>(</w:t>
      </w:r>
      <w:r w:rsidRPr="00FB73C1">
        <w:rPr>
          <w:sz w:val="30"/>
          <w:szCs w:val="30"/>
          <w:lang w:val="en-US"/>
        </w:rPr>
        <w:t>I</w:t>
      </w:r>
      <w:r w:rsidRPr="00FB73C1">
        <w:rPr>
          <w:sz w:val="30"/>
          <w:szCs w:val="30"/>
        </w:rPr>
        <w:t xml:space="preserve">); </w:t>
      </w:r>
      <w:r w:rsidRPr="00FB73C1">
        <w:rPr>
          <w:noProof/>
          <w:sz w:val="30"/>
          <w:szCs w:val="30"/>
        </w:rPr>
        <w:t>А</w:t>
      </w:r>
      <w:r w:rsidRPr="00FB73C1">
        <w:rPr>
          <w:noProof/>
          <w:position w:val="-10"/>
          <w:sz w:val="30"/>
          <w:szCs w:val="30"/>
        </w:rPr>
        <w:object w:dxaOrig="240" w:dyaOrig="320">
          <v:shape id="_x0000_i1028" type="#_x0000_t75" style="width:12pt;height:16pt" o:ole="">
            <v:imagedata r:id="rId73" o:title=""/>
          </v:shape>
          <o:OLEObject Type="Embed" ProgID="Equation.3" ShapeID="_x0000_i1028" DrawAspect="Content" ObjectID="_1698228785" r:id="rId74"/>
        </w:object>
      </w:r>
      <w:r w:rsidRPr="00FB73C1">
        <w:rPr>
          <w:sz w:val="30"/>
          <w:szCs w:val="30"/>
        </w:rPr>
        <w:t>(</w:t>
      </w:r>
      <w:r w:rsidRPr="00FB73C1">
        <w:rPr>
          <w:sz w:val="30"/>
          <w:szCs w:val="30"/>
          <w:lang w:val="en-US"/>
        </w:rPr>
        <w:t>III</w:t>
      </w:r>
      <w:r w:rsidRPr="00FB73C1">
        <w:rPr>
          <w:sz w:val="30"/>
          <w:szCs w:val="30"/>
        </w:rPr>
        <w:t xml:space="preserve">); </w:t>
      </w:r>
      <w:r w:rsidRPr="00FB73C1">
        <w:rPr>
          <w:noProof/>
          <w:sz w:val="30"/>
          <w:szCs w:val="30"/>
        </w:rPr>
        <w:t xml:space="preserve">Ва </w:t>
      </w:r>
      <w:r w:rsidRPr="00FB73C1">
        <w:rPr>
          <w:sz w:val="30"/>
          <w:szCs w:val="30"/>
        </w:rPr>
        <w:t>(</w:t>
      </w:r>
      <w:r w:rsidRPr="00FB73C1">
        <w:rPr>
          <w:sz w:val="30"/>
          <w:szCs w:val="30"/>
          <w:lang w:val="en-US"/>
        </w:rPr>
        <w:t>III</w:t>
      </w:r>
      <w:r w:rsidRPr="00FB73C1">
        <w:rPr>
          <w:sz w:val="30"/>
          <w:szCs w:val="30"/>
        </w:rPr>
        <w:t xml:space="preserve">); </w:t>
      </w:r>
      <w:r w:rsidRPr="00FB73C1">
        <w:rPr>
          <w:noProof/>
          <w:sz w:val="30"/>
          <w:szCs w:val="30"/>
        </w:rPr>
        <w:t xml:space="preserve">АВо </w:t>
      </w:r>
      <w:r w:rsidRPr="00FB73C1">
        <w:rPr>
          <w:sz w:val="30"/>
          <w:szCs w:val="30"/>
        </w:rPr>
        <w:t>(</w:t>
      </w:r>
      <w:r w:rsidRPr="00FB73C1">
        <w:rPr>
          <w:sz w:val="30"/>
          <w:szCs w:val="30"/>
          <w:lang w:val="en-US"/>
        </w:rPr>
        <w:t>IV</w:t>
      </w:r>
      <w:r w:rsidRPr="00FB73C1">
        <w:rPr>
          <w:sz w:val="30"/>
          <w:szCs w:val="30"/>
        </w:rPr>
        <w:t>).</w:t>
      </w:r>
    </w:p>
    <w:p w:rsidR="0028371B" w:rsidRPr="00FB73C1" w:rsidRDefault="0028371B" w:rsidP="00FB73C1">
      <w:pPr>
        <w:shd w:val="clear" w:color="auto" w:fill="FFFFFF"/>
        <w:spacing w:line="276" w:lineRule="auto"/>
        <w:ind w:firstLine="708"/>
        <w:jc w:val="both"/>
        <w:rPr>
          <w:b/>
          <w:sz w:val="30"/>
          <w:szCs w:val="30"/>
          <w:lang w:val="kk-KZ" w:eastAsia="ru-RU"/>
        </w:rPr>
      </w:pPr>
      <w:r w:rsidRPr="00A64407">
        <w:rPr>
          <w:b/>
          <w:i/>
          <w:color w:val="000000"/>
          <w:sz w:val="30"/>
          <w:szCs w:val="30"/>
          <w:highlight w:val="yellow"/>
          <w:lang w:val="kk-KZ" w:eastAsia="kk-KZ"/>
        </w:rPr>
        <w:t>2.Қан айналу жүйесі.</w:t>
      </w:r>
      <w:r w:rsidRPr="00A64407">
        <w:rPr>
          <w:i/>
          <w:sz w:val="30"/>
          <w:szCs w:val="30"/>
          <w:highlight w:val="yellow"/>
          <w:u w:val="single"/>
          <w:lang w:val="kk-KZ" w:eastAsia="ru-RU"/>
        </w:rPr>
        <w:t xml:space="preserve">Жүрек </w:t>
      </w:r>
      <w:r w:rsidRPr="00A64407">
        <w:rPr>
          <w:sz w:val="30"/>
          <w:szCs w:val="30"/>
          <w:highlight w:val="yellow"/>
          <w:lang w:val="kk-KZ" w:eastAsia="ru-RU"/>
        </w:rPr>
        <w:t>- қан жүйесіне қан тамырлар (жүрек және тамырлар) және лимфотикалық (капиллярлар</w:t>
      </w:r>
      <w:r w:rsidRPr="00FB73C1">
        <w:rPr>
          <w:sz w:val="30"/>
          <w:szCs w:val="30"/>
          <w:lang w:val="kk-KZ" w:eastAsia="ru-RU"/>
        </w:rPr>
        <w:t>, түйіндер, тамырлар, бағаны мен ағыстары) кіреді. Жүрек-қан жүйесін зерттейтін ілім – ангиокардиология. Қан айналу жүйесі маңызды жүйелердің бірі болып табылады, ұлпаларға қоректік заттарды жеткізеді, қорғаныштық, зат алмасу өнімдерін реттеу және шығару, жылу алмасуға қатысады. Алғаш қан аййналу механизмін сипаттаған ағылшын дәрігері Гарвей. Сервет алғаш кіші қан айналымды сипаттады. Организмде 3 қан айналуды ажыратады:</w:t>
      </w:r>
    </w:p>
    <w:p w:rsidR="0028371B" w:rsidRPr="00FB73C1" w:rsidRDefault="0028371B" w:rsidP="00FB73C1">
      <w:pPr>
        <w:pStyle w:val="af9"/>
        <w:numPr>
          <w:ilvl w:val="0"/>
          <w:numId w:val="34"/>
        </w:numPr>
        <w:tabs>
          <w:tab w:val="clear" w:pos="709"/>
        </w:tabs>
        <w:spacing w:line="276" w:lineRule="auto"/>
        <w:contextualSpacing/>
        <w:jc w:val="both"/>
        <w:rPr>
          <w:rFonts w:ascii="Times New Roman" w:hAnsi="Times New Roman"/>
          <w:sz w:val="30"/>
          <w:szCs w:val="30"/>
        </w:rPr>
      </w:pPr>
      <w:r w:rsidRPr="00FB73C1">
        <w:rPr>
          <w:rFonts w:ascii="Times New Roman" w:hAnsi="Times New Roman"/>
          <w:sz w:val="30"/>
          <w:szCs w:val="30"/>
        </w:rPr>
        <w:t>үлкен (денелік);</w:t>
      </w:r>
    </w:p>
    <w:p w:rsidR="0028371B" w:rsidRPr="00FB73C1" w:rsidRDefault="0028371B" w:rsidP="00FB73C1">
      <w:pPr>
        <w:pStyle w:val="af9"/>
        <w:numPr>
          <w:ilvl w:val="0"/>
          <w:numId w:val="34"/>
        </w:numPr>
        <w:tabs>
          <w:tab w:val="clear" w:pos="709"/>
        </w:tabs>
        <w:spacing w:line="276" w:lineRule="auto"/>
        <w:contextualSpacing/>
        <w:jc w:val="both"/>
        <w:rPr>
          <w:rFonts w:ascii="Times New Roman" w:hAnsi="Times New Roman"/>
          <w:sz w:val="30"/>
          <w:szCs w:val="30"/>
        </w:rPr>
      </w:pPr>
      <w:r w:rsidRPr="00FB73C1">
        <w:rPr>
          <w:rFonts w:ascii="Times New Roman" w:hAnsi="Times New Roman"/>
          <w:sz w:val="30"/>
          <w:szCs w:val="30"/>
        </w:rPr>
        <w:t>кіші (өкпелік);</w:t>
      </w:r>
    </w:p>
    <w:p w:rsidR="0028371B" w:rsidRPr="00FB73C1" w:rsidRDefault="0028371B" w:rsidP="00FB73C1">
      <w:pPr>
        <w:pStyle w:val="af9"/>
        <w:numPr>
          <w:ilvl w:val="0"/>
          <w:numId w:val="34"/>
        </w:numPr>
        <w:tabs>
          <w:tab w:val="clear" w:pos="709"/>
        </w:tabs>
        <w:spacing w:line="276" w:lineRule="auto"/>
        <w:contextualSpacing/>
        <w:jc w:val="both"/>
        <w:rPr>
          <w:rFonts w:ascii="Times New Roman" w:hAnsi="Times New Roman"/>
          <w:sz w:val="30"/>
          <w:szCs w:val="30"/>
        </w:rPr>
      </w:pPr>
      <w:r w:rsidRPr="00FB73C1">
        <w:rPr>
          <w:rFonts w:ascii="Times New Roman" w:hAnsi="Times New Roman"/>
          <w:sz w:val="30"/>
          <w:szCs w:val="30"/>
        </w:rPr>
        <w:t xml:space="preserve">жүректің айналымы (венечный). </w:t>
      </w:r>
    </w:p>
    <w:p w:rsidR="0028371B" w:rsidRPr="00FB73C1" w:rsidRDefault="0028371B" w:rsidP="00FB73C1">
      <w:pPr>
        <w:spacing w:line="276" w:lineRule="auto"/>
        <w:ind w:firstLine="720"/>
        <w:jc w:val="both"/>
        <w:rPr>
          <w:sz w:val="30"/>
          <w:szCs w:val="30"/>
          <w:lang w:val="kk-KZ" w:eastAsia="ru-RU"/>
        </w:rPr>
      </w:pPr>
      <w:r w:rsidRPr="00FB73C1">
        <w:rPr>
          <w:sz w:val="30"/>
          <w:szCs w:val="30"/>
          <w:lang w:val="kk-KZ" w:eastAsia="ru-RU"/>
        </w:rPr>
        <w:t xml:space="preserve">Қан қызметі қан айналу жүйесі арқылы орындалады. Ол жүйеге жүрек және қан тамырлары жатады. Жүректен шығатын қан жолдары артериялық тамырлар, ал жүрекке келетін қанның жолдарын веналық тамырлар деп атайды. Қан жүрек қарыншаларынан шығып, жүрекшелерге құяды. Қан айналысының үлкен шеңбері жүректің сол қарыншасынан шығып ең үлкен артериялық тамырға - қолқаға өтеді. Қолқадан артериялық тамыр тармақталады. Артериялық тамырлар артериолаларға, ал олар капиллярларға тармақталады.  Капиллярлар ағзалар мен </w:t>
      </w:r>
      <w:r w:rsidRPr="00FB73C1">
        <w:rPr>
          <w:sz w:val="30"/>
          <w:szCs w:val="30"/>
          <w:lang w:val="kk-KZ" w:eastAsia="ru-RU"/>
        </w:rPr>
        <w:lastRenderedPageBreak/>
        <w:t xml:space="preserve">ұлпаларды торлап жатады. Капиллярлар бір-бірімен қосылып веноздық жіңішке тамырларды - венулаларды түзеді. Венулалар өзара бірігіп веналық тамырлаға айналады. </w:t>
      </w:r>
    </w:p>
    <w:p w:rsidR="0028371B" w:rsidRPr="00FB73C1" w:rsidRDefault="0028371B" w:rsidP="00FB73C1">
      <w:pPr>
        <w:spacing w:line="276" w:lineRule="auto"/>
        <w:ind w:firstLine="720"/>
        <w:jc w:val="both"/>
        <w:rPr>
          <w:sz w:val="30"/>
          <w:szCs w:val="30"/>
          <w:lang w:val="kk-KZ" w:eastAsia="ru-RU"/>
        </w:rPr>
      </w:pPr>
      <w:r w:rsidRPr="00FB73C1">
        <w:rPr>
          <w:sz w:val="30"/>
          <w:szCs w:val="30"/>
          <w:lang w:val="kk-KZ" w:eastAsia="ru-RU"/>
        </w:rPr>
        <w:t>Қан айналудың кіші шеңбері оң қарыншадан басталады. Оң қарыншадан қан өкпе артериясына өтеді. Өкпе артериясы екіге тармақталып қанды өкпенің оң және сол бөліміне апарады. Өкпеде бұл тамырлар бірнеше рет тармақталып, өкпе капиллярына айналады. Бұл жерде газ алмасу жүреді: оттегі альвеоладан қанға, көмір қышқыл газы қанға қаннан альвеолаға өтеді.  Өкпе артериясымен келген вена қаны артериялық қанға айналады. Бұл қан өкпе венасы арқылы сол жүрекшеге құйылады. Жүректік (венечный) айналымы миокардты қоректік заттармен қамтамасыз етеді. Ол аорта пиязшығынан басталады, жүрек (венечный) артериясын, ұсақ артериолар мен капиллярларды қамтиды.</w:t>
      </w:r>
    </w:p>
    <w:p w:rsidR="0028371B" w:rsidRPr="00FB73C1" w:rsidRDefault="0028371B" w:rsidP="00FB73C1">
      <w:pPr>
        <w:spacing w:line="276" w:lineRule="auto"/>
        <w:ind w:firstLine="720"/>
        <w:jc w:val="both"/>
        <w:rPr>
          <w:i/>
          <w:sz w:val="30"/>
          <w:szCs w:val="30"/>
          <w:u w:val="single"/>
          <w:lang w:val="kk-KZ" w:eastAsia="ru-RU"/>
        </w:rPr>
      </w:pPr>
      <w:r w:rsidRPr="00FB73C1">
        <w:rPr>
          <w:i/>
          <w:sz w:val="30"/>
          <w:szCs w:val="30"/>
          <w:u w:val="single"/>
          <w:lang w:val="kk-KZ" w:eastAsia="ru-RU"/>
        </w:rPr>
        <w:t>Жүрек, оның қан айдау қызметі. Жүрек етінің  жалпы қасиеттері.</w:t>
      </w:r>
    </w:p>
    <w:p w:rsidR="0028371B" w:rsidRPr="00FB73C1" w:rsidRDefault="0028371B" w:rsidP="00FB73C1">
      <w:pPr>
        <w:spacing w:line="276" w:lineRule="auto"/>
        <w:jc w:val="both"/>
        <w:rPr>
          <w:sz w:val="30"/>
          <w:szCs w:val="30"/>
          <w:lang w:val="kk-KZ" w:eastAsia="ru-RU"/>
        </w:rPr>
      </w:pPr>
      <w:r w:rsidRPr="00FB73C1">
        <w:rPr>
          <w:sz w:val="30"/>
          <w:szCs w:val="30"/>
          <w:lang w:val="kk-KZ" w:eastAsia="ru-RU"/>
        </w:rPr>
        <w:t xml:space="preserve">Жүрек (лат. соr, гр. cardia) - қалың көлденең жолақты бұлшықеттен тұратын төрт қуысты ағза (250-300 г). Жүрек көкірек қуысында екі өкпе аралығының алдыңғы жағында орналасқан, ірі қан тамырларға ілініп тұрады. Ұзындығы 12-15, ені 8-11см, жүрек үшы көкірек қуысында сол жақтағы бесінші қабырға не қабырға аралығына тіреледі. Жүрек қуысын бітеу перде екіге бөлді. Құлақша мен қарынша арсында ативентрикулярлық тесік болады. Бұл тесікті жабатын екі, үш жақтаулы атривентрикулярлық қақпақшалар бар. </w:t>
      </w:r>
    </w:p>
    <w:p w:rsidR="0028371B" w:rsidRPr="00FB73C1" w:rsidRDefault="0028371B" w:rsidP="00FB73C1">
      <w:pPr>
        <w:spacing w:line="276" w:lineRule="auto"/>
        <w:ind w:firstLine="720"/>
        <w:jc w:val="both"/>
        <w:rPr>
          <w:sz w:val="30"/>
          <w:szCs w:val="30"/>
          <w:lang w:val="kk-KZ" w:eastAsia="ru-RU"/>
        </w:rPr>
      </w:pPr>
      <w:r w:rsidRPr="00FB73C1">
        <w:rPr>
          <w:sz w:val="30"/>
          <w:szCs w:val="30"/>
          <w:lang w:val="kk-KZ" w:eastAsia="ru-RU"/>
        </w:rPr>
        <w:t xml:space="preserve">Жүрек  жақтаулары 3 қабаттан тұрады: эндокард, миокард, эпикард. Жүрек қабы перикард. Балалардың эпикарды ересектерге қарағанда жұқа және мөлдір, сондықтан оның астында орналасқан қан тамырлары анық көрінеді. </w:t>
      </w:r>
    </w:p>
    <w:p w:rsidR="0028371B" w:rsidRPr="00FB73C1" w:rsidRDefault="0028371B" w:rsidP="00FB73C1">
      <w:pPr>
        <w:spacing w:line="276" w:lineRule="auto"/>
        <w:ind w:firstLine="720"/>
        <w:jc w:val="both"/>
        <w:rPr>
          <w:sz w:val="30"/>
          <w:szCs w:val="30"/>
          <w:lang w:val="kk-KZ" w:eastAsia="ru-RU"/>
        </w:rPr>
      </w:pPr>
      <w:r w:rsidRPr="00FB73C1">
        <w:rPr>
          <w:sz w:val="30"/>
          <w:szCs w:val="30"/>
          <w:lang w:val="kk-KZ" w:eastAsia="ru-RU"/>
        </w:rPr>
        <w:t xml:space="preserve">Эндокард  – жүрек қуысын іштей  көмкерген атриовентрикулярлық тесікке және қарыншалардан қолқа мен өкпе сабауы шығатын жерге жеткенде бұрылып қос қабат құрады да, сол тесіктерді жабатын екі не үш жақтаулы және айшық тәрізді қақпақшаларға айналады. Ол дәнекер ұлпасы мен эндотелийден тұрады. Сонымен әр қақпақша эндокардтың екі жапырағынан тұрады. </w:t>
      </w:r>
    </w:p>
    <w:p w:rsidR="0028371B" w:rsidRPr="00FB73C1" w:rsidRDefault="0028371B" w:rsidP="00FB73C1">
      <w:pPr>
        <w:spacing w:line="276" w:lineRule="auto"/>
        <w:ind w:firstLine="720"/>
        <w:jc w:val="both"/>
        <w:rPr>
          <w:sz w:val="30"/>
          <w:szCs w:val="30"/>
          <w:lang w:val="kk-KZ" w:eastAsia="ru-RU"/>
        </w:rPr>
      </w:pPr>
      <w:r w:rsidRPr="00FB73C1">
        <w:rPr>
          <w:sz w:val="30"/>
          <w:szCs w:val="30"/>
          <w:lang w:val="kk-KZ" w:eastAsia="ru-RU"/>
        </w:rPr>
        <w:t xml:space="preserve">Миокард – жүректің ортаңғы қабаты, ол көлденең жолақты бұлшықет талшықтарынан тұратын ең қалың қабаты. Жүректің құлақшасының миокарды екі қабаттан тұрады (беттік және тереңдік), </w:t>
      </w:r>
      <w:r w:rsidRPr="00FB73C1">
        <w:rPr>
          <w:sz w:val="30"/>
          <w:szCs w:val="30"/>
          <w:lang w:val="kk-KZ" w:eastAsia="ru-RU"/>
        </w:rPr>
        <w:lastRenderedPageBreak/>
        <w:t xml:space="preserve">қарынша миокарды 3 қабаттан тұрады (беттік, ортаңғы және тереңдік). Жүректің оң жағына қарағанда сол жағыныынң микокарды қалың болады. </w:t>
      </w:r>
    </w:p>
    <w:p w:rsidR="0028371B" w:rsidRPr="00FB73C1" w:rsidRDefault="0028371B" w:rsidP="00FB73C1">
      <w:pPr>
        <w:spacing w:line="276" w:lineRule="auto"/>
        <w:ind w:firstLine="720"/>
        <w:jc w:val="both"/>
        <w:rPr>
          <w:sz w:val="30"/>
          <w:szCs w:val="30"/>
          <w:lang w:val="kk-KZ" w:eastAsia="ru-RU"/>
        </w:rPr>
      </w:pPr>
      <w:r w:rsidRPr="00FB73C1">
        <w:rPr>
          <w:sz w:val="30"/>
          <w:szCs w:val="30"/>
          <w:lang w:val="kk-KZ" w:eastAsia="ru-RU"/>
        </w:rPr>
        <w:t xml:space="preserve">Эпикард – жүректің сыртын қаптап тұрады, жүректен шығатын  не оған келетін ірі қан тамырларына жеткен жерде кері бұрылып жүрек сыртын екінші рет қаптайды. Бұл эпикардтың сыртқы қабаты, яғни перикард – жүрек қабы. Эпикард пен перикард арасында сероздық сұйықтық болады. Серозды сұйықтық эпикард пен перикард ішкі бетін майлап, қадалудан сақтайды. Жүрекше мен қарынша арасындағы тесіктерді жауып тұратын қақпақшалардың оң жақтағысы үш жақтаулы, ал сол жақтағы қос жақтаулы. Қақапақшалар жүрек жиырылған кезде  қанның белгілі бір бағытта ағуын қамтамасыз етеді. Жүрек өмір бойы белгілі бір ырғақпен жиырылып отырады, соғып тұрады. Адамның жүрегі минутына 70-72 рет соғады. </w:t>
      </w:r>
    </w:p>
    <w:p w:rsidR="0028371B" w:rsidRPr="00FB73C1" w:rsidRDefault="0028371B" w:rsidP="00FB73C1">
      <w:pPr>
        <w:spacing w:line="276" w:lineRule="auto"/>
        <w:ind w:firstLine="720"/>
        <w:jc w:val="both"/>
        <w:rPr>
          <w:sz w:val="30"/>
          <w:szCs w:val="30"/>
          <w:lang w:val="kk-KZ" w:eastAsia="ru-RU"/>
        </w:rPr>
      </w:pPr>
      <w:r w:rsidRPr="00FB73C1">
        <w:rPr>
          <w:sz w:val="30"/>
          <w:szCs w:val="30"/>
          <w:lang w:val="kk-KZ" w:eastAsia="ru-RU"/>
        </w:rPr>
        <w:t>Бала жүрегінің эндокарды әлдеқайда іркілдек келеді. Миокард талшықтары балаларда анағұрлым жіңішке, нәзік келеді, ол нашарлау дамыған, қысқа әрі тығыз болады. Балалар миокардында май клеткалары жоқ. 7-12 жас аралығында балалардың жүрек өсуінің жалпы жылдамдығы салыстырмалы түрде түрде баяулайды, қарыншалар жүрек қалқаншаларынан жылдамырақ өседі, ұл балалар мен қыз балалардың жүректерінің салмағы бірдей өседі. Осы мерзімде қан тамырларының шеңбері де артады, 11-12 жасқа дейін өсіп келе жатқан жүрек пен қан тамырларының тесігі арасында тұрақты қатынас сақталады. Жыныстық кезеңде жүрек қан тамырлардан гөрі жылдамырақ өседі, сол себепті қан жіңішке тамырлармен жүреді. Бұл миды өттегімен қамтамасыз етуге және қоректендіруге қолайсыз жағдайлар туғызады, қан қысымы жоғарылайды, жүректің қағуы, ырсыл, жүректің ауруы, тез қалжырауы болады.</w:t>
      </w:r>
    </w:p>
    <w:p w:rsidR="0028371B" w:rsidRPr="00FB73C1" w:rsidRDefault="0028371B" w:rsidP="00FB73C1">
      <w:pPr>
        <w:spacing w:line="276" w:lineRule="auto"/>
        <w:ind w:firstLine="720"/>
        <w:jc w:val="both"/>
        <w:rPr>
          <w:sz w:val="30"/>
          <w:szCs w:val="30"/>
          <w:lang w:val="kk-KZ" w:eastAsia="ru-RU"/>
        </w:rPr>
      </w:pPr>
      <w:r w:rsidRPr="00FB73C1">
        <w:rPr>
          <w:sz w:val="30"/>
          <w:szCs w:val="30"/>
          <w:lang w:val="kk-KZ" w:eastAsia="ru-RU"/>
        </w:rPr>
        <w:t xml:space="preserve">Сыртқы түрі бойынша сәбидің жүрегі ересектің жүрегінен көлемі, жақтауларының қалыңдығы, жүрек тесіктерінің  көлемі бойынша т.б. айырмашылықтары болады. Жүрек циклының ұзақтығы 6-7 жасар балада 0,63 сек., 12 жаста 0,75 сек., ересек адамда 0,8 сек. тең. 6-7 жасар баланың жүрегі минутына 95-100 рет, 12 жаста 80-90 рет, ересек адамда 68-70 рет жиырылады. Бір мезгілде жүректің оң және сол жақ бөлігі арқылы бірдей мөлшерде қан өтеді. Жүректің бір секунд ішінде айдап шығатын қан мөлшері систолалық немесе жүрек соғуының көлемі деп аталады. Бір минуттағы барлық систолалық көлемі жүректің минуттық көлемі дет атайды. Белгілі бір уақыт аралығында бірінен соң бірі кезекпен </w:t>
      </w:r>
      <w:r w:rsidRPr="00FB73C1">
        <w:rPr>
          <w:sz w:val="30"/>
          <w:szCs w:val="30"/>
          <w:lang w:val="kk-KZ" w:eastAsia="ru-RU"/>
        </w:rPr>
        <w:lastRenderedPageBreak/>
        <w:t xml:space="preserve">қайталанып отыратын жүректің жиырылуы мен босаңсуы жүрек жұмысының ырғағы деп аталады. Жүректің жиырылу кезеңін </w:t>
      </w:r>
      <w:r w:rsidRPr="00FB73C1">
        <w:rPr>
          <w:i/>
          <w:sz w:val="30"/>
          <w:szCs w:val="30"/>
          <w:u w:val="single"/>
          <w:lang w:val="kk-KZ" w:eastAsia="ru-RU"/>
        </w:rPr>
        <w:t>систола,</w:t>
      </w:r>
      <w:r w:rsidRPr="00FB73C1">
        <w:rPr>
          <w:sz w:val="30"/>
          <w:szCs w:val="30"/>
          <w:lang w:val="kk-KZ" w:eastAsia="ru-RU"/>
        </w:rPr>
        <w:t xml:space="preserve"> ал босаңсу кезеңін </w:t>
      </w:r>
      <w:r w:rsidRPr="00FB73C1">
        <w:rPr>
          <w:i/>
          <w:sz w:val="30"/>
          <w:szCs w:val="30"/>
          <w:u w:val="single"/>
          <w:lang w:val="kk-KZ" w:eastAsia="ru-RU"/>
        </w:rPr>
        <w:t>диастола</w:t>
      </w:r>
      <w:r w:rsidRPr="00FB73C1">
        <w:rPr>
          <w:sz w:val="30"/>
          <w:szCs w:val="30"/>
          <w:lang w:val="kk-KZ" w:eastAsia="ru-RU"/>
        </w:rPr>
        <w:t xml:space="preserve"> деп атайды. Жүрек жиырылған кезде байқалатын систола мен диастоланың және керісінше алмасып отыруын </w:t>
      </w:r>
      <w:r w:rsidRPr="00FB73C1">
        <w:rPr>
          <w:i/>
          <w:sz w:val="30"/>
          <w:szCs w:val="30"/>
          <w:u w:val="single"/>
          <w:lang w:val="kk-KZ" w:eastAsia="ru-RU"/>
        </w:rPr>
        <w:t>жүрек циклі немесе жүрек жұмысының циклі</w:t>
      </w:r>
      <w:r w:rsidRPr="00FB73C1">
        <w:rPr>
          <w:sz w:val="30"/>
          <w:szCs w:val="30"/>
          <w:lang w:val="kk-KZ" w:eastAsia="ru-RU"/>
        </w:rPr>
        <w:t xml:space="preserve"> деп атайды. </w:t>
      </w:r>
    </w:p>
    <w:p w:rsidR="0028371B" w:rsidRPr="00FB73C1" w:rsidRDefault="0028371B" w:rsidP="00FB73C1">
      <w:pPr>
        <w:spacing w:line="276" w:lineRule="auto"/>
        <w:ind w:firstLine="708"/>
        <w:jc w:val="both"/>
        <w:rPr>
          <w:rFonts w:eastAsiaTheme="minorHAnsi"/>
          <w:sz w:val="30"/>
          <w:szCs w:val="30"/>
          <w:lang w:val="kk-KZ" w:eastAsia="en-US"/>
        </w:rPr>
      </w:pPr>
      <w:r w:rsidRPr="00FB73C1">
        <w:rPr>
          <w:sz w:val="30"/>
          <w:szCs w:val="30"/>
          <w:lang w:val="kk-KZ"/>
        </w:rPr>
        <w:t xml:space="preserve">Жүрек циклы 3 фазадан тұрады: </w:t>
      </w:r>
    </w:p>
    <w:p w:rsidR="0028371B" w:rsidRPr="00FB73C1" w:rsidRDefault="0028371B" w:rsidP="00FB73C1">
      <w:pPr>
        <w:pStyle w:val="af9"/>
        <w:numPr>
          <w:ilvl w:val="0"/>
          <w:numId w:val="35"/>
        </w:numPr>
        <w:spacing w:line="276" w:lineRule="auto"/>
        <w:contextualSpacing/>
        <w:jc w:val="both"/>
        <w:rPr>
          <w:rFonts w:ascii="Times New Roman" w:hAnsi="Times New Roman"/>
          <w:sz w:val="30"/>
          <w:szCs w:val="30"/>
        </w:rPr>
      </w:pPr>
      <w:r w:rsidRPr="00FB73C1">
        <w:rPr>
          <w:rFonts w:ascii="Times New Roman" w:hAnsi="Times New Roman"/>
          <w:sz w:val="30"/>
          <w:szCs w:val="30"/>
        </w:rPr>
        <w:t>құлақша систоласы (0,1 сек);</w:t>
      </w:r>
    </w:p>
    <w:p w:rsidR="0028371B" w:rsidRPr="00FB73C1" w:rsidRDefault="0028371B" w:rsidP="00FB73C1">
      <w:pPr>
        <w:pStyle w:val="af9"/>
        <w:numPr>
          <w:ilvl w:val="0"/>
          <w:numId w:val="35"/>
        </w:numPr>
        <w:spacing w:line="276" w:lineRule="auto"/>
        <w:contextualSpacing/>
        <w:jc w:val="both"/>
        <w:rPr>
          <w:rFonts w:ascii="Times New Roman" w:hAnsi="Times New Roman"/>
          <w:sz w:val="30"/>
          <w:szCs w:val="30"/>
        </w:rPr>
      </w:pPr>
      <w:r w:rsidRPr="00FB73C1">
        <w:rPr>
          <w:rFonts w:ascii="Times New Roman" w:hAnsi="Times New Roman"/>
          <w:sz w:val="30"/>
          <w:szCs w:val="30"/>
        </w:rPr>
        <w:t>қарынша систоласы (0,3 сек);</w:t>
      </w:r>
    </w:p>
    <w:p w:rsidR="0028371B" w:rsidRPr="00FB73C1" w:rsidRDefault="0028371B" w:rsidP="00FB73C1">
      <w:pPr>
        <w:pStyle w:val="af9"/>
        <w:numPr>
          <w:ilvl w:val="0"/>
          <w:numId w:val="35"/>
        </w:numPr>
        <w:spacing w:line="276" w:lineRule="auto"/>
        <w:contextualSpacing/>
        <w:jc w:val="both"/>
        <w:rPr>
          <w:rFonts w:ascii="Times New Roman" w:hAnsi="Times New Roman"/>
          <w:sz w:val="30"/>
          <w:szCs w:val="30"/>
        </w:rPr>
      </w:pPr>
      <w:r w:rsidRPr="00FB73C1">
        <w:rPr>
          <w:rFonts w:ascii="Times New Roman" w:hAnsi="Times New Roman"/>
          <w:sz w:val="30"/>
          <w:szCs w:val="30"/>
        </w:rPr>
        <w:t>диастола (0,4 сек).</w:t>
      </w:r>
    </w:p>
    <w:p w:rsidR="0028371B" w:rsidRPr="00FB73C1" w:rsidRDefault="0028371B" w:rsidP="00FB73C1">
      <w:pPr>
        <w:spacing w:line="276" w:lineRule="auto"/>
        <w:ind w:firstLine="708"/>
        <w:jc w:val="both"/>
        <w:rPr>
          <w:sz w:val="30"/>
          <w:szCs w:val="30"/>
          <w:lang w:val="kk-KZ"/>
        </w:rPr>
      </w:pPr>
      <w:r w:rsidRPr="00FB73C1">
        <w:rPr>
          <w:sz w:val="30"/>
          <w:szCs w:val="30"/>
          <w:lang w:val="kk-KZ"/>
        </w:rPr>
        <w:t>Барлық цикл 0,8 сек құрайды. Диастола кезеңінде жүректің жалпы босаңсуы жүреді, жартылай ай тәрізді клапандар жабық, жақтаулылар ашық болады. Жүректе қысым 0 дейін төмендейді. Осы кезде вена тамырындағы қысым сынап бағанасымен 7 мм жетеді, сондықтан қан қысымы жоғарғы жақтан төмен жаққа ағады. Қан жүрек құлақшасына көктамыр және өкпе венасы арқылы келеді. Жүрек құлақшасының систоласы басталғанда  қан қарыншаға өтеді. Одан кейін жүрек қарыншасының систоласы басталады, ол 2 фазадан тұрады:</w:t>
      </w:r>
    </w:p>
    <w:p w:rsidR="0028371B" w:rsidRPr="00FB73C1" w:rsidRDefault="0028371B" w:rsidP="00FB73C1">
      <w:pPr>
        <w:pStyle w:val="af9"/>
        <w:numPr>
          <w:ilvl w:val="0"/>
          <w:numId w:val="36"/>
        </w:numPr>
        <w:spacing w:line="276" w:lineRule="auto"/>
        <w:contextualSpacing/>
        <w:jc w:val="both"/>
        <w:rPr>
          <w:rFonts w:ascii="Times New Roman" w:hAnsi="Times New Roman"/>
          <w:sz w:val="30"/>
          <w:szCs w:val="30"/>
        </w:rPr>
      </w:pPr>
      <w:r w:rsidRPr="00FB73C1">
        <w:rPr>
          <w:rFonts w:ascii="Times New Roman" w:hAnsi="Times New Roman"/>
          <w:sz w:val="30"/>
          <w:szCs w:val="30"/>
        </w:rPr>
        <w:t>ширрығу фазасы (қан айналасындағы миокард сығылады) – 0,005 сек.</w:t>
      </w:r>
    </w:p>
    <w:p w:rsidR="0028371B" w:rsidRPr="00FB73C1" w:rsidRDefault="0028371B" w:rsidP="00FB73C1">
      <w:pPr>
        <w:pStyle w:val="af9"/>
        <w:numPr>
          <w:ilvl w:val="0"/>
          <w:numId w:val="36"/>
        </w:numPr>
        <w:spacing w:line="276" w:lineRule="auto"/>
        <w:contextualSpacing/>
        <w:jc w:val="both"/>
        <w:rPr>
          <w:rFonts w:ascii="Times New Roman" w:hAnsi="Times New Roman"/>
          <w:sz w:val="30"/>
          <w:szCs w:val="30"/>
        </w:rPr>
      </w:pPr>
      <w:r w:rsidRPr="00FB73C1">
        <w:rPr>
          <w:rFonts w:ascii="Times New Roman" w:hAnsi="Times New Roman"/>
          <w:sz w:val="30"/>
          <w:szCs w:val="30"/>
        </w:rPr>
        <w:t>Қандаы айдау фазасы (қанның аортаға және өкпе бағанасына шығуы) – 0,25 сек.</w:t>
      </w:r>
    </w:p>
    <w:p w:rsidR="0028371B" w:rsidRPr="00FB73C1" w:rsidRDefault="0028371B" w:rsidP="00FB73C1">
      <w:pPr>
        <w:spacing w:line="276" w:lineRule="auto"/>
        <w:ind w:firstLine="708"/>
        <w:jc w:val="both"/>
        <w:rPr>
          <w:sz w:val="30"/>
          <w:szCs w:val="30"/>
          <w:lang w:val="kk-KZ"/>
        </w:rPr>
      </w:pPr>
      <w:r w:rsidRPr="00FB73C1">
        <w:rPr>
          <w:sz w:val="30"/>
          <w:szCs w:val="30"/>
          <w:lang w:val="kk-KZ"/>
        </w:rPr>
        <w:t xml:space="preserve">Жүректің  негізгі қызметі қан тамырлар жүйесінде қан айдау. Систола кеінде әр қарыншадан шыққан қан мөлшері жүректің систолалық қан көлемі не екпінді мөлшері деп аталады. Ол ересек адамда  70-80 мл. СҚК жүрек соғуының минуттық санына көбейту арқылы жүректің минуттық қан көлемі анықталады. Бір минут арасында әр жүректен шыққан  қанның көлемі жүректің минуттық қан көлемі деп аталады. </w:t>
      </w:r>
    </w:p>
    <w:p w:rsidR="0028371B" w:rsidRPr="00FB73C1" w:rsidRDefault="0028371B" w:rsidP="00FB73C1">
      <w:pPr>
        <w:spacing w:line="276" w:lineRule="auto"/>
        <w:ind w:firstLine="708"/>
        <w:jc w:val="both"/>
        <w:rPr>
          <w:sz w:val="30"/>
          <w:szCs w:val="30"/>
          <w:lang w:val="kk-KZ"/>
        </w:rPr>
      </w:pPr>
      <w:r w:rsidRPr="00FB73C1">
        <w:rPr>
          <w:i/>
          <w:sz w:val="30"/>
          <w:szCs w:val="30"/>
          <w:u w:val="single"/>
          <w:lang w:val="kk-KZ"/>
        </w:rPr>
        <w:t>Жүрек қасиеті:</w:t>
      </w:r>
      <w:r w:rsidRPr="00FB73C1">
        <w:rPr>
          <w:sz w:val="30"/>
          <w:szCs w:val="30"/>
          <w:lang w:val="kk-KZ"/>
        </w:rPr>
        <w:t xml:space="preserve"> Қозғыштық – жүректегі электрлік, механикалық, температуралық, химиялық тітіркендіргіштердің әсерінен әрекетті, белсенді күйге көше алады. Қозуды өткізгіштік – серпіністерді тасымалдау. Жүрек автоматизмі – жүректің өздігінен жиырылуы. Жиырылғыштық – жүрек талшығының қозуға жауап беруі немесе жүрек бұлшықетінің қысқаруы. Рефрактерлік – жүрек талшығының қозбауы. Жүректе пайда болған әрекет потенциалы бүкіл денеге тарайды, сондықтан арнайы сезімтал аспаптарды пайдалана отырып, осы потенциалдар толқынын қисық сызық бейнесінде жазып алуға болады. </w:t>
      </w:r>
      <w:r w:rsidRPr="00FB73C1">
        <w:rPr>
          <w:sz w:val="30"/>
          <w:szCs w:val="30"/>
          <w:lang w:val="kk-KZ"/>
        </w:rPr>
        <w:lastRenderedPageBreak/>
        <w:t>Жүрек еттеріндегі биоэлектрлік құбылысты зерттейтін әдісті электрокардиография, биотоктарды зерттеуде қолданылатын аспапты –электрокардиограф, ал биотоктарды бейнелейтін қисық сызықты –электрокардиограммадеп атайды.Жүректегі биоэлектрлік құбылыс – немесе жүректі зерттеу тәсілдері – электрокардиограмма (ЭКГ), вектрокардиограмма, фонокардиограмма.Жүректің жиырылу жиілігін ЭКГ-дан білуге болады. Егер R-R тісше аралығы жақын болса, 80 соққыдан жоғары болса, тахикардия болғаны, ал R-R тісше аралығы алыс болса, 60-80 соққыдан төмен болса,брадикардия болғаны.</w:t>
      </w:r>
    </w:p>
    <w:p w:rsidR="0028371B" w:rsidRPr="00FB73C1" w:rsidRDefault="0028371B" w:rsidP="00FB73C1">
      <w:pPr>
        <w:spacing w:line="276" w:lineRule="auto"/>
        <w:ind w:firstLine="708"/>
        <w:jc w:val="both"/>
        <w:rPr>
          <w:sz w:val="30"/>
          <w:szCs w:val="30"/>
          <w:lang w:val="kk-KZ"/>
        </w:rPr>
      </w:pPr>
      <w:r w:rsidRPr="00FB73C1">
        <w:rPr>
          <w:i/>
          <w:sz w:val="30"/>
          <w:szCs w:val="30"/>
          <w:u w:val="single"/>
          <w:lang w:val="kk-KZ"/>
        </w:rPr>
        <w:t>Қан тамырлары және қанның ағу себептері.</w:t>
      </w:r>
      <w:r w:rsidRPr="00FB73C1">
        <w:rPr>
          <w:sz w:val="30"/>
          <w:szCs w:val="30"/>
          <w:lang w:val="kk-KZ"/>
        </w:rPr>
        <w:t xml:space="preserve"> Қанның жүректен капиллярларға ағатын тамырларды артериялар, ал тамыр арқылы қан жүрекке ағатын тамырларды вена деп атайды. Артериялар мен веналар капиллярлар арқылы жалғастырады. Бұлардың қабырғалары тек бір қабат эндотелийден құралғандықтан, капилляр қабырғалары арқылы зат алмасуы болады.Тамырлар арқылы қан бір бағытта және үнемі ағып отырады. Бір бағытта қанның ағу себебі қан тамырларындағы қысым мөлшеріне және веналардағы бір жаққа ашылатын қалталы қақпақтарға байланысты. Қан тамырларға жүрек жиырылған кезде ғана құйылады да, олардың қабырғалары иілгіш болғандықтан кеңейеді. Ал, жүрек босаңсыған кезде ірі артериялар қабырғалары тарылып, қанды артериялар мен капиллярларға қарай жылжытады.Қан ағысының негізгі себебі тамырлардағы қысым мөлшерінің әр түрлі болуынан. Қан қысымы дегеніміз жүрек жиырылғандағы қанға берілетін потенциальды энергия. Бұл энергияның мөлшері қан тамыры жүректен алыстаған сайын кеми береді. Артериялық қысым қ.ж. 120/80 мм сынап бағанасында болады. 120 – систолалық қысым немесе жиырылу, 80-диастолалық қысым немесе босаңсу. Орташа қысым 120-80=40 мм сынап бағанасы.</w:t>
      </w:r>
    </w:p>
    <w:p w:rsidR="0028371B" w:rsidRPr="00FB73C1" w:rsidRDefault="0028371B" w:rsidP="00FB73C1">
      <w:pPr>
        <w:spacing w:line="276" w:lineRule="auto"/>
        <w:ind w:firstLine="708"/>
        <w:jc w:val="both"/>
        <w:rPr>
          <w:sz w:val="30"/>
          <w:szCs w:val="30"/>
          <w:lang w:val="kk-KZ"/>
        </w:rPr>
      </w:pPr>
      <w:r w:rsidRPr="00FB73C1">
        <w:rPr>
          <w:i/>
          <w:sz w:val="30"/>
          <w:szCs w:val="30"/>
          <w:u w:val="single"/>
          <w:lang w:val="kk-KZ"/>
        </w:rPr>
        <w:t>Қан айналымының реттелуі.</w:t>
      </w:r>
      <w:r w:rsidRPr="00FB73C1">
        <w:rPr>
          <w:sz w:val="30"/>
          <w:szCs w:val="30"/>
          <w:lang w:val="kk-KZ"/>
        </w:rPr>
        <w:t xml:space="preserve"> Қан айналуы тамырларды қозғалатын жүйкелер мен гуморальді факторлар арқылы реттеледі. Тамырлардың қалыпты жағдайын реттейтін жүйкелер тамырды тарылтатын және кеңейтетін болып екіге бөлінеді.Симпатикалық жүйкелерқантамырларды тарылтады, алпарасиматикалық жүйкелеркеңейтеді. Тамырларды кеңейтетін заттарға жататындардың бірі – гистамин. Ол қарын мен ішек қабырғасында пайда болады.Қан қысымы депрессорлық және прессорлық рефлекстер арқылы реттелінеді. Депрессорлық жүйкесі сопақша мидан басталып аорта қабырғасы арқылы жүректің сол қарыншасын эпикард </w:t>
      </w:r>
      <w:r w:rsidRPr="00FB73C1">
        <w:rPr>
          <w:sz w:val="30"/>
          <w:szCs w:val="30"/>
          <w:lang w:val="kk-KZ"/>
        </w:rPr>
        <w:lastRenderedPageBreak/>
        <w:t>астында орналасқан. Бұл жүйке аортадағы қан қысым мөлшерін реттейді. Жалпы ұйқы артериясының екіге бөлінетін жерінде синускаротид аймағы орналасқан. Бұл аймақ тіл-жұтқыншақ жүйкелерін әр түрлі рецепторларынан құралған. Ұйқы артериясында қан қысымы көтерілген кезде тіл-жұтқыншақ жүйкесінің барорецепторлары тітіркеніп, осы арқылы сопақша миға беріліп, артерияға жауап кезеген жүйке арқылы жеткізіліп, артерия кеңейеді де, қысым мөлшері төмендейді.</w:t>
      </w:r>
    </w:p>
    <w:p w:rsidR="0028371B" w:rsidRPr="00FB73C1" w:rsidRDefault="0028371B" w:rsidP="00FB73C1">
      <w:pPr>
        <w:spacing w:line="276" w:lineRule="auto"/>
        <w:ind w:firstLine="708"/>
        <w:jc w:val="both"/>
        <w:rPr>
          <w:sz w:val="30"/>
          <w:szCs w:val="30"/>
          <w:lang w:val="kk-KZ"/>
        </w:rPr>
      </w:pPr>
      <w:r w:rsidRPr="00FB73C1">
        <w:rPr>
          <w:i/>
          <w:sz w:val="30"/>
          <w:szCs w:val="30"/>
          <w:u w:val="single"/>
          <w:lang w:val="kk-KZ"/>
        </w:rPr>
        <w:t>Лимфа және лимфа айналымы</w:t>
      </w:r>
      <w:r w:rsidRPr="00FB73C1">
        <w:rPr>
          <w:sz w:val="30"/>
          <w:szCs w:val="30"/>
          <w:lang w:val="kk-KZ"/>
        </w:rPr>
        <w:t>. Лимфа – лимфа тамырлары мен лимфа түйіндеріндегі сұйық зат. Ол ұлпалық сұйықтың лимфа капиллярларына өтуінің нәтижесінде пайда болады. Лимфа ішкі ортаны қанмен байланыстырады. Лимфаның негізгі қызметі – белоктарды ұлпа аралық қуыстан қанға қайтару. Ол ағзада суды таратуда, сүт түзуде, асқорыту, зат алмасу процестерінде маңызды рөл атқарады.Лимфа жүйесі –лимфа тамырларынан, лимфа түйіндерінен, көкірек және мойын өзектерінен тұрады. Лимфа капиллярлары құрылысы жағынан қан капиллярларына ұқсас. Олардың эндотелий табақшаларынан түзілген жұқа қабырғалары ұлпааралық қуыстарды астарлай орналасады. Лимфа бауырда қарқынды түзіледі. Ағза массасының әрбір килограмына шаққанда бауырда 21-36 мл, жүректе – 5-18 мл, көк бауырда – 3-12, аяқ еттерінде – 2-3 мл лимфа түзіледі. Салмағы 500 кг сиыр қанына тәулігіне 24 л лимфа қосылады.</w:t>
      </w:r>
    </w:p>
    <w:p w:rsidR="0028371B" w:rsidRPr="00FB73C1" w:rsidRDefault="0028371B" w:rsidP="00FB73C1">
      <w:pPr>
        <w:spacing w:line="276" w:lineRule="auto"/>
        <w:ind w:firstLine="708"/>
        <w:jc w:val="both"/>
        <w:rPr>
          <w:sz w:val="30"/>
          <w:szCs w:val="30"/>
          <w:lang w:val="kk-KZ"/>
        </w:rPr>
      </w:pPr>
      <w:r w:rsidRPr="00FB73C1">
        <w:rPr>
          <w:i/>
          <w:sz w:val="30"/>
          <w:szCs w:val="30"/>
          <w:lang w:val="kk-KZ"/>
        </w:rPr>
        <w:t>Лимфа айналымы:</w:t>
      </w:r>
      <w:r w:rsidRPr="00FB73C1">
        <w:rPr>
          <w:sz w:val="30"/>
          <w:szCs w:val="30"/>
          <w:lang w:val="kk-KZ"/>
        </w:rPr>
        <w:t xml:space="preserve"> Лимфа жүйесінің тамырлары веналармен қатарласа орналасып, бүкіл денеде тармақталып жатады да, ұлпалардан қанға судың онда еріген кристаллоидтардың коллоидты ерітінділердің оралуын қамтамасыз етеді. Бұл жүйе лимфа капиллярлары торынан басталып, ағзалық майда тамырлар шумағын, арнаулы қақпақшалармен жабдықталған ұсақ және ірі лимфа тамырларын, негізгі лимфа бағандарын, лимфа түйіндері мен дененің басты лимфа өзектерін қамтиды. Лимфа өте баяу жылжиды. Баяу жылжуына қарамастан, лимфа тамырлары арқылы тәулігіне өте көп мөлшерде ұлпадан өтеді.</w:t>
      </w:r>
    </w:p>
    <w:p w:rsidR="0028371B" w:rsidRPr="00FB73C1" w:rsidRDefault="0028371B" w:rsidP="00FB73C1">
      <w:pPr>
        <w:spacing w:line="276" w:lineRule="auto"/>
        <w:ind w:firstLine="720"/>
        <w:jc w:val="both"/>
        <w:rPr>
          <w:sz w:val="30"/>
          <w:szCs w:val="30"/>
          <w:lang w:val="kk-KZ"/>
        </w:rPr>
      </w:pPr>
      <w:r w:rsidRPr="00FB73C1">
        <w:rPr>
          <w:sz w:val="30"/>
          <w:szCs w:val="30"/>
          <w:lang w:val="kk-KZ"/>
        </w:rPr>
        <w:t xml:space="preserve">Сыртқы түрі бойынша сәбидің жүрегі ересектің жүрегінен көлемі, жақтауларының қалыңдығы, жүрек тесіктерінің  көлемі бойынша т.б. айырмашылықтары болады. Жүрек циклының ұзақтығы 6-7 жасар балада 0,63 сек., 12 жаста 0,75 сек., ересек адамда 0,8 сек. тең. 6-7 жасар баланың жүрегі минутына 95-100 рет, 12 жаста 80-90 рет, ересек адамда 68-70 рет жиырылады. Бір мезгілде жүректің оң және сол жақ бөлігі арқылы бірдей </w:t>
      </w:r>
      <w:r w:rsidRPr="00FB73C1">
        <w:rPr>
          <w:sz w:val="30"/>
          <w:szCs w:val="30"/>
          <w:lang w:val="kk-KZ"/>
        </w:rPr>
        <w:lastRenderedPageBreak/>
        <w:t xml:space="preserve">мөлшерде қан өтеді. Жүректің бір секунд ішінде айдап шығатын қан мөлшері систолалық немесе жүрек соғуының көлемі деп аталады. Бір минуттағы барлық систолалық көлемі жүректің минуттық көлемі дет атайды. Белгілі бір уақыт аралығында бірінен соң бірі кезекпен қайталанып отыратын жүректің жиырылуы мен босаңсуы жүрек жұмысының ырғағы деп аталады. Жүректің жиырылу кезеңін систола, ал босаңсу кезеңін диастола деп атайды. Жүрек жиырылған кезде байқалатын систола мен диастоланың және керісінше алмасып отыруын жүрек циклі немесе жүрек жұмысының циклі деп атайды. </w:t>
      </w:r>
    </w:p>
    <w:p w:rsidR="0028371B" w:rsidRPr="00FB73C1" w:rsidRDefault="0028371B" w:rsidP="00FB73C1">
      <w:pPr>
        <w:spacing w:line="276" w:lineRule="auto"/>
        <w:ind w:firstLine="720"/>
        <w:jc w:val="both"/>
        <w:rPr>
          <w:sz w:val="30"/>
          <w:szCs w:val="30"/>
          <w:lang w:val="kk-KZ"/>
        </w:rPr>
      </w:pPr>
      <w:r w:rsidRPr="00FB73C1">
        <w:rPr>
          <w:sz w:val="30"/>
          <w:szCs w:val="30"/>
          <w:lang w:val="kk-KZ"/>
        </w:rPr>
        <w:t xml:space="preserve">Жасөспірімдер жүрек, қан тамырлары жүйесінің ерекшелігін дене шынықтыру, еңбек сабақтарын, экскурсиялар ұйымдастыруда мұқият есепке алу керек. Жүрекке шектен тыс салмақ салудан аулақ болу үшін эмоциялық тітіркенуцден, спорт жаттығуларын шамадан тыс орындаудан, тұзды, майлы тағамдардан бас тартқан дұрыс.   </w:t>
      </w:r>
    </w:p>
    <w:p w:rsidR="001C7CE9" w:rsidRPr="00FB73C1" w:rsidRDefault="001C7CE9" w:rsidP="00FB73C1">
      <w:pPr>
        <w:pStyle w:val="a6"/>
        <w:spacing w:before="0" w:beforeAutospacing="0" w:after="0" w:afterAutospacing="0" w:line="276" w:lineRule="auto"/>
        <w:jc w:val="both"/>
        <w:rPr>
          <w:i/>
          <w:sz w:val="30"/>
          <w:szCs w:val="30"/>
          <w:lang w:val="kk-KZ"/>
        </w:rPr>
      </w:pPr>
    </w:p>
    <w:p w:rsidR="0028371B" w:rsidRPr="00FB73C1" w:rsidRDefault="0028371B" w:rsidP="00FB73C1">
      <w:pPr>
        <w:pStyle w:val="a6"/>
        <w:spacing w:before="0" w:beforeAutospacing="0" w:after="0" w:afterAutospacing="0" w:line="276" w:lineRule="auto"/>
        <w:ind w:firstLine="708"/>
        <w:jc w:val="both"/>
        <w:rPr>
          <w:i/>
          <w:sz w:val="30"/>
          <w:szCs w:val="30"/>
          <w:lang w:val="kk-KZ"/>
        </w:rPr>
      </w:pPr>
      <w:r w:rsidRPr="00FB73C1">
        <w:rPr>
          <w:i/>
          <w:sz w:val="30"/>
          <w:szCs w:val="30"/>
          <w:lang w:val="kk-KZ"/>
        </w:rPr>
        <w:t>Бақылау сұрақтары:</w:t>
      </w:r>
    </w:p>
    <w:p w:rsidR="0028371B" w:rsidRPr="00FB73C1" w:rsidRDefault="0028371B" w:rsidP="00FB73C1">
      <w:pPr>
        <w:spacing w:line="276" w:lineRule="auto"/>
        <w:jc w:val="both"/>
        <w:rPr>
          <w:sz w:val="30"/>
          <w:szCs w:val="30"/>
          <w:lang w:val="kk-KZ"/>
        </w:rPr>
      </w:pPr>
      <w:r w:rsidRPr="00FB73C1">
        <w:rPr>
          <w:sz w:val="30"/>
          <w:szCs w:val="30"/>
          <w:lang w:val="kk-KZ"/>
        </w:rPr>
        <w:t xml:space="preserve"> 1.Жүрек – тамыр  жүйесінің  маңызы</w:t>
      </w:r>
    </w:p>
    <w:p w:rsidR="0028371B" w:rsidRPr="00FB73C1" w:rsidRDefault="0028371B" w:rsidP="00FB73C1">
      <w:pPr>
        <w:spacing w:line="276" w:lineRule="auto"/>
        <w:jc w:val="both"/>
        <w:rPr>
          <w:sz w:val="30"/>
          <w:szCs w:val="30"/>
          <w:lang w:val="kk-KZ"/>
        </w:rPr>
      </w:pPr>
      <w:r w:rsidRPr="00FB73C1">
        <w:rPr>
          <w:sz w:val="30"/>
          <w:szCs w:val="30"/>
          <w:lang w:val="kk-KZ"/>
        </w:rPr>
        <w:t xml:space="preserve"> 2.Құрылысы  мен  маңызы</w:t>
      </w:r>
    </w:p>
    <w:p w:rsidR="0028371B" w:rsidRPr="00FB73C1" w:rsidRDefault="0028371B" w:rsidP="00FB73C1">
      <w:pPr>
        <w:spacing w:line="276" w:lineRule="auto"/>
        <w:jc w:val="both"/>
        <w:rPr>
          <w:sz w:val="30"/>
          <w:szCs w:val="30"/>
          <w:lang w:val="kk-KZ"/>
        </w:rPr>
      </w:pPr>
      <w:r w:rsidRPr="00FB73C1">
        <w:rPr>
          <w:sz w:val="30"/>
          <w:szCs w:val="30"/>
          <w:lang w:val="kk-KZ"/>
        </w:rPr>
        <w:t xml:space="preserve"> 3.Қанның  тамырларымен  жүруі</w:t>
      </w:r>
    </w:p>
    <w:p w:rsidR="0028371B" w:rsidRPr="00FB73C1" w:rsidRDefault="0028371B" w:rsidP="00FB73C1">
      <w:pPr>
        <w:spacing w:line="276" w:lineRule="auto"/>
        <w:jc w:val="both"/>
        <w:rPr>
          <w:sz w:val="30"/>
          <w:szCs w:val="30"/>
          <w:lang w:val="kk-KZ"/>
        </w:rPr>
      </w:pPr>
      <w:r w:rsidRPr="00FB73C1">
        <w:rPr>
          <w:sz w:val="30"/>
          <w:szCs w:val="30"/>
          <w:lang w:val="kk-KZ"/>
        </w:rPr>
        <w:t xml:space="preserve"> 4.Баланың   жүрек-тамыр  жүйесінің   жұмысының  реттелуі</w:t>
      </w:r>
    </w:p>
    <w:p w:rsidR="0028371B" w:rsidRPr="00FB73C1" w:rsidRDefault="0028371B" w:rsidP="00FB73C1">
      <w:pPr>
        <w:spacing w:line="276" w:lineRule="auto"/>
        <w:ind w:firstLine="708"/>
        <w:jc w:val="both"/>
        <w:outlineLvl w:val="1"/>
        <w:rPr>
          <w:bCs/>
          <w:i/>
          <w:sz w:val="30"/>
          <w:szCs w:val="30"/>
          <w:lang w:val="kk-KZ"/>
        </w:rPr>
      </w:pPr>
      <w:r w:rsidRPr="00FB73C1">
        <w:rPr>
          <w:bCs/>
          <w:i/>
          <w:sz w:val="30"/>
          <w:szCs w:val="30"/>
          <w:lang w:val="kk-KZ"/>
        </w:rPr>
        <w:t>Пайдалан</w:t>
      </w:r>
      <w:r w:rsidR="00806590" w:rsidRPr="00FB73C1">
        <w:rPr>
          <w:bCs/>
          <w:i/>
          <w:sz w:val="30"/>
          <w:szCs w:val="30"/>
          <w:lang w:val="kk-KZ"/>
        </w:rPr>
        <w:t>ыл</w:t>
      </w:r>
      <w:r w:rsidRPr="00FB73C1">
        <w:rPr>
          <w:bCs/>
          <w:i/>
          <w:sz w:val="30"/>
          <w:szCs w:val="30"/>
          <w:lang w:val="kk-KZ"/>
        </w:rPr>
        <w:t>ған әдебиеттер</w:t>
      </w:r>
      <w:r w:rsidR="00806590" w:rsidRPr="00FB73C1">
        <w:rPr>
          <w:bCs/>
          <w:i/>
          <w:sz w:val="30"/>
          <w:szCs w:val="30"/>
          <w:lang w:val="kk-KZ"/>
        </w:rPr>
        <w:t>:</w:t>
      </w:r>
    </w:p>
    <w:p w:rsidR="0028371B" w:rsidRPr="00FB73C1" w:rsidRDefault="0028371B" w:rsidP="00FB73C1">
      <w:pPr>
        <w:pStyle w:val="af9"/>
        <w:numPr>
          <w:ilvl w:val="0"/>
          <w:numId w:val="37"/>
        </w:numPr>
        <w:spacing w:line="276" w:lineRule="auto"/>
        <w:rPr>
          <w:rFonts w:ascii="Times New Roman" w:hAnsi="Times New Roman"/>
          <w:color w:val="000000"/>
          <w:sz w:val="30"/>
          <w:szCs w:val="30"/>
          <w:lang w:eastAsia="kk-KZ"/>
        </w:rPr>
      </w:pPr>
      <w:r w:rsidRPr="00FB73C1">
        <w:rPr>
          <w:rFonts w:ascii="Times New Roman" w:hAnsi="Times New Roman"/>
          <w:color w:val="000000"/>
          <w:sz w:val="30"/>
          <w:szCs w:val="30"/>
          <w:lang w:eastAsia="kk-KZ"/>
        </w:rPr>
        <w:t>Дүйсембин Қ.Д., Алиакбарова З.М. Жаска сай физиология және мектеп гигиенасы. (окулық). - Алматы, «Дәуір», 2003. - 400 б.</w:t>
      </w:r>
    </w:p>
    <w:p w:rsidR="0028371B" w:rsidRPr="00FB73C1" w:rsidRDefault="0028371B" w:rsidP="00FB73C1">
      <w:pPr>
        <w:pStyle w:val="af9"/>
        <w:numPr>
          <w:ilvl w:val="0"/>
          <w:numId w:val="37"/>
        </w:numPr>
        <w:spacing w:line="276" w:lineRule="auto"/>
        <w:rPr>
          <w:rFonts w:ascii="Times New Roman" w:hAnsi="Times New Roman"/>
          <w:color w:val="000000"/>
          <w:sz w:val="30"/>
          <w:szCs w:val="30"/>
          <w:lang w:eastAsia="kk-KZ"/>
        </w:rPr>
      </w:pPr>
      <w:r w:rsidRPr="00FB73C1">
        <w:rPr>
          <w:rFonts w:ascii="Times New Roman" w:hAnsi="Times New Roman"/>
          <w:color w:val="000000"/>
          <w:sz w:val="30"/>
          <w:szCs w:val="30"/>
          <w:lang w:eastAsia="kk-KZ"/>
        </w:rPr>
        <w:t>Неменко Б.А. Оспанова Г.К Балалар мен жасөспірімдер гигиенасы (Оқулық). - Алматы. 2002. - 348 с.</w:t>
      </w:r>
    </w:p>
    <w:p w:rsidR="0028371B" w:rsidRPr="00FB73C1" w:rsidRDefault="0028371B" w:rsidP="00FB73C1">
      <w:pPr>
        <w:pStyle w:val="af9"/>
        <w:numPr>
          <w:ilvl w:val="0"/>
          <w:numId w:val="37"/>
        </w:numPr>
        <w:spacing w:line="276" w:lineRule="auto"/>
        <w:rPr>
          <w:rFonts w:ascii="Times New Roman" w:hAnsi="Times New Roman"/>
          <w:color w:val="000000"/>
          <w:sz w:val="30"/>
          <w:szCs w:val="30"/>
          <w:lang w:eastAsia="kk-KZ"/>
        </w:rPr>
      </w:pPr>
      <w:r w:rsidRPr="00FB73C1">
        <w:rPr>
          <w:rFonts w:ascii="Times New Roman" w:hAnsi="Times New Roman"/>
          <w:color w:val="000000"/>
          <w:sz w:val="30"/>
          <w:szCs w:val="30"/>
          <w:lang w:eastAsia="kk-KZ"/>
        </w:rPr>
        <w:t>Сапин М.Р., Брыксина З.Г. Анатомия, физиология детей и подростков. - М.: Академия, 2007.- 432 с.</w:t>
      </w:r>
    </w:p>
    <w:p w:rsidR="0028371B" w:rsidRPr="00FB73C1" w:rsidRDefault="0028371B" w:rsidP="00FB73C1">
      <w:pPr>
        <w:pStyle w:val="af9"/>
        <w:numPr>
          <w:ilvl w:val="0"/>
          <w:numId w:val="37"/>
        </w:numPr>
        <w:spacing w:line="276" w:lineRule="auto"/>
        <w:rPr>
          <w:rFonts w:ascii="Times New Roman" w:hAnsi="Times New Roman"/>
          <w:color w:val="000000"/>
          <w:sz w:val="30"/>
          <w:szCs w:val="30"/>
          <w:lang w:eastAsia="kk-KZ"/>
        </w:rPr>
      </w:pPr>
      <w:r w:rsidRPr="00FB73C1">
        <w:rPr>
          <w:rFonts w:ascii="Times New Roman" w:hAnsi="Times New Roman"/>
          <w:color w:val="000000"/>
          <w:sz w:val="30"/>
          <w:szCs w:val="30"/>
          <w:lang w:eastAsia="kk-KZ"/>
        </w:rPr>
        <w:t>Балгимбеков Ш.А., Ташенова Г.К., Нуркенов Т.Т. Курс лекций по возрастной физиологии и школьной гигиене. - Алматы. - 2012. ~ 104 с.</w:t>
      </w:r>
    </w:p>
    <w:p w:rsidR="0028371B" w:rsidRPr="00FB73C1" w:rsidRDefault="0028371B" w:rsidP="00FB73C1">
      <w:pPr>
        <w:pStyle w:val="af9"/>
        <w:numPr>
          <w:ilvl w:val="0"/>
          <w:numId w:val="37"/>
        </w:numPr>
        <w:spacing w:line="276" w:lineRule="auto"/>
        <w:rPr>
          <w:rFonts w:ascii="Times New Roman" w:hAnsi="Times New Roman"/>
          <w:color w:val="000000"/>
          <w:sz w:val="30"/>
          <w:szCs w:val="30"/>
          <w:lang w:eastAsia="kk-KZ"/>
        </w:rPr>
      </w:pPr>
      <w:r w:rsidRPr="00FB73C1">
        <w:rPr>
          <w:rFonts w:ascii="Times New Roman" w:hAnsi="Times New Roman"/>
          <w:sz w:val="30"/>
          <w:szCs w:val="30"/>
        </w:rPr>
        <w:t>Бөлешов М.Ә. Балалар мен жасөспірімдер гигиенасы. Оқулық. -Алматы 2015ж.</w:t>
      </w:r>
    </w:p>
    <w:p w:rsidR="0028371B" w:rsidRPr="00FB73C1" w:rsidRDefault="0028371B" w:rsidP="00FB73C1">
      <w:pPr>
        <w:shd w:val="clear" w:color="auto" w:fill="FFFFFF"/>
        <w:spacing w:line="276" w:lineRule="auto"/>
        <w:jc w:val="both"/>
        <w:rPr>
          <w:noProof/>
          <w:sz w:val="30"/>
          <w:szCs w:val="30"/>
          <w:lang w:val="kk-KZ"/>
        </w:rPr>
      </w:pPr>
    </w:p>
    <w:p w:rsidR="002C19DB" w:rsidRDefault="002C19DB" w:rsidP="00FB73C1">
      <w:pPr>
        <w:tabs>
          <w:tab w:val="left" w:pos="-5812"/>
        </w:tabs>
        <w:spacing w:line="276" w:lineRule="auto"/>
        <w:jc w:val="both"/>
        <w:rPr>
          <w:b/>
          <w:bCs/>
          <w:sz w:val="30"/>
          <w:szCs w:val="30"/>
          <w:lang w:val="kk-KZ"/>
        </w:rPr>
      </w:pPr>
    </w:p>
    <w:p w:rsidR="001E690D" w:rsidRDefault="001E690D" w:rsidP="00FB73C1">
      <w:pPr>
        <w:tabs>
          <w:tab w:val="left" w:pos="-5812"/>
        </w:tabs>
        <w:spacing w:line="276" w:lineRule="auto"/>
        <w:jc w:val="both"/>
        <w:rPr>
          <w:b/>
          <w:bCs/>
          <w:sz w:val="30"/>
          <w:szCs w:val="30"/>
          <w:lang w:val="kk-KZ"/>
        </w:rPr>
      </w:pPr>
    </w:p>
    <w:p w:rsidR="001E690D" w:rsidRPr="00FB73C1" w:rsidRDefault="001E690D" w:rsidP="00FB73C1">
      <w:pPr>
        <w:tabs>
          <w:tab w:val="left" w:pos="-5812"/>
        </w:tabs>
        <w:spacing w:line="276" w:lineRule="auto"/>
        <w:jc w:val="both"/>
        <w:rPr>
          <w:b/>
          <w:bCs/>
          <w:sz w:val="30"/>
          <w:szCs w:val="30"/>
          <w:lang w:val="kk-KZ"/>
        </w:rPr>
      </w:pPr>
    </w:p>
    <w:p w:rsidR="007A1DA3" w:rsidRPr="00FB73C1" w:rsidRDefault="002C19DB" w:rsidP="00FB73C1">
      <w:pPr>
        <w:tabs>
          <w:tab w:val="left" w:pos="-5812"/>
        </w:tabs>
        <w:spacing w:line="276" w:lineRule="auto"/>
        <w:jc w:val="both"/>
        <w:rPr>
          <w:noProof/>
          <w:sz w:val="30"/>
          <w:szCs w:val="30"/>
          <w:lang w:val="kk-KZ"/>
        </w:rPr>
      </w:pPr>
      <w:r w:rsidRPr="00FB73C1">
        <w:rPr>
          <w:b/>
          <w:bCs/>
          <w:sz w:val="30"/>
          <w:szCs w:val="30"/>
          <w:lang w:val="kk-KZ"/>
        </w:rPr>
        <w:lastRenderedPageBreak/>
        <w:tab/>
      </w:r>
      <w:r w:rsidR="002923BF" w:rsidRPr="00FB73C1">
        <w:rPr>
          <w:b/>
          <w:bCs/>
          <w:sz w:val="30"/>
          <w:szCs w:val="30"/>
          <w:lang w:val="kk-KZ"/>
        </w:rPr>
        <w:t>Дәріс 11</w:t>
      </w:r>
      <w:r w:rsidR="00806590" w:rsidRPr="00FB73C1">
        <w:rPr>
          <w:b/>
          <w:bCs/>
          <w:sz w:val="30"/>
          <w:szCs w:val="30"/>
          <w:lang w:val="kk-KZ"/>
        </w:rPr>
        <w:t xml:space="preserve">. </w:t>
      </w:r>
      <w:r w:rsidR="007A1DA3" w:rsidRPr="00FB73C1">
        <w:rPr>
          <w:b/>
          <w:sz w:val="30"/>
          <w:szCs w:val="30"/>
          <w:lang w:val="kk-KZ"/>
        </w:rPr>
        <w:t>Тақырыбы:</w:t>
      </w:r>
      <w:r w:rsidR="007A1DA3" w:rsidRPr="00FB73C1">
        <w:rPr>
          <w:b/>
          <w:bCs/>
          <w:i/>
          <w:color w:val="000000"/>
          <w:sz w:val="30"/>
          <w:szCs w:val="30"/>
          <w:lang w:val="kk-KZ" w:eastAsia="kk-KZ"/>
        </w:rPr>
        <w:t>Тыныс алу жүйесінің дамуы</w:t>
      </w:r>
    </w:p>
    <w:p w:rsidR="007A1DA3" w:rsidRPr="00FB73C1" w:rsidRDefault="001C7CE9" w:rsidP="00FB73C1">
      <w:pPr>
        <w:tabs>
          <w:tab w:val="left" w:pos="-5812"/>
        </w:tabs>
        <w:spacing w:line="276" w:lineRule="auto"/>
        <w:jc w:val="both"/>
        <w:rPr>
          <w:bCs/>
          <w:i/>
          <w:sz w:val="30"/>
          <w:szCs w:val="30"/>
          <w:lang w:val="kk-KZ"/>
        </w:rPr>
      </w:pPr>
      <w:r w:rsidRPr="00FB73C1">
        <w:rPr>
          <w:i/>
          <w:sz w:val="30"/>
          <w:szCs w:val="30"/>
          <w:lang w:val="kk-KZ"/>
        </w:rPr>
        <w:tab/>
      </w:r>
      <w:r w:rsidR="007A1DA3" w:rsidRPr="00FB73C1">
        <w:rPr>
          <w:i/>
          <w:sz w:val="30"/>
          <w:szCs w:val="30"/>
          <w:lang w:val="kk-KZ"/>
        </w:rPr>
        <w:t>Жоспар</w:t>
      </w:r>
      <w:r w:rsidR="00806590" w:rsidRPr="00FB73C1">
        <w:rPr>
          <w:i/>
          <w:sz w:val="30"/>
          <w:szCs w:val="30"/>
          <w:lang w:val="kk-KZ"/>
        </w:rPr>
        <w:t>:</w:t>
      </w:r>
    </w:p>
    <w:p w:rsidR="007A1DA3" w:rsidRPr="00FB73C1" w:rsidRDefault="007A1DA3" w:rsidP="00FB73C1">
      <w:pPr>
        <w:tabs>
          <w:tab w:val="left" w:pos="-5812"/>
        </w:tabs>
        <w:spacing w:line="276" w:lineRule="auto"/>
        <w:jc w:val="both"/>
        <w:rPr>
          <w:color w:val="000000"/>
          <w:sz w:val="30"/>
          <w:szCs w:val="30"/>
          <w:lang w:val="kk-KZ" w:eastAsia="kk-KZ"/>
        </w:rPr>
      </w:pPr>
      <w:r w:rsidRPr="00FB73C1">
        <w:rPr>
          <w:sz w:val="30"/>
          <w:szCs w:val="30"/>
          <w:lang w:val="kk-KZ"/>
        </w:rPr>
        <w:t>1.</w:t>
      </w:r>
      <w:r w:rsidRPr="00FB73C1">
        <w:rPr>
          <w:color w:val="000000"/>
          <w:sz w:val="30"/>
          <w:szCs w:val="30"/>
          <w:lang w:val="kk-KZ" w:eastAsia="kk-KZ"/>
        </w:rPr>
        <w:t xml:space="preserve"> Тыныс алу үрдісі мен механизмі. </w:t>
      </w:r>
    </w:p>
    <w:p w:rsidR="007A1DA3" w:rsidRPr="00FB73C1" w:rsidRDefault="007A1DA3" w:rsidP="00FB73C1">
      <w:pPr>
        <w:tabs>
          <w:tab w:val="left" w:pos="-5812"/>
        </w:tabs>
        <w:spacing w:line="276" w:lineRule="auto"/>
        <w:jc w:val="both"/>
        <w:rPr>
          <w:sz w:val="30"/>
          <w:szCs w:val="30"/>
          <w:lang w:val="kk-KZ"/>
        </w:rPr>
      </w:pPr>
      <w:r w:rsidRPr="00FB73C1">
        <w:rPr>
          <w:sz w:val="30"/>
          <w:szCs w:val="30"/>
          <w:lang w:val="kk-KZ"/>
        </w:rPr>
        <w:t>2. Өкпенің тіршілік сыйымдылығы:</w:t>
      </w:r>
    </w:p>
    <w:p w:rsidR="007A1DA3" w:rsidRPr="00FB73C1" w:rsidRDefault="007A1DA3" w:rsidP="00FB73C1">
      <w:pPr>
        <w:tabs>
          <w:tab w:val="left" w:pos="-5812"/>
        </w:tabs>
        <w:spacing w:line="276" w:lineRule="auto"/>
        <w:jc w:val="both"/>
        <w:rPr>
          <w:sz w:val="30"/>
          <w:szCs w:val="30"/>
          <w:lang w:val="kk-KZ"/>
        </w:rPr>
      </w:pPr>
      <w:r w:rsidRPr="00FB73C1">
        <w:rPr>
          <w:color w:val="000000"/>
          <w:sz w:val="30"/>
          <w:szCs w:val="30"/>
          <w:lang w:val="kk-KZ" w:eastAsia="kk-KZ"/>
        </w:rPr>
        <w:t>3.Тыныс алу ағзаларының кызметтерінің бұзылуы, себептері және алдын алу.</w:t>
      </w:r>
    </w:p>
    <w:p w:rsidR="007A1DA3" w:rsidRPr="00FB73C1" w:rsidRDefault="007A1DA3" w:rsidP="00FB73C1">
      <w:pPr>
        <w:tabs>
          <w:tab w:val="left" w:pos="-5812"/>
        </w:tabs>
        <w:spacing w:line="276" w:lineRule="auto"/>
        <w:jc w:val="both"/>
        <w:rPr>
          <w:color w:val="000000"/>
          <w:sz w:val="30"/>
          <w:szCs w:val="30"/>
          <w:lang w:val="kk-KZ" w:eastAsia="kk-KZ"/>
        </w:rPr>
      </w:pPr>
    </w:p>
    <w:p w:rsidR="00806590" w:rsidRPr="00FB73C1" w:rsidRDefault="00806590" w:rsidP="00FB73C1">
      <w:pPr>
        <w:shd w:val="clear" w:color="auto" w:fill="FFFFFF"/>
        <w:spacing w:line="276" w:lineRule="auto"/>
        <w:ind w:firstLine="504"/>
        <w:jc w:val="both"/>
        <w:rPr>
          <w:noProof/>
          <w:color w:val="000000"/>
          <w:spacing w:val="-3"/>
          <w:sz w:val="30"/>
          <w:szCs w:val="30"/>
          <w:lang w:val="kk-KZ" w:eastAsia="ru-RU"/>
        </w:rPr>
      </w:pPr>
      <w:r w:rsidRPr="00FB73C1">
        <w:rPr>
          <w:b/>
          <w:i/>
          <w:color w:val="000000"/>
          <w:sz w:val="30"/>
          <w:szCs w:val="30"/>
          <w:lang w:val="kk-KZ" w:eastAsia="kk-KZ"/>
        </w:rPr>
        <w:tab/>
      </w:r>
      <w:r w:rsidR="007A1DA3" w:rsidRPr="00FB73C1">
        <w:rPr>
          <w:b/>
          <w:i/>
          <w:color w:val="000000"/>
          <w:sz w:val="30"/>
          <w:szCs w:val="30"/>
          <w:lang w:val="kk-KZ" w:eastAsia="kk-KZ"/>
        </w:rPr>
        <w:t>1.Тыныс алу үрдісі мен механизмі.</w:t>
      </w:r>
      <w:r w:rsidRPr="00FB73C1">
        <w:rPr>
          <w:i/>
          <w:noProof/>
          <w:color w:val="000000"/>
          <w:spacing w:val="-3"/>
          <w:sz w:val="30"/>
          <w:szCs w:val="30"/>
          <w:u w:val="single"/>
          <w:lang w:val="kk-KZ" w:eastAsia="ru-RU"/>
        </w:rPr>
        <w:t>Тыныс алу</w:t>
      </w:r>
      <w:r w:rsidRPr="00FB73C1">
        <w:rPr>
          <w:noProof/>
          <w:color w:val="000000"/>
          <w:spacing w:val="-3"/>
          <w:sz w:val="30"/>
          <w:szCs w:val="30"/>
          <w:lang w:val="kk-KZ" w:eastAsia="ru-RU"/>
        </w:rPr>
        <w:t xml:space="preserve"> –  дегеніміз ауадан оттегінің сіңіріп, көмір қышқыл газын шығаруын  қамтамасыз ететін өзара байланысты көптеген процестерді айтады. </w:t>
      </w:r>
    </w:p>
    <w:p w:rsidR="00806590" w:rsidRPr="00FB73C1" w:rsidRDefault="00806590" w:rsidP="00FB73C1">
      <w:pPr>
        <w:shd w:val="clear" w:color="auto" w:fill="FFFFFF"/>
        <w:spacing w:line="276" w:lineRule="auto"/>
        <w:ind w:firstLine="504"/>
        <w:jc w:val="both"/>
        <w:rPr>
          <w:noProof/>
          <w:color w:val="000000"/>
          <w:spacing w:val="-3"/>
          <w:sz w:val="30"/>
          <w:szCs w:val="30"/>
          <w:lang w:val="kk-KZ" w:eastAsia="ru-RU"/>
        </w:rPr>
      </w:pPr>
      <w:r w:rsidRPr="00FB73C1">
        <w:rPr>
          <w:i/>
          <w:noProof/>
          <w:color w:val="000000"/>
          <w:spacing w:val="-3"/>
          <w:sz w:val="30"/>
          <w:szCs w:val="30"/>
          <w:u w:val="single"/>
          <w:lang w:val="kk-KZ" w:eastAsia="ru-RU"/>
        </w:rPr>
        <w:t>Тыныс алу жүйесі</w:t>
      </w:r>
      <w:r w:rsidRPr="00FB73C1">
        <w:rPr>
          <w:noProof/>
          <w:color w:val="000000"/>
          <w:spacing w:val="-3"/>
          <w:sz w:val="30"/>
          <w:szCs w:val="30"/>
          <w:lang w:val="kk-KZ" w:eastAsia="ru-RU"/>
        </w:rPr>
        <w:t xml:space="preserve"> – ол мүшелер жүйесі, олардың қатысуымен  организм мен қоршаған орта арасында газ алмасу жүреді. Мүшелері:</w:t>
      </w:r>
    </w:p>
    <w:p w:rsidR="00806590" w:rsidRPr="00FB73C1" w:rsidRDefault="00806590" w:rsidP="00FB73C1">
      <w:pPr>
        <w:pStyle w:val="af9"/>
        <w:numPr>
          <w:ilvl w:val="0"/>
          <w:numId w:val="38"/>
        </w:numPr>
        <w:shd w:val="clear" w:color="auto" w:fill="FFFFFF"/>
        <w:tabs>
          <w:tab w:val="clear" w:pos="709"/>
        </w:tabs>
        <w:spacing w:line="276" w:lineRule="auto"/>
        <w:contextualSpacing/>
        <w:jc w:val="both"/>
        <w:rPr>
          <w:rFonts w:ascii="Times New Roman" w:hAnsi="Times New Roman"/>
          <w:noProof/>
          <w:color w:val="000000"/>
          <w:spacing w:val="-3"/>
          <w:sz w:val="30"/>
          <w:szCs w:val="30"/>
        </w:rPr>
      </w:pPr>
      <w:r w:rsidRPr="00FB73C1">
        <w:rPr>
          <w:rFonts w:ascii="Times New Roman" w:hAnsi="Times New Roman"/>
          <w:noProof/>
          <w:color w:val="000000"/>
          <w:spacing w:val="-3"/>
          <w:sz w:val="30"/>
          <w:szCs w:val="30"/>
        </w:rPr>
        <w:t>Ауа өткізетін (мұрын қуысы, жұтқыншақ, көмекей, трахея, бронхылар);</w:t>
      </w:r>
    </w:p>
    <w:p w:rsidR="00806590" w:rsidRPr="00FB73C1" w:rsidRDefault="00806590" w:rsidP="00FB73C1">
      <w:pPr>
        <w:pStyle w:val="af9"/>
        <w:numPr>
          <w:ilvl w:val="0"/>
          <w:numId w:val="38"/>
        </w:numPr>
        <w:shd w:val="clear" w:color="auto" w:fill="FFFFFF"/>
        <w:tabs>
          <w:tab w:val="clear" w:pos="709"/>
        </w:tabs>
        <w:spacing w:line="276" w:lineRule="auto"/>
        <w:contextualSpacing/>
        <w:jc w:val="both"/>
        <w:rPr>
          <w:rFonts w:ascii="Times New Roman" w:hAnsi="Times New Roman"/>
          <w:noProof/>
          <w:color w:val="000000"/>
          <w:spacing w:val="-3"/>
          <w:sz w:val="30"/>
          <w:szCs w:val="30"/>
        </w:rPr>
      </w:pPr>
      <w:r w:rsidRPr="00FB73C1">
        <w:rPr>
          <w:rFonts w:ascii="Times New Roman" w:hAnsi="Times New Roman"/>
          <w:noProof/>
          <w:color w:val="000000"/>
          <w:spacing w:val="-3"/>
          <w:sz w:val="30"/>
          <w:szCs w:val="30"/>
        </w:rPr>
        <w:t>Тыныс алатын (өкпе).</w:t>
      </w:r>
    </w:p>
    <w:p w:rsidR="00806590" w:rsidRPr="00FB73C1" w:rsidRDefault="00806590" w:rsidP="00FB73C1">
      <w:pPr>
        <w:shd w:val="clear" w:color="auto" w:fill="FFFFFF"/>
        <w:spacing w:line="276" w:lineRule="auto"/>
        <w:ind w:firstLine="504"/>
        <w:jc w:val="both"/>
        <w:rPr>
          <w:noProof/>
          <w:color w:val="000000"/>
          <w:spacing w:val="-3"/>
          <w:sz w:val="30"/>
          <w:szCs w:val="30"/>
          <w:lang w:val="kk-KZ" w:eastAsia="ru-RU"/>
        </w:rPr>
      </w:pPr>
      <w:r w:rsidRPr="00FB73C1">
        <w:rPr>
          <w:i/>
          <w:noProof/>
          <w:color w:val="000000"/>
          <w:spacing w:val="-3"/>
          <w:sz w:val="30"/>
          <w:szCs w:val="30"/>
          <w:u w:val="single"/>
          <w:lang w:val="kk-KZ" w:eastAsia="ru-RU"/>
        </w:rPr>
        <w:t>Тыныс алу  -</w:t>
      </w:r>
      <w:r w:rsidRPr="00FB73C1">
        <w:rPr>
          <w:noProof/>
          <w:color w:val="000000"/>
          <w:spacing w:val="-3"/>
          <w:sz w:val="30"/>
          <w:szCs w:val="30"/>
          <w:lang w:val="kk-KZ" w:eastAsia="ru-RU"/>
        </w:rPr>
        <w:t xml:space="preserve"> организмге оттегінің келуі, оны қолдану және көмір қышқыл газының және метаболизмдік судың шығарылу процестерінің бірлестігі. Организмге оттегі үздіксіз түсіп, көмір қышқыл газы шығарылып тұру қажет. Адам тамақсыз 30 күн, сусыз 10 күнге дейін, оттегісіз – 5 минут өмір сүре алады. </w:t>
      </w:r>
    </w:p>
    <w:p w:rsidR="00806590" w:rsidRPr="00FB73C1" w:rsidRDefault="00806590" w:rsidP="00FB73C1">
      <w:pPr>
        <w:shd w:val="clear" w:color="auto" w:fill="FFFFFF"/>
        <w:spacing w:line="276" w:lineRule="auto"/>
        <w:ind w:firstLine="504"/>
        <w:jc w:val="both"/>
        <w:rPr>
          <w:noProof/>
          <w:color w:val="000000"/>
          <w:spacing w:val="-3"/>
          <w:sz w:val="30"/>
          <w:szCs w:val="30"/>
          <w:lang w:val="kk-KZ" w:eastAsia="ru-RU"/>
        </w:rPr>
      </w:pPr>
      <w:r w:rsidRPr="00FB73C1">
        <w:rPr>
          <w:noProof/>
          <w:color w:val="000000"/>
          <w:spacing w:val="-3"/>
          <w:sz w:val="30"/>
          <w:szCs w:val="30"/>
          <w:lang w:val="kk-KZ" w:eastAsia="ru-RU"/>
        </w:rPr>
        <w:t>Тыныс алу негізінен 5 кезеңнен тұрады:</w:t>
      </w:r>
    </w:p>
    <w:p w:rsidR="00806590" w:rsidRPr="00FB73C1" w:rsidRDefault="00806590" w:rsidP="00FB73C1">
      <w:pPr>
        <w:pStyle w:val="af9"/>
        <w:numPr>
          <w:ilvl w:val="0"/>
          <w:numId w:val="39"/>
        </w:numPr>
        <w:shd w:val="clear" w:color="auto" w:fill="FFFFFF"/>
        <w:spacing w:line="276" w:lineRule="auto"/>
        <w:contextualSpacing/>
        <w:jc w:val="both"/>
        <w:rPr>
          <w:rFonts w:ascii="Times New Roman" w:hAnsi="Times New Roman"/>
          <w:noProof/>
          <w:color w:val="000000"/>
          <w:spacing w:val="-3"/>
          <w:sz w:val="30"/>
          <w:szCs w:val="30"/>
        </w:rPr>
      </w:pPr>
      <w:r w:rsidRPr="00FB73C1">
        <w:rPr>
          <w:rFonts w:ascii="Times New Roman" w:hAnsi="Times New Roman"/>
          <w:noProof/>
          <w:color w:val="000000"/>
          <w:spacing w:val="-3"/>
          <w:sz w:val="30"/>
          <w:szCs w:val="30"/>
        </w:rPr>
        <w:t>Сыртқы тыныс алу – ауадағы газдарды өкпеге әкеліп, өкпеден қайтадан атмосфераға шығарып тұру;</w:t>
      </w:r>
    </w:p>
    <w:p w:rsidR="00806590" w:rsidRPr="00FB73C1" w:rsidRDefault="00806590" w:rsidP="00FB73C1">
      <w:pPr>
        <w:pStyle w:val="af9"/>
        <w:numPr>
          <w:ilvl w:val="0"/>
          <w:numId w:val="39"/>
        </w:numPr>
        <w:shd w:val="clear" w:color="auto" w:fill="FFFFFF"/>
        <w:spacing w:line="276" w:lineRule="auto"/>
        <w:contextualSpacing/>
        <w:jc w:val="both"/>
        <w:rPr>
          <w:rFonts w:ascii="Times New Roman" w:hAnsi="Times New Roman"/>
          <w:noProof/>
          <w:color w:val="000000"/>
          <w:spacing w:val="-3"/>
          <w:sz w:val="30"/>
          <w:szCs w:val="30"/>
        </w:rPr>
      </w:pPr>
      <w:r w:rsidRPr="00FB73C1">
        <w:rPr>
          <w:rFonts w:ascii="Times New Roman" w:hAnsi="Times New Roman"/>
          <w:noProof/>
          <w:color w:val="000000"/>
          <w:spacing w:val="-3"/>
          <w:sz w:val="30"/>
          <w:szCs w:val="30"/>
        </w:rPr>
        <w:t>Өкпе альвеолалардағы газдар мен қан құрамындағы газдардың алмасуы;</w:t>
      </w:r>
    </w:p>
    <w:p w:rsidR="00806590" w:rsidRPr="00FB73C1" w:rsidRDefault="00806590" w:rsidP="00FB73C1">
      <w:pPr>
        <w:pStyle w:val="af9"/>
        <w:numPr>
          <w:ilvl w:val="0"/>
          <w:numId w:val="39"/>
        </w:numPr>
        <w:shd w:val="clear" w:color="auto" w:fill="FFFFFF"/>
        <w:spacing w:line="276" w:lineRule="auto"/>
        <w:contextualSpacing/>
        <w:jc w:val="both"/>
        <w:rPr>
          <w:rFonts w:ascii="Times New Roman" w:hAnsi="Times New Roman"/>
          <w:noProof/>
          <w:color w:val="000000"/>
          <w:spacing w:val="-3"/>
          <w:sz w:val="30"/>
          <w:szCs w:val="30"/>
        </w:rPr>
      </w:pPr>
      <w:r w:rsidRPr="00FB73C1">
        <w:rPr>
          <w:rFonts w:ascii="Times New Roman" w:hAnsi="Times New Roman"/>
          <w:noProof/>
          <w:color w:val="000000"/>
          <w:spacing w:val="-3"/>
          <w:sz w:val="30"/>
          <w:szCs w:val="30"/>
        </w:rPr>
        <w:t>Газдардың өкпеден  ұлпаға, ұлпадан өкпеге қан ағысымен тасымалдануы;</w:t>
      </w:r>
    </w:p>
    <w:p w:rsidR="00806590" w:rsidRPr="00FB73C1" w:rsidRDefault="00806590" w:rsidP="00FB73C1">
      <w:pPr>
        <w:pStyle w:val="af9"/>
        <w:numPr>
          <w:ilvl w:val="0"/>
          <w:numId w:val="39"/>
        </w:numPr>
        <w:shd w:val="clear" w:color="auto" w:fill="FFFFFF"/>
        <w:spacing w:line="276" w:lineRule="auto"/>
        <w:contextualSpacing/>
        <w:jc w:val="both"/>
        <w:rPr>
          <w:rFonts w:ascii="Times New Roman" w:hAnsi="Times New Roman"/>
          <w:noProof/>
          <w:color w:val="000000"/>
          <w:spacing w:val="-3"/>
          <w:sz w:val="30"/>
          <w:szCs w:val="30"/>
        </w:rPr>
      </w:pPr>
      <w:r w:rsidRPr="00FB73C1">
        <w:rPr>
          <w:rFonts w:ascii="Times New Roman" w:hAnsi="Times New Roman"/>
          <w:noProof/>
          <w:color w:val="000000"/>
          <w:spacing w:val="-3"/>
          <w:sz w:val="30"/>
          <w:szCs w:val="30"/>
        </w:rPr>
        <w:t>Ұлпа мен қан арасында газ алмасуы;</w:t>
      </w:r>
    </w:p>
    <w:p w:rsidR="00806590" w:rsidRPr="00FB73C1" w:rsidRDefault="00806590" w:rsidP="00FB73C1">
      <w:pPr>
        <w:pStyle w:val="af9"/>
        <w:numPr>
          <w:ilvl w:val="0"/>
          <w:numId w:val="39"/>
        </w:numPr>
        <w:shd w:val="clear" w:color="auto" w:fill="FFFFFF"/>
        <w:spacing w:line="276" w:lineRule="auto"/>
        <w:contextualSpacing/>
        <w:jc w:val="both"/>
        <w:rPr>
          <w:rFonts w:ascii="Times New Roman" w:hAnsi="Times New Roman"/>
          <w:noProof/>
          <w:color w:val="000000"/>
          <w:spacing w:val="-3"/>
          <w:sz w:val="30"/>
          <w:szCs w:val="30"/>
        </w:rPr>
      </w:pPr>
      <w:r w:rsidRPr="00FB73C1">
        <w:rPr>
          <w:rFonts w:ascii="Times New Roman" w:hAnsi="Times New Roman"/>
          <w:noProof/>
          <w:color w:val="000000"/>
          <w:spacing w:val="-3"/>
          <w:sz w:val="30"/>
          <w:szCs w:val="30"/>
        </w:rPr>
        <w:t xml:space="preserve">Ішкі тыныс алу – жасуша құрамындағы органикалық заттардың тотығуы. </w:t>
      </w:r>
    </w:p>
    <w:p w:rsidR="00806590" w:rsidRPr="00FB73C1" w:rsidRDefault="00806590" w:rsidP="00FB73C1">
      <w:pPr>
        <w:shd w:val="clear" w:color="auto" w:fill="FFFFFF"/>
        <w:spacing w:line="276" w:lineRule="auto"/>
        <w:ind w:firstLine="708"/>
        <w:jc w:val="both"/>
        <w:rPr>
          <w:rFonts w:eastAsiaTheme="minorHAnsi"/>
          <w:color w:val="000000"/>
          <w:sz w:val="30"/>
          <w:szCs w:val="30"/>
          <w:lang w:val="kk-KZ" w:eastAsia="en-US"/>
        </w:rPr>
      </w:pPr>
      <w:r w:rsidRPr="00FB73C1">
        <w:rPr>
          <w:noProof/>
          <w:color w:val="000000"/>
          <w:spacing w:val="-3"/>
          <w:sz w:val="30"/>
          <w:szCs w:val="30"/>
          <w:lang w:val="kk-KZ" w:eastAsia="ru-RU"/>
        </w:rPr>
        <w:t xml:space="preserve">Тыныс алудың 4 кезеңі физиологиялық, 5-ші кезең биохимиялық болып табылады. Тыныс алу екі кезеңінен тұрады демалу – инспирация және демшығару – экспирациядан тұрады. </w:t>
      </w:r>
      <w:r w:rsidRPr="00FB73C1">
        <w:rPr>
          <w:color w:val="000000"/>
          <w:sz w:val="30"/>
          <w:szCs w:val="30"/>
          <w:lang w:val="kk-KZ"/>
        </w:rPr>
        <w:t xml:space="preserve">Осы екеуінің кезектесіп отырылуының арқасында өкпенің желдетілуі іске асырылады. Дем алу кезінде өкпе көпіршіктеріне оттегі келіп түссе, ал дем шығарғанда сыртқы ортаға көмірқышқыл газына бай, оттегіге кедей ауа бөлінеді. Дем алу </w:t>
      </w:r>
      <w:r w:rsidRPr="00FB73C1">
        <w:rPr>
          <w:color w:val="000000"/>
          <w:sz w:val="30"/>
          <w:szCs w:val="30"/>
          <w:lang w:val="kk-KZ"/>
        </w:rPr>
        <w:lastRenderedPageBreak/>
        <w:t xml:space="preserve">және дем шығаруда ауаның жылжуы көкірек жасушасының кеңеюі мен сығылуының кезектесуімен байланысты. Көкірек жасушасының кеңеюін тудыратын 2 жолы бар: </w:t>
      </w:r>
    </w:p>
    <w:p w:rsidR="00806590" w:rsidRPr="00FB73C1" w:rsidRDefault="00806590" w:rsidP="00FB73C1">
      <w:pPr>
        <w:pStyle w:val="a6"/>
        <w:spacing w:before="0" w:beforeAutospacing="0" w:after="0" w:afterAutospacing="0" w:line="276" w:lineRule="auto"/>
        <w:jc w:val="both"/>
        <w:rPr>
          <w:color w:val="000000"/>
          <w:sz w:val="30"/>
          <w:szCs w:val="30"/>
          <w:lang w:val="kk-KZ"/>
        </w:rPr>
      </w:pPr>
      <w:r w:rsidRPr="00FB73C1">
        <w:rPr>
          <w:color w:val="000000"/>
          <w:sz w:val="30"/>
          <w:szCs w:val="30"/>
          <w:lang w:val="kk-KZ"/>
        </w:rPr>
        <w:t xml:space="preserve">а) қабырғалардың көтерілуін тыныс алу бұлшықеттерінің жиырылуы; </w:t>
      </w:r>
    </w:p>
    <w:p w:rsidR="00806590" w:rsidRPr="00FB73C1" w:rsidRDefault="00806590" w:rsidP="00FB73C1">
      <w:pPr>
        <w:pStyle w:val="a6"/>
        <w:spacing w:before="0" w:beforeAutospacing="0" w:after="0" w:afterAutospacing="0" w:line="276" w:lineRule="auto"/>
        <w:jc w:val="both"/>
        <w:rPr>
          <w:color w:val="000000"/>
          <w:sz w:val="30"/>
          <w:szCs w:val="30"/>
          <w:lang w:val="kk-KZ"/>
        </w:rPr>
      </w:pPr>
      <w:r w:rsidRPr="00FB73C1">
        <w:rPr>
          <w:color w:val="000000"/>
          <w:sz w:val="30"/>
          <w:szCs w:val="30"/>
          <w:lang w:val="kk-KZ"/>
        </w:rPr>
        <w:t>б) диафрагманың (көкет) жиырылуы мен босаңсуы.</w:t>
      </w:r>
    </w:p>
    <w:p w:rsidR="00806590" w:rsidRPr="00FB73C1" w:rsidRDefault="00806590" w:rsidP="00FB73C1">
      <w:pPr>
        <w:pStyle w:val="a6"/>
        <w:spacing w:before="0" w:beforeAutospacing="0" w:after="0" w:afterAutospacing="0" w:line="276" w:lineRule="auto"/>
        <w:ind w:firstLine="708"/>
        <w:jc w:val="both"/>
        <w:rPr>
          <w:i/>
          <w:color w:val="000000"/>
          <w:sz w:val="30"/>
          <w:szCs w:val="30"/>
          <w:u w:val="single"/>
          <w:lang w:val="kk-KZ"/>
        </w:rPr>
      </w:pPr>
      <w:r w:rsidRPr="00FB73C1">
        <w:rPr>
          <w:bCs/>
          <w:i/>
          <w:iCs/>
          <w:color w:val="000000"/>
          <w:sz w:val="30"/>
          <w:szCs w:val="30"/>
          <w:u w:val="single"/>
          <w:lang w:val="kk-KZ"/>
        </w:rPr>
        <w:t>Тыныс алудың түрлері:</w:t>
      </w:r>
    </w:p>
    <w:p w:rsidR="00806590" w:rsidRPr="00FB73C1" w:rsidRDefault="00806590" w:rsidP="00FB73C1">
      <w:pPr>
        <w:pStyle w:val="a6"/>
        <w:spacing w:before="0" w:beforeAutospacing="0" w:after="0" w:afterAutospacing="0" w:line="276" w:lineRule="auto"/>
        <w:jc w:val="both"/>
        <w:rPr>
          <w:color w:val="000000"/>
          <w:sz w:val="30"/>
          <w:szCs w:val="30"/>
          <w:lang w:val="kk-KZ"/>
        </w:rPr>
      </w:pPr>
      <w:r w:rsidRPr="00FB73C1">
        <w:rPr>
          <w:color w:val="000000"/>
          <w:sz w:val="30"/>
          <w:szCs w:val="30"/>
          <w:lang w:val="kk-KZ"/>
        </w:rPr>
        <w:t>а) қабырғалық (косталдық) немесе көкіректік тыныс алу әйелдерде;</w:t>
      </w:r>
    </w:p>
    <w:p w:rsidR="00806590" w:rsidRPr="00FB73C1" w:rsidRDefault="00806590" w:rsidP="00FB73C1">
      <w:pPr>
        <w:pStyle w:val="a6"/>
        <w:spacing w:before="0" w:beforeAutospacing="0" w:after="0" w:afterAutospacing="0" w:line="276" w:lineRule="auto"/>
        <w:jc w:val="both"/>
        <w:rPr>
          <w:color w:val="000000"/>
          <w:sz w:val="30"/>
          <w:szCs w:val="30"/>
          <w:lang w:val="kk-KZ"/>
        </w:rPr>
      </w:pPr>
      <w:r w:rsidRPr="00FB73C1">
        <w:rPr>
          <w:color w:val="000000"/>
          <w:sz w:val="30"/>
          <w:szCs w:val="30"/>
          <w:lang w:val="kk-KZ"/>
        </w:rPr>
        <w:t>б) іштік (абдоминалдық) немесе көкеттік тыныс алу ерлерде;</w:t>
      </w:r>
    </w:p>
    <w:p w:rsidR="00806590" w:rsidRPr="00FB73C1" w:rsidRDefault="00806590" w:rsidP="00FB73C1">
      <w:pPr>
        <w:pStyle w:val="a6"/>
        <w:spacing w:before="0" w:beforeAutospacing="0" w:after="0" w:afterAutospacing="0" w:line="276" w:lineRule="auto"/>
        <w:jc w:val="both"/>
        <w:rPr>
          <w:color w:val="000000"/>
          <w:sz w:val="30"/>
          <w:szCs w:val="30"/>
        </w:rPr>
      </w:pPr>
      <w:r w:rsidRPr="00FB73C1">
        <w:rPr>
          <w:color w:val="000000"/>
          <w:sz w:val="30"/>
          <w:szCs w:val="30"/>
        </w:rPr>
        <w:t>в) қабырғалық-іштік немесе аралас тыныс алу ересек малда болады.</w:t>
      </w:r>
    </w:p>
    <w:p w:rsidR="00806590" w:rsidRPr="00FB73C1" w:rsidRDefault="00806590" w:rsidP="00FB73C1">
      <w:pPr>
        <w:pStyle w:val="a6"/>
        <w:spacing w:before="0" w:beforeAutospacing="0" w:after="0" w:afterAutospacing="0" w:line="276" w:lineRule="auto"/>
        <w:jc w:val="both"/>
        <w:rPr>
          <w:color w:val="000000"/>
          <w:sz w:val="30"/>
          <w:szCs w:val="30"/>
          <w:lang w:val="kk-KZ"/>
        </w:rPr>
      </w:pPr>
      <w:r w:rsidRPr="00FB73C1">
        <w:rPr>
          <w:color w:val="000000"/>
          <w:sz w:val="30"/>
          <w:szCs w:val="30"/>
        </w:rPr>
        <w:t>Төмендегі факторларға байланысты тыныс алу түрлері өзгереді: жасқа, киімге, мамандыққа, жүктілікке.</w:t>
      </w:r>
    </w:p>
    <w:p w:rsidR="00806590" w:rsidRPr="00FB73C1" w:rsidRDefault="00806590" w:rsidP="00FB73C1">
      <w:pPr>
        <w:pStyle w:val="a6"/>
        <w:spacing w:before="0" w:beforeAutospacing="0" w:after="0" w:afterAutospacing="0" w:line="276" w:lineRule="auto"/>
        <w:jc w:val="both"/>
        <w:rPr>
          <w:color w:val="000000"/>
          <w:sz w:val="30"/>
          <w:szCs w:val="30"/>
          <w:lang w:val="kk-KZ"/>
        </w:rPr>
      </w:pPr>
      <w:r w:rsidRPr="00FB73C1">
        <w:rPr>
          <w:color w:val="000000"/>
          <w:sz w:val="30"/>
          <w:szCs w:val="30"/>
          <w:lang w:val="kk-KZ"/>
        </w:rPr>
        <w:tab/>
        <w:t xml:space="preserve">Адам дем алғанда инспирация еттері жиырылады да, көкірек қуысын кеңейтеді: диафрагма жиырылады, оның күмбезі жазылып 1,5 см төмендейді. Сөйтіп көкірек қуысы жоғарыдан төмен қарай кеңиді, сыртқы қабырға аралық және шеміршекаралық еттер тартылып, қабырғаларды жоғары қарай көтереді, осы кезде төс алға қарай ығысады да солдан оңға, оңнан солға және арттан алға қарай көкірек өлшемдері ұлғаяды, сөйтіп көкірек кеңейеді. Өкпе альвеолалары серпімді ұлпаларға бай, осыған байланысты олар жазылып ұлғаяды да, көкірек қуысын кернеп, түгелдей жайлап алады. Осы сәтте альвеолаларда қысым азаяды да сырттан тартылған ауа өкпеге қарай ойысады. Одан әрі инспирация еттері босап қабырғалар мен төс әдеттегі орындарына түседі, бірден көкет күмбезі көтеріледі де көкірек қуысы тарылады, өкпенің аумағы кішірейеді.  </w:t>
      </w:r>
    </w:p>
    <w:p w:rsidR="00806590" w:rsidRPr="00FB73C1" w:rsidRDefault="00806590" w:rsidP="00FB73C1">
      <w:pPr>
        <w:pStyle w:val="a6"/>
        <w:spacing w:before="0" w:beforeAutospacing="0" w:after="0" w:afterAutospacing="0" w:line="276" w:lineRule="auto"/>
        <w:ind w:firstLine="708"/>
        <w:jc w:val="both"/>
        <w:rPr>
          <w:color w:val="000000"/>
          <w:sz w:val="30"/>
          <w:szCs w:val="30"/>
          <w:lang w:val="kk-KZ"/>
        </w:rPr>
      </w:pPr>
      <w:r w:rsidRPr="00FB73C1">
        <w:rPr>
          <w:color w:val="000000"/>
          <w:sz w:val="30"/>
          <w:szCs w:val="30"/>
          <w:lang w:val="kk-KZ"/>
        </w:rPr>
        <w:t xml:space="preserve">Көкірек қуысының тарылуы эксприрация еттері, яғни ішкі қабырғаралық бұлшықеттердің жиырылуына байланысты.  Осы кезде альвеолаларда ауа қысымы күшейеді, ауа өкпеден сыртқа қарай ығысады.  Терең дем алғанда қосымша тыныс алу бұлшықеттері бұл процесті күшейте түседі. Бұл үлкен және кіші кеуде бұлшықеттері, алдыңғы тіс тәрізді бұлшықеті. Ал демді қатты шығару тура, қиғаш, көлденең жолақты бұлшықеттердің жиырылуына байланысты.  </w:t>
      </w:r>
    </w:p>
    <w:p w:rsidR="00806590" w:rsidRPr="00FB73C1" w:rsidRDefault="00806590" w:rsidP="00FB73C1">
      <w:pPr>
        <w:tabs>
          <w:tab w:val="left" w:pos="-5812"/>
        </w:tabs>
        <w:spacing w:line="276" w:lineRule="auto"/>
        <w:jc w:val="both"/>
        <w:rPr>
          <w:b/>
          <w:i/>
          <w:sz w:val="30"/>
          <w:szCs w:val="30"/>
          <w:lang w:val="kk-KZ"/>
        </w:rPr>
      </w:pPr>
      <w:r w:rsidRPr="00FB73C1">
        <w:rPr>
          <w:sz w:val="30"/>
          <w:szCs w:val="30"/>
          <w:lang w:val="kk-KZ"/>
        </w:rPr>
        <w:tab/>
      </w:r>
      <w:r w:rsidRPr="00FB73C1">
        <w:rPr>
          <w:b/>
          <w:i/>
          <w:sz w:val="30"/>
          <w:szCs w:val="30"/>
          <w:lang w:val="kk-KZ"/>
        </w:rPr>
        <w:t>2. Өкпенің тіршілік сыйымдылығы:</w:t>
      </w:r>
      <w:r w:rsidRPr="00FB73C1">
        <w:rPr>
          <w:bCs/>
          <w:i/>
          <w:color w:val="000000"/>
          <w:sz w:val="30"/>
          <w:szCs w:val="30"/>
          <w:u w:val="single"/>
          <w:lang w:val="kk-KZ"/>
        </w:rPr>
        <w:t>Тыныс алу циклі:</w:t>
      </w:r>
    </w:p>
    <w:p w:rsidR="00806590" w:rsidRPr="00FB73C1" w:rsidRDefault="00806590" w:rsidP="00FB73C1">
      <w:pPr>
        <w:pStyle w:val="a6"/>
        <w:numPr>
          <w:ilvl w:val="0"/>
          <w:numId w:val="40"/>
        </w:numPr>
        <w:spacing w:before="0" w:beforeAutospacing="0" w:after="0" w:afterAutospacing="0" w:line="276" w:lineRule="auto"/>
        <w:jc w:val="both"/>
        <w:rPr>
          <w:color w:val="000000"/>
          <w:sz w:val="30"/>
          <w:szCs w:val="30"/>
          <w:lang w:val="kk-KZ"/>
        </w:rPr>
      </w:pPr>
      <w:r w:rsidRPr="00FB73C1">
        <w:rPr>
          <w:color w:val="000000"/>
          <w:sz w:val="30"/>
          <w:szCs w:val="30"/>
          <w:lang w:val="kk-KZ"/>
        </w:rPr>
        <w:t>дем алу (0,9-4,7 сек);</w:t>
      </w:r>
    </w:p>
    <w:p w:rsidR="00806590" w:rsidRPr="00FB73C1" w:rsidRDefault="00806590" w:rsidP="00FB73C1">
      <w:pPr>
        <w:pStyle w:val="a6"/>
        <w:numPr>
          <w:ilvl w:val="0"/>
          <w:numId w:val="40"/>
        </w:numPr>
        <w:spacing w:before="0" w:beforeAutospacing="0" w:after="0" w:afterAutospacing="0" w:line="276" w:lineRule="auto"/>
        <w:jc w:val="both"/>
        <w:rPr>
          <w:color w:val="000000"/>
          <w:sz w:val="30"/>
          <w:szCs w:val="30"/>
        </w:rPr>
      </w:pPr>
      <w:r w:rsidRPr="00FB73C1">
        <w:rPr>
          <w:color w:val="000000"/>
          <w:sz w:val="30"/>
          <w:szCs w:val="30"/>
          <w:lang w:val="kk-KZ"/>
        </w:rPr>
        <w:t>дем шығару (1,2-6 сек);</w:t>
      </w:r>
    </w:p>
    <w:p w:rsidR="00806590" w:rsidRPr="00FB73C1" w:rsidRDefault="00806590" w:rsidP="00FB73C1">
      <w:pPr>
        <w:pStyle w:val="a6"/>
        <w:numPr>
          <w:ilvl w:val="0"/>
          <w:numId w:val="40"/>
        </w:numPr>
        <w:spacing w:before="0" w:beforeAutospacing="0" w:after="0" w:afterAutospacing="0" w:line="276" w:lineRule="auto"/>
        <w:jc w:val="both"/>
        <w:rPr>
          <w:color w:val="000000"/>
          <w:sz w:val="30"/>
          <w:szCs w:val="30"/>
        </w:rPr>
      </w:pPr>
      <w:r w:rsidRPr="00FB73C1">
        <w:rPr>
          <w:color w:val="000000"/>
          <w:sz w:val="30"/>
          <w:szCs w:val="30"/>
          <w:lang w:val="kk-KZ"/>
        </w:rPr>
        <w:t>үзіліс</w:t>
      </w:r>
    </w:p>
    <w:p w:rsidR="007A1DA3" w:rsidRPr="00FB73C1" w:rsidRDefault="00806590" w:rsidP="00FB73C1">
      <w:pPr>
        <w:tabs>
          <w:tab w:val="left" w:pos="-5812"/>
        </w:tabs>
        <w:spacing w:line="276" w:lineRule="auto"/>
        <w:jc w:val="both"/>
        <w:rPr>
          <w:sz w:val="30"/>
          <w:szCs w:val="30"/>
          <w:lang w:val="kk-KZ"/>
        </w:rPr>
      </w:pPr>
      <w:r w:rsidRPr="00FB73C1">
        <w:rPr>
          <w:sz w:val="30"/>
          <w:szCs w:val="30"/>
          <w:lang w:val="kk-KZ"/>
        </w:rPr>
        <w:tab/>
      </w:r>
      <w:r w:rsidR="007A1DA3" w:rsidRPr="00FB73C1">
        <w:rPr>
          <w:sz w:val="30"/>
          <w:szCs w:val="30"/>
          <w:lang w:val="kk-KZ"/>
        </w:rPr>
        <w:t>Дем алу – көкет пен сырт</w:t>
      </w:r>
      <w:r w:rsidRPr="00FB73C1">
        <w:rPr>
          <w:sz w:val="30"/>
          <w:szCs w:val="30"/>
          <w:lang w:val="kk-KZ"/>
        </w:rPr>
        <w:t>қы қабырғааралық тыныс бұлшықет</w:t>
      </w:r>
      <w:r w:rsidR="007A1DA3" w:rsidRPr="00FB73C1">
        <w:rPr>
          <w:sz w:val="30"/>
          <w:szCs w:val="30"/>
          <w:lang w:val="kk-KZ"/>
        </w:rPr>
        <w:t xml:space="preserve">терінің жиырылу нәтижесінде кеуде қуысы кеңеюіне байланысты болады. </w:t>
      </w:r>
      <w:r w:rsidR="007A1DA3" w:rsidRPr="00FB73C1">
        <w:rPr>
          <w:sz w:val="30"/>
          <w:szCs w:val="30"/>
          <w:lang w:val="kk-KZ"/>
        </w:rPr>
        <w:lastRenderedPageBreak/>
        <w:t>Өкпелерге ауаның енуі көп дәрежеде үлпершек (плерва) қуысының қысымына да байланысты (ол сынап бағанасы бойынша 4-9 мм атмосферадан төмен).</w:t>
      </w:r>
    </w:p>
    <w:p w:rsidR="00806590" w:rsidRPr="00FB73C1" w:rsidRDefault="00806590" w:rsidP="00FB73C1">
      <w:pPr>
        <w:tabs>
          <w:tab w:val="left" w:pos="-5812"/>
        </w:tabs>
        <w:spacing w:line="276" w:lineRule="auto"/>
        <w:jc w:val="both"/>
        <w:rPr>
          <w:sz w:val="30"/>
          <w:szCs w:val="30"/>
          <w:lang w:val="kk-KZ"/>
        </w:rPr>
      </w:pPr>
      <w:r w:rsidRPr="00FB73C1">
        <w:rPr>
          <w:sz w:val="30"/>
          <w:szCs w:val="30"/>
          <w:lang w:val="kk-KZ"/>
        </w:rPr>
        <w:tab/>
      </w:r>
      <w:r w:rsidR="007A1DA3" w:rsidRPr="00FB73C1">
        <w:rPr>
          <w:sz w:val="30"/>
          <w:szCs w:val="30"/>
          <w:lang w:val="kk-KZ"/>
        </w:rPr>
        <w:t>Дем шығару – бір жағынан, тыныс мускулатуралардың босаңсуы, бір жағынан, екінші жағынан, кеңейген өкпе өзінің серпімділігі арқасында қалпына к</w:t>
      </w:r>
      <w:r w:rsidRPr="00FB73C1">
        <w:rPr>
          <w:sz w:val="30"/>
          <w:szCs w:val="30"/>
          <w:lang w:val="kk-KZ"/>
        </w:rPr>
        <w:t xml:space="preserve">елуіне байланысты сипатталады. </w:t>
      </w:r>
    </w:p>
    <w:p w:rsidR="00806590" w:rsidRPr="00FB73C1" w:rsidRDefault="00806590" w:rsidP="00FB73C1">
      <w:pPr>
        <w:pStyle w:val="a6"/>
        <w:spacing w:before="0" w:beforeAutospacing="0" w:after="0" w:afterAutospacing="0" w:line="276" w:lineRule="auto"/>
        <w:ind w:firstLine="708"/>
        <w:jc w:val="both"/>
        <w:rPr>
          <w:color w:val="000000"/>
          <w:sz w:val="30"/>
          <w:szCs w:val="30"/>
          <w:lang w:val="kk-KZ"/>
        </w:rPr>
      </w:pPr>
      <w:r w:rsidRPr="00FB73C1">
        <w:rPr>
          <w:color w:val="000000"/>
          <w:sz w:val="30"/>
          <w:szCs w:val="30"/>
          <w:lang w:val="kk-KZ"/>
        </w:rPr>
        <w:t xml:space="preserve">Қалыпты жаңдайда дем алу әрқашан дем шығарудан қысқа. Үзіліс қысқа немесе болмайды. Қалыпты жағдайда ересек адамдарда тыныс алу жиілігі минутына 16-18, жаңа туған балаларды 60 рет болады. Тыныс алу жиілігі жүрек соғуынан 5 есе аз. Тыныс алу жиілігі мен тереңдігіне дене жүктемесі, организмнің жаттығу деңгейіне, температуралық және эмоционалдық факторларға,   зат алмасу қарқындылығы әсер етеді. Тыныс алу барысында ауа тыныс жолы арқылы өкпеге кіріп, оттегіні берген соң сыртқа шығады. Өкпеге дейін енген және шыққан ауаның мөлшері демалу және дем шығарудың тереңдігіне байланысты болады. Тыныштық жағдайында демді ішке жай тартып сыртқа шығарса өкпеге дейін кіріп-шыққан ауаның мөлшері адамда 500 мл болады. </w:t>
      </w:r>
    </w:p>
    <w:p w:rsidR="00806590" w:rsidRPr="00FB73C1" w:rsidRDefault="00806590" w:rsidP="00FB73C1">
      <w:pPr>
        <w:pStyle w:val="a6"/>
        <w:spacing w:before="0" w:beforeAutospacing="0" w:after="0" w:afterAutospacing="0" w:line="276" w:lineRule="auto"/>
        <w:ind w:firstLine="708"/>
        <w:jc w:val="both"/>
        <w:rPr>
          <w:color w:val="000000"/>
          <w:sz w:val="30"/>
          <w:szCs w:val="30"/>
          <w:lang w:val="kk-KZ"/>
        </w:rPr>
      </w:pPr>
      <w:r w:rsidRPr="00FB73C1">
        <w:rPr>
          <w:color w:val="000000"/>
          <w:sz w:val="30"/>
          <w:szCs w:val="30"/>
          <w:lang w:val="kk-KZ"/>
        </w:rPr>
        <w:t>Өкпе көлемі:</w:t>
      </w:r>
    </w:p>
    <w:p w:rsidR="00806590" w:rsidRPr="00FB73C1" w:rsidRDefault="00806590" w:rsidP="00FB73C1">
      <w:pPr>
        <w:pStyle w:val="a6"/>
        <w:numPr>
          <w:ilvl w:val="0"/>
          <w:numId w:val="41"/>
        </w:numPr>
        <w:spacing w:before="0" w:beforeAutospacing="0" w:after="0" w:afterAutospacing="0" w:line="276" w:lineRule="auto"/>
        <w:ind w:left="357" w:hanging="357"/>
        <w:jc w:val="both"/>
        <w:rPr>
          <w:color w:val="000000"/>
          <w:sz w:val="30"/>
          <w:szCs w:val="30"/>
          <w:lang w:val="kk-KZ"/>
        </w:rPr>
      </w:pPr>
      <w:r w:rsidRPr="00FB73C1">
        <w:rPr>
          <w:color w:val="000000"/>
          <w:sz w:val="30"/>
          <w:szCs w:val="30"/>
          <w:lang w:val="kk-KZ"/>
        </w:rPr>
        <w:t>өкпенің тыныс алу көлемі – адам тыныштық жағдайдағы дем алғанда және дем шығарғандағы ауаның мөлшері (300-700 мл);</w:t>
      </w:r>
    </w:p>
    <w:p w:rsidR="00806590" w:rsidRPr="00FB73C1" w:rsidRDefault="00806590" w:rsidP="00FB73C1">
      <w:pPr>
        <w:pStyle w:val="a6"/>
        <w:numPr>
          <w:ilvl w:val="0"/>
          <w:numId w:val="41"/>
        </w:numPr>
        <w:spacing w:before="0" w:beforeAutospacing="0" w:after="0" w:afterAutospacing="0" w:line="276" w:lineRule="auto"/>
        <w:ind w:left="357" w:hanging="357"/>
        <w:jc w:val="both"/>
        <w:rPr>
          <w:color w:val="000000"/>
          <w:sz w:val="30"/>
          <w:szCs w:val="30"/>
          <w:lang w:val="kk-KZ"/>
        </w:rPr>
      </w:pPr>
      <w:r w:rsidRPr="00FB73C1">
        <w:rPr>
          <w:color w:val="000000"/>
          <w:sz w:val="30"/>
          <w:szCs w:val="30"/>
          <w:lang w:val="kk-KZ"/>
        </w:rPr>
        <w:t>резервті демалу ауасы – адамның қосымша жұта алатын ауа мөлшері (1500-2000 мл);</w:t>
      </w:r>
    </w:p>
    <w:p w:rsidR="00806590" w:rsidRPr="00FB73C1" w:rsidRDefault="00806590" w:rsidP="00FB73C1">
      <w:pPr>
        <w:pStyle w:val="a6"/>
        <w:numPr>
          <w:ilvl w:val="0"/>
          <w:numId w:val="41"/>
        </w:numPr>
        <w:spacing w:before="0" w:beforeAutospacing="0" w:after="0" w:afterAutospacing="0" w:line="276" w:lineRule="auto"/>
        <w:ind w:left="357" w:hanging="357"/>
        <w:jc w:val="both"/>
        <w:rPr>
          <w:color w:val="000000"/>
          <w:sz w:val="30"/>
          <w:szCs w:val="30"/>
          <w:lang w:val="kk-KZ"/>
        </w:rPr>
      </w:pPr>
      <w:r w:rsidRPr="00FB73C1">
        <w:rPr>
          <w:color w:val="000000"/>
          <w:sz w:val="30"/>
          <w:szCs w:val="30"/>
          <w:lang w:val="kk-KZ"/>
        </w:rPr>
        <w:t>резервтік дем шығару ауасы – тыныс алуда шығарған ауа мөлшері (1000-1500 мл);</w:t>
      </w:r>
    </w:p>
    <w:p w:rsidR="00806590" w:rsidRPr="00FB73C1" w:rsidRDefault="00806590" w:rsidP="00FB73C1">
      <w:pPr>
        <w:pStyle w:val="a6"/>
        <w:numPr>
          <w:ilvl w:val="0"/>
          <w:numId w:val="41"/>
        </w:numPr>
        <w:spacing w:before="0" w:beforeAutospacing="0" w:after="0" w:afterAutospacing="0" w:line="276" w:lineRule="auto"/>
        <w:ind w:left="357" w:hanging="357"/>
        <w:jc w:val="both"/>
        <w:rPr>
          <w:color w:val="000000"/>
          <w:sz w:val="30"/>
          <w:szCs w:val="30"/>
          <w:lang w:val="kk-KZ"/>
        </w:rPr>
      </w:pPr>
      <w:r w:rsidRPr="00FB73C1">
        <w:rPr>
          <w:color w:val="000000"/>
          <w:sz w:val="30"/>
          <w:szCs w:val="30"/>
          <w:lang w:val="kk-KZ"/>
        </w:rPr>
        <w:t>өкпенің қалдық мөлшері – максималды дем шығарғарудан кейінгі өкпеде қалған ауа мөлшері (1000-1500 мл).</w:t>
      </w:r>
    </w:p>
    <w:p w:rsidR="00806590" w:rsidRPr="00FB73C1" w:rsidRDefault="00806590" w:rsidP="00FB73C1">
      <w:pPr>
        <w:pStyle w:val="a6"/>
        <w:spacing w:before="0" w:beforeAutospacing="0" w:after="0" w:afterAutospacing="0" w:line="276" w:lineRule="auto"/>
        <w:ind w:firstLine="708"/>
        <w:jc w:val="both"/>
        <w:rPr>
          <w:i/>
          <w:color w:val="000000"/>
          <w:sz w:val="30"/>
          <w:szCs w:val="30"/>
          <w:u w:val="single"/>
          <w:lang w:val="kk-KZ"/>
        </w:rPr>
      </w:pPr>
      <w:r w:rsidRPr="00FB73C1">
        <w:rPr>
          <w:i/>
          <w:color w:val="000000"/>
          <w:sz w:val="30"/>
          <w:szCs w:val="30"/>
          <w:u w:val="single"/>
          <w:lang w:val="kk-KZ"/>
        </w:rPr>
        <w:t>Өкпенің сиымдылығы:</w:t>
      </w:r>
    </w:p>
    <w:p w:rsidR="00806590" w:rsidRPr="00FB73C1" w:rsidRDefault="00806590" w:rsidP="00FB73C1">
      <w:pPr>
        <w:pStyle w:val="a6"/>
        <w:numPr>
          <w:ilvl w:val="0"/>
          <w:numId w:val="42"/>
        </w:numPr>
        <w:spacing w:before="0" w:beforeAutospacing="0" w:after="0" w:afterAutospacing="0" w:line="276" w:lineRule="auto"/>
        <w:jc w:val="both"/>
        <w:rPr>
          <w:color w:val="000000"/>
          <w:sz w:val="30"/>
          <w:szCs w:val="30"/>
          <w:lang w:val="kk-KZ"/>
        </w:rPr>
      </w:pPr>
      <w:r w:rsidRPr="00FB73C1">
        <w:rPr>
          <w:color w:val="000000"/>
          <w:sz w:val="30"/>
          <w:szCs w:val="30"/>
          <w:lang w:val="kk-KZ"/>
        </w:rPr>
        <w:t>Өкпенің тіршілік сиымдылығы (ӨТС) – терең дем алып, бірден терең дем шығарған кезде сыртқа шығатын ауаның көлемі (3500-4700 мл).</w:t>
      </w:r>
    </w:p>
    <w:p w:rsidR="00806590" w:rsidRPr="00FB73C1" w:rsidRDefault="00806590" w:rsidP="00FB73C1">
      <w:pPr>
        <w:pStyle w:val="a6"/>
        <w:numPr>
          <w:ilvl w:val="0"/>
          <w:numId w:val="42"/>
        </w:numPr>
        <w:spacing w:before="0" w:beforeAutospacing="0" w:after="0" w:afterAutospacing="0" w:line="276" w:lineRule="auto"/>
        <w:jc w:val="both"/>
        <w:rPr>
          <w:color w:val="000000"/>
          <w:sz w:val="30"/>
          <w:szCs w:val="30"/>
          <w:lang w:val="kk-KZ"/>
        </w:rPr>
      </w:pPr>
      <w:r w:rsidRPr="00FB73C1">
        <w:rPr>
          <w:color w:val="000000"/>
          <w:sz w:val="30"/>
          <w:szCs w:val="30"/>
          <w:lang w:val="kk-KZ"/>
        </w:rPr>
        <w:t>Өкпенің жалпы сиымдылығы – терең максималды тыныс алғанда өкпедегі ауаның мөлшері (3500-4700 мл).</w:t>
      </w:r>
    </w:p>
    <w:p w:rsidR="00806590" w:rsidRPr="00FB73C1" w:rsidRDefault="00806590" w:rsidP="00FB73C1">
      <w:pPr>
        <w:pStyle w:val="a6"/>
        <w:numPr>
          <w:ilvl w:val="0"/>
          <w:numId w:val="42"/>
        </w:numPr>
        <w:spacing w:before="0" w:beforeAutospacing="0" w:after="0" w:afterAutospacing="0" w:line="276" w:lineRule="auto"/>
        <w:jc w:val="both"/>
        <w:rPr>
          <w:color w:val="000000"/>
          <w:sz w:val="30"/>
          <w:szCs w:val="30"/>
          <w:lang w:val="kk-KZ"/>
        </w:rPr>
      </w:pPr>
      <w:r w:rsidRPr="00FB73C1">
        <w:rPr>
          <w:color w:val="000000"/>
          <w:sz w:val="30"/>
          <w:szCs w:val="30"/>
          <w:lang w:val="kk-KZ"/>
        </w:rPr>
        <w:t>Дем алу резерві – тыныш демалудан кейінгі шығара алатын максималды ауа мөлшері;</w:t>
      </w:r>
    </w:p>
    <w:p w:rsidR="00806590" w:rsidRPr="00FB73C1" w:rsidRDefault="00806590" w:rsidP="00FB73C1">
      <w:pPr>
        <w:pStyle w:val="a6"/>
        <w:numPr>
          <w:ilvl w:val="0"/>
          <w:numId w:val="42"/>
        </w:numPr>
        <w:spacing w:before="0" w:beforeAutospacing="0" w:after="0" w:afterAutospacing="0" w:line="276" w:lineRule="auto"/>
        <w:jc w:val="both"/>
        <w:rPr>
          <w:color w:val="000000"/>
          <w:sz w:val="30"/>
          <w:szCs w:val="30"/>
          <w:lang w:val="kk-KZ"/>
        </w:rPr>
      </w:pPr>
      <w:r w:rsidRPr="00FB73C1">
        <w:rPr>
          <w:color w:val="000000"/>
          <w:sz w:val="30"/>
          <w:szCs w:val="30"/>
          <w:lang w:val="kk-KZ"/>
        </w:rPr>
        <w:t>Функциялық қалдық ауа – қалдық ауа мен резервтік демшығару ауасы қалыпты дем алып, дем шығарған кезде әрдайым өкпеде қалып отырады (2900 мл).</w:t>
      </w:r>
    </w:p>
    <w:p w:rsidR="00806590" w:rsidRPr="00FB73C1" w:rsidRDefault="00806590" w:rsidP="00FB73C1">
      <w:pPr>
        <w:pStyle w:val="a6"/>
        <w:spacing w:before="0" w:beforeAutospacing="0" w:after="0" w:afterAutospacing="0" w:line="276" w:lineRule="auto"/>
        <w:ind w:firstLine="708"/>
        <w:jc w:val="both"/>
        <w:rPr>
          <w:color w:val="000000"/>
          <w:sz w:val="30"/>
          <w:szCs w:val="30"/>
          <w:lang w:val="kk-KZ"/>
        </w:rPr>
      </w:pPr>
      <w:r w:rsidRPr="00FB73C1">
        <w:rPr>
          <w:color w:val="000000"/>
          <w:sz w:val="30"/>
          <w:szCs w:val="30"/>
          <w:lang w:val="kk-KZ"/>
        </w:rPr>
        <w:lastRenderedPageBreak/>
        <w:t xml:space="preserve">ӨТС адам жасына, өнімделігіне, тұқым ерекшеліктеріне және басқа факторларға байланысты өзгереді. Ол арнаулы құрал – </w:t>
      </w:r>
      <w:r w:rsidRPr="00FB73C1">
        <w:rPr>
          <w:bCs/>
          <w:iCs/>
          <w:color w:val="000000"/>
          <w:sz w:val="30"/>
          <w:szCs w:val="30"/>
          <w:lang w:val="kk-KZ"/>
        </w:rPr>
        <w:t xml:space="preserve">спирометр </w:t>
      </w:r>
      <w:r w:rsidRPr="00FB73C1">
        <w:rPr>
          <w:color w:val="000000"/>
          <w:sz w:val="30"/>
          <w:szCs w:val="30"/>
          <w:lang w:val="kk-KZ"/>
        </w:rPr>
        <w:t xml:space="preserve">көмегімен анықталады. </w:t>
      </w:r>
      <w:r w:rsidRPr="00FB73C1">
        <w:rPr>
          <w:bCs/>
          <w:iCs/>
          <w:color w:val="000000"/>
          <w:sz w:val="30"/>
          <w:szCs w:val="30"/>
          <w:lang w:val="kk-KZ"/>
        </w:rPr>
        <w:t xml:space="preserve">Спирометрия </w:t>
      </w:r>
      <w:r w:rsidRPr="00FB73C1">
        <w:rPr>
          <w:color w:val="000000"/>
          <w:sz w:val="30"/>
          <w:szCs w:val="30"/>
          <w:lang w:val="kk-KZ"/>
        </w:rPr>
        <w:t xml:space="preserve">– бірінші-реттік өкпелік көлемдердің тіркелуі. Құрғақ және сулы спирометр көмегімен тіркеледі. </w:t>
      </w:r>
      <w:r w:rsidRPr="00FB73C1">
        <w:rPr>
          <w:bCs/>
          <w:iCs/>
          <w:color w:val="000000"/>
          <w:sz w:val="30"/>
          <w:szCs w:val="30"/>
          <w:lang w:val="kk-KZ"/>
        </w:rPr>
        <w:t>Спирограмма -</w:t>
      </w:r>
      <w:r w:rsidRPr="00FB73C1">
        <w:rPr>
          <w:rStyle w:val="apple-converted-space"/>
          <w:bCs/>
          <w:iCs/>
          <w:color w:val="000000"/>
          <w:sz w:val="30"/>
          <w:szCs w:val="30"/>
          <w:lang w:val="kk-KZ"/>
        </w:rPr>
        <w:t> </w:t>
      </w:r>
      <w:r w:rsidRPr="00FB73C1">
        <w:rPr>
          <w:color w:val="000000"/>
          <w:sz w:val="30"/>
          <w:szCs w:val="30"/>
          <w:lang w:val="kk-KZ"/>
        </w:rPr>
        <w:t xml:space="preserve">өкпелік көлемдері мен сыйымдылықтардың графиктік тіркелуі.  </w:t>
      </w:r>
      <w:r w:rsidRPr="00FB73C1">
        <w:rPr>
          <w:bCs/>
          <w:iCs/>
          <w:color w:val="000000"/>
          <w:sz w:val="30"/>
          <w:szCs w:val="30"/>
          <w:lang w:val="kk-KZ"/>
        </w:rPr>
        <w:t>Пневмограф</w:t>
      </w:r>
      <w:r w:rsidRPr="00FB73C1">
        <w:rPr>
          <w:color w:val="000000"/>
          <w:sz w:val="30"/>
          <w:szCs w:val="30"/>
          <w:lang w:val="kk-KZ"/>
        </w:rPr>
        <w:t xml:space="preserve">құралы арқылы тыныс алу қозғалыстарын жазып алуға болады. Тыныс сызығын </w:t>
      </w:r>
      <w:r w:rsidRPr="00FB73C1">
        <w:rPr>
          <w:iCs/>
          <w:color w:val="000000"/>
          <w:sz w:val="30"/>
          <w:szCs w:val="30"/>
          <w:lang w:val="kk-KZ"/>
        </w:rPr>
        <w:t xml:space="preserve">пневмограмма </w:t>
      </w:r>
      <w:r w:rsidRPr="00FB73C1">
        <w:rPr>
          <w:color w:val="000000"/>
          <w:sz w:val="30"/>
          <w:szCs w:val="30"/>
          <w:lang w:val="kk-KZ"/>
        </w:rPr>
        <w:t>дейді.</w:t>
      </w:r>
    </w:p>
    <w:p w:rsidR="00806590" w:rsidRPr="00FB73C1" w:rsidRDefault="00806590" w:rsidP="00FB73C1">
      <w:pPr>
        <w:pStyle w:val="a6"/>
        <w:spacing w:before="0" w:beforeAutospacing="0" w:after="0" w:afterAutospacing="0" w:line="276" w:lineRule="auto"/>
        <w:ind w:firstLine="360"/>
        <w:jc w:val="both"/>
        <w:rPr>
          <w:color w:val="000000"/>
          <w:sz w:val="30"/>
          <w:szCs w:val="30"/>
          <w:lang w:val="kk-KZ"/>
        </w:rPr>
      </w:pPr>
      <w:r w:rsidRPr="00FB73C1">
        <w:rPr>
          <w:color w:val="000000"/>
          <w:sz w:val="30"/>
          <w:szCs w:val="30"/>
          <w:lang w:val="kk-KZ"/>
        </w:rPr>
        <w:tab/>
        <w:t xml:space="preserve">Бір минут ішінде өкпе арқылы өтетін ауаның көлемі тыныстың минуттық көлемі деп атайды. Тыныс алудың минуттық көлемі бір минут ішінде  өкпеге келіп түсетін оттегімен сыртқа шығарылатын көмір қышқылы мөлшерінің ара қатынасына яғни зат алмасу қарқынына байланысты.Тыныс алудың минуттық көлемі орта есеппен 6-9 л болса, ал адам ауыр жұмыс істегенде 100-120 л жетеді. </w:t>
      </w:r>
    </w:p>
    <w:p w:rsidR="00806590" w:rsidRPr="00FB73C1" w:rsidRDefault="00806590" w:rsidP="00FB73C1">
      <w:pPr>
        <w:pStyle w:val="a6"/>
        <w:spacing w:before="0" w:beforeAutospacing="0" w:after="0" w:afterAutospacing="0" w:line="276" w:lineRule="auto"/>
        <w:jc w:val="both"/>
        <w:rPr>
          <w:color w:val="000000"/>
          <w:sz w:val="30"/>
          <w:szCs w:val="30"/>
          <w:lang w:val="kk-KZ"/>
        </w:rPr>
      </w:pPr>
      <w:r w:rsidRPr="00FB73C1">
        <w:rPr>
          <w:color w:val="000000"/>
          <w:sz w:val="30"/>
          <w:szCs w:val="30"/>
          <w:lang w:val="kk-KZ"/>
        </w:rPr>
        <w:tab/>
      </w:r>
      <w:r w:rsidRPr="00FB73C1">
        <w:rPr>
          <w:bCs/>
          <w:i/>
          <w:color w:val="000000"/>
          <w:sz w:val="30"/>
          <w:szCs w:val="30"/>
          <w:u w:val="single"/>
          <w:lang w:val="kk-KZ"/>
        </w:rPr>
        <w:t xml:space="preserve"> Тыныс алудың реттелуі.</w:t>
      </w:r>
      <w:r w:rsidRPr="00FB73C1">
        <w:rPr>
          <w:bCs/>
          <w:color w:val="000000"/>
          <w:sz w:val="30"/>
          <w:szCs w:val="30"/>
          <w:lang w:val="kk-KZ"/>
        </w:rPr>
        <w:t>Т</w:t>
      </w:r>
      <w:r w:rsidRPr="00FB73C1">
        <w:rPr>
          <w:color w:val="000000"/>
          <w:sz w:val="30"/>
          <w:szCs w:val="30"/>
          <w:lang w:val="kk-KZ"/>
        </w:rPr>
        <w:t xml:space="preserve">ыныс орталығы </w:t>
      </w:r>
      <w:r w:rsidRPr="00FB73C1">
        <w:rPr>
          <w:iCs/>
          <w:color w:val="000000"/>
          <w:sz w:val="30"/>
          <w:szCs w:val="30"/>
          <w:lang w:val="kk-KZ"/>
        </w:rPr>
        <w:t xml:space="preserve">сопақша мида </w:t>
      </w:r>
      <w:r w:rsidRPr="00FB73C1">
        <w:rPr>
          <w:color w:val="000000"/>
          <w:sz w:val="30"/>
          <w:szCs w:val="30"/>
          <w:lang w:val="kk-KZ"/>
        </w:rPr>
        <w:t xml:space="preserve">орналасқан. Кезеген жүйке өкпеде екі түрлі механорецепторлар түзеді. Олардың бірі өкпе ұлпасы керілгенде, екінші – ол созылғанда тітіркенеді. Тыныс орталығына </w:t>
      </w:r>
      <w:r w:rsidRPr="00FB73C1">
        <w:rPr>
          <w:iCs/>
          <w:color w:val="000000"/>
          <w:sz w:val="30"/>
          <w:szCs w:val="30"/>
          <w:lang w:val="kk-KZ"/>
        </w:rPr>
        <w:t xml:space="preserve">автоматизм қасиеті </w:t>
      </w:r>
      <w:r w:rsidRPr="00FB73C1">
        <w:rPr>
          <w:color w:val="000000"/>
          <w:sz w:val="30"/>
          <w:szCs w:val="30"/>
          <w:lang w:val="kk-KZ"/>
        </w:rPr>
        <w:t xml:space="preserve">де тән. Ағзада немесе оның жеке ұлпаларында оттегінің жетіспеуін </w:t>
      </w:r>
      <w:r w:rsidRPr="00FB73C1">
        <w:rPr>
          <w:iCs/>
          <w:color w:val="000000"/>
          <w:sz w:val="30"/>
          <w:szCs w:val="30"/>
          <w:lang w:val="kk-KZ"/>
        </w:rPr>
        <w:t xml:space="preserve">гипоксия </w:t>
      </w:r>
      <w:r w:rsidRPr="00FB73C1">
        <w:rPr>
          <w:color w:val="000000"/>
          <w:sz w:val="30"/>
          <w:szCs w:val="30"/>
          <w:lang w:val="kk-KZ"/>
        </w:rPr>
        <w:t xml:space="preserve">деп атайды. Гипоксия көп жағдайда қан құрамында оттегінің жетіспеуінің </w:t>
      </w:r>
      <w:r w:rsidRPr="00FB73C1">
        <w:rPr>
          <w:iCs/>
          <w:color w:val="000000"/>
          <w:sz w:val="30"/>
          <w:szCs w:val="30"/>
          <w:lang w:val="kk-KZ"/>
        </w:rPr>
        <w:t xml:space="preserve">(гипоксемия) </w:t>
      </w:r>
      <w:r w:rsidRPr="00FB73C1">
        <w:rPr>
          <w:color w:val="000000"/>
          <w:sz w:val="30"/>
          <w:szCs w:val="30"/>
          <w:lang w:val="kk-KZ"/>
        </w:rPr>
        <w:t xml:space="preserve">салдарынан туындайды. </w:t>
      </w:r>
    </w:p>
    <w:p w:rsidR="00806590" w:rsidRPr="00FB73C1" w:rsidRDefault="00806590" w:rsidP="00FB73C1">
      <w:pPr>
        <w:pStyle w:val="a6"/>
        <w:spacing w:before="0" w:beforeAutospacing="0" w:after="0" w:afterAutospacing="0" w:line="276" w:lineRule="auto"/>
        <w:jc w:val="both"/>
        <w:rPr>
          <w:color w:val="000000"/>
          <w:sz w:val="30"/>
          <w:szCs w:val="30"/>
          <w:lang w:val="kk-KZ"/>
        </w:rPr>
      </w:pPr>
      <w:r w:rsidRPr="00FB73C1">
        <w:rPr>
          <w:color w:val="000000"/>
          <w:sz w:val="30"/>
          <w:szCs w:val="30"/>
          <w:lang w:val="kk-KZ"/>
        </w:rPr>
        <w:t xml:space="preserve">А) өзін-өзі реттеу - өкпенің өз механорецепторларымен байланысты өкпенің керілуі мен сығылуы. </w:t>
      </w:r>
    </w:p>
    <w:p w:rsidR="00806590" w:rsidRPr="00FB73C1" w:rsidRDefault="00806590" w:rsidP="00FB73C1">
      <w:pPr>
        <w:pStyle w:val="a6"/>
        <w:spacing w:before="0" w:beforeAutospacing="0" w:after="0" w:afterAutospacing="0" w:line="276" w:lineRule="auto"/>
        <w:jc w:val="both"/>
        <w:rPr>
          <w:color w:val="000000"/>
          <w:sz w:val="30"/>
          <w:szCs w:val="30"/>
          <w:lang w:val="kk-KZ"/>
        </w:rPr>
      </w:pPr>
      <w:r w:rsidRPr="00FB73C1">
        <w:rPr>
          <w:color w:val="000000"/>
          <w:sz w:val="30"/>
          <w:szCs w:val="30"/>
          <w:lang w:val="kk-KZ"/>
        </w:rPr>
        <w:t>Б) жүйкелік – тыныс алу орталығы сопақша мида орналасқан.</w:t>
      </w:r>
    </w:p>
    <w:p w:rsidR="00806590" w:rsidRPr="00FB73C1" w:rsidRDefault="00806590" w:rsidP="00FB73C1">
      <w:pPr>
        <w:pStyle w:val="a6"/>
        <w:spacing w:before="0" w:beforeAutospacing="0" w:after="0" w:afterAutospacing="0" w:line="276" w:lineRule="auto"/>
        <w:jc w:val="both"/>
        <w:rPr>
          <w:color w:val="000000"/>
          <w:sz w:val="30"/>
          <w:szCs w:val="30"/>
          <w:lang w:val="kk-KZ"/>
        </w:rPr>
      </w:pPr>
      <w:r w:rsidRPr="00FB73C1">
        <w:rPr>
          <w:color w:val="000000"/>
          <w:sz w:val="30"/>
          <w:szCs w:val="30"/>
          <w:lang w:val="kk-KZ"/>
        </w:rPr>
        <w:t xml:space="preserve"> В) гуморальдық - қанның газдық құрамындағы оттегі мен СО</w:t>
      </w:r>
      <w:r w:rsidRPr="00FB73C1">
        <w:rPr>
          <w:color w:val="000000"/>
          <w:sz w:val="30"/>
          <w:szCs w:val="30"/>
          <w:vertAlign w:val="subscript"/>
          <w:lang w:val="kk-KZ"/>
        </w:rPr>
        <w:t xml:space="preserve">2 </w:t>
      </w:r>
      <w:r w:rsidRPr="00FB73C1">
        <w:rPr>
          <w:color w:val="000000"/>
          <w:sz w:val="30"/>
          <w:szCs w:val="30"/>
          <w:lang w:val="kk-KZ"/>
        </w:rPr>
        <w:t>шамасы биологиялық белсенді заттар – гормондармен реттеледі.</w:t>
      </w:r>
    </w:p>
    <w:p w:rsidR="00806590" w:rsidRPr="00FB73C1" w:rsidRDefault="00806590" w:rsidP="00FB73C1">
      <w:pPr>
        <w:spacing w:line="276" w:lineRule="auto"/>
        <w:ind w:firstLine="708"/>
        <w:jc w:val="both"/>
        <w:rPr>
          <w:sz w:val="30"/>
          <w:szCs w:val="30"/>
          <w:lang w:val="kk-KZ" w:eastAsia="ru-RU"/>
        </w:rPr>
      </w:pPr>
      <w:r w:rsidRPr="00FB73C1">
        <w:rPr>
          <w:sz w:val="30"/>
          <w:szCs w:val="30"/>
          <w:lang w:val="kk-KZ" w:eastAsia="ru-RU"/>
        </w:rPr>
        <w:t xml:space="preserve">Көмекей – 4-6 мойын омыртқаларының тұсында орналасқан, бір-бірімен буындар арқылы байланысқан шеміршектерден құралады. Көмекейдің ортаңғы бөлігінде екі түп қатпарлы бар  жоғарғысы қарыншалық және төменгісі дауыстық. Дауыстық қатпарлар көмекейдің кеніресінен едәуір шығып тұрады. Олардың кілегейлі қабықшасының астында дауыс желбезектері мен дауыс бұлшықеттері орналасқан, ол бұл қарыншалық қатпарда болмайды, сол себепті оларды жалған желбезектер деп атайды. Екі дауыстық қатпардың арасында көмекейдің шіңішке бөлігі дауыс қуысы орналасқан. Дауыс қатпары 1 жасқа толғанша және мутация кезеңінде қарқынды өседі. Көмекей 3 қызмет атқарады: тыныс алу, қорғаныш, дауыс құрау. Тыныс алу кезінде ол ауа өткізгіш қызметін </w:t>
      </w:r>
      <w:r w:rsidRPr="00FB73C1">
        <w:rPr>
          <w:sz w:val="30"/>
          <w:szCs w:val="30"/>
          <w:lang w:val="kk-KZ" w:eastAsia="ru-RU"/>
        </w:rPr>
        <w:lastRenderedPageBreak/>
        <w:t xml:space="preserve">атқарады. тарамдала бөлініп, қан тамырларына және жүйкелермен өкпеге ұласады. </w:t>
      </w:r>
    </w:p>
    <w:p w:rsidR="00806590" w:rsidRPr="00FB73C1" w:rsidRDefault="00806590" w:rsidP="00FB73C1">
      <w:pPr>
        <w:spacing w:line="276" w:lineRule="auto"/>
        <w:ind w:firstLine="708"/>
        <w:jc w:val="both"/>
        <w:rPr>
          <w:sz w:val="30"/>
          <w:szCs w:val="30"/>
          <w:lang w:val="kk-KZ" w:eastAsia="ru-RU"/>
        </w:rPr>
      </w:pPr>
      <w:r w:rsidRPr="00FB73C1">
        <w:rPr>
          <w:sz w:val="30"/>
          <w:szCs w:val="30"/>
          <w:lang w:val="kk-KZ" w:eastAsia="ru-RU"/>
        </w:rPr>
        <w:t xml:space="preserve">Тыныс алу актісі өзара алмасып тұратын екі фазадан – тыныс алу </w:t>
      </w:r>
      <w:r w:rsidRPr="00FB73C1">
        <w:rPr>
          <w:i/>
          <w:sz w:val="30"/>
          <w:szCs w:val="30"/>
          <w:u w:val="single"/>
          <w:lang w:val="kk-KZ" w:eastAsia="ru-RU"/>
        </w:rPr>
        <w:t>(инспирация)</w:t>
      </w:r>
      <w:r w:rsidRPr="00FB73C1">
        <w:rPr>
          <w:sz w:val="30"/>
          <w:szCs w:val="30"/>
          <w:lang w:val="kk-KZ" w:eastAsia="ru-RU"/>
        </w:rPr>
        <w:t xml:space="preserve"> және тыныс шығару </w:t>
      </w:r>
      <w:r w:rsidRPr="00FB73C1">
        <w:rPr>
          <w:i/>
          <w:sz w:val="30"/>
          <w:szCs w:val="30"/>
          <w:u w:val="single"/>
          <w:lang w:val="kk-KZ" w:eastAsia="ru-RU"/>
        </w:rPr>
        <w:t>(экспирация)</w:t>
      </w:r>
      <w:r w:rsidRPr="00FB73C1">
        <w:rPr>
          <w:sz w:val="30"/>
          <w:szCs w:val="30"/>
          <w:lang w:val="kk-KZ" w:eastAsia="ru-RU"/>
        </w:rPr>
        <w:t xml:space="preserve"> тұрады. Жаңа туған нәрестенің алғашқы тыныс алуы бірқатар факторлардың нәтижесінде организмнің өзеріске ұшырауына байланысты: планцетарлы қан айналудың тоқтауы және жаңа туған нәрестенің қанында көмір қышқыл газының жинақталуы; ол тап болған ауа ортасының анағұрлым төмен болуы, ауа атмосферасы қысымының анағұрлым жоғарғы болуы. Тыныс тарту бұлшықеттері жиырылу арқылы кеуде қуысының көлемін кеңейтеді де, тыныс жолдары, ауа түйіршіктері ауаға толады, оның химиялық құрамы тыныс алу процесін ұдайы өзгертіп отырады. Тыныс алу актісі – бұл қабырға аралық бұлшық еттер жиырылуының белсенді процесі. Сыртқы бұлшықеттерінің жиырылуы тыныс алуды, ал ішкі бұлшықеттерінің жиырылуы тыныс шығаруды қамтамасыз етеді. Сыртқа қабырға аралық бұлшықеттері бөлек тыныс алу актісіне диафрагма, ал тыныс шығару актісіне кеуденің көлденең бұлшықеттері қатысады. Тыныс алу кезінде қабырғаның көтерілуі есебінен кеуде қуысының көлемі көлденең және алға, артқа қарай, желбіршектердің төмен түсуі нәтижесінде жоғарғы жаққа қарай ұғаяды. Бұл кезде көк ет қуысының қысымы төмендейді, өкпе көлемі ұлғаяды да атмосфералық ауа түйіршіктерге еркін енеді. Терең тыныс алу актісіне кеуде қуысы қоршап тұрған барлық бұлшық еттер: кеуденің үлкен, кіші, арқаның тіс тәрізді, аса жалпақ және ұзынша бұлшықеттер қатысады. Тынысалу тыныс шығаруға ұласады да, нәтижесінде қабырға аралық бұлшық еттер босаңсып, кеуде қуысы төмен түседі, өкпе ұлпасы қысылып, түйіршіктерден, кеңірдек тарамдарынан, түйіршік қуысынан ауаны шығарады. Бұл жағдайда өкпе ұлпа серпінділігі мен кеуде қуысының көлемінің кішіреюінің арасан зор маңызы бар. </w:t>
      </w:r>
    </w:p>
    <w:p w:rsidR="00806590" w:rsidRPr="00FB73C1" w:rsidRDefault="00806590" w:rsidP="00FB73C1">
      <w:pPr>
        <w:spacing w:line="276" w:lineRule="auto"/>
        <w:ind w:firstLine="708"/>
        <w:jc w:val="both"/>
        <w:rPr>
          <w:sz w:val="30"/>
          <w:szCs w:val="30"/>
          <w:lang w:eastAsia="ru-RU"/>
        </w:rPr>
      </w:pPr>
      <w:r w:rsidRPr="00FB73C1">
        <w:rPr>
          <w:sz w:val="30"/>
          <w:szCs w:val="30"/>
          <w:lang w:val="kk-KZ" w:eastAsia="ru-RU"/>
        </w:rPr>
        <w:t xml:space="preserve">Тыныс алу кезіндегі кеуде қуысының көлемінің өзгеруіне қарай тыныс алудың 3 типі болады: </w:t>
      </w:r>
      <w:r w:rsidRPr="00FB73C1">
        <w:rPr>
          <w:i/>
          <w:sz w:val="30"/>
          <w:szCs w:val="30"/>
          <w:u w:val="single"/>
          <w:lang w:val="kk-KZ" w:eastAsia="ru-RU"/>
        </w:rPr>
        <w:t xml:space="preserve">кеуделік, қарындық, аралас немесе кеуделі-қарындық. </w:t>
      </w:r>
      <w:r w:rsidRPr="00FB73C1">
        <w:rPr>
          <w:sz w:val="30"/>
          <w:szCs w:val="30"/>
          <w:lang w:val="kk-KZ" w:eastAsia="ru-RU"/>
        </w:rPr>
        <w:t xml:space="preserve">Жаңа туған баланың тыныс алуы қарындық тыныс, 7 жасар балада тыныс алудың кеуделік типі байқалады, 10 жастан бастап тыныс алудың жыныстық ерекшеліктері көрініс бере бастайды: </w:t>
      </w:r>
      <w:r w:rsidRPr="00FB73C1">
        <w:rPr>
          <w:i/>
          <w:sz w:val="30"/>
          <w:szCs w:val="30"/>
          <w:u w:val="single"/>
          <w:lang w:val="kk-KZ" w:eastAsia="ru-RU"/>
        </w:rPr>
        <w:t xml:space="preserve">қыз балаларда  тыныс алудың кеуделік типі, </w:t>
      </w:r>
      <w:r w:rsidRPr="00FB73C1">
        <w:rPr>
          <w:sz w:val="30"/>
          <w:szCs w:val="30"/>
          <w:lang w:val="kk-KZ" w:eastAsia="ru-RU"/>
        </w:rPr>
        <w:t xml:space="preserve">ұл балаларда </w:t>
      </w:r>
      <w:r w:rsidRPr="00FB73C1">
        <w:rPr>
          <w:i/>
          <w:sz w:val="30"/>
          <w:szCs w:val="30"/>
          <w:u w:val="single"/>
          <w:lang w:val="kk-KZ" w:eastAsia="ru-RU"/>
        </w:rPr>
        <w:t>қарындық типі</w:t>
      </w:r>
      <w:r w:rsidRPr="00FB73C1">
        <w:rPr>
          <w:sz w:val="30"/>
          <w:szCs w:val="30"/>
          <w:lang w:val="kk-KZ" w:eastAsia="ru-RU"/>
        </w:rPr>
        <w:t xml:space="preserve"> орныға бастайды. Тыныс алуды жиілігі кеуде қуысы немесе қарын </w:t>
      </w:r>
      <w:r w:rsidRPr="00FB73C1">
        <w:rPr>
          <w:sz w:val="30"/>
          <w:szCs w:val="30"/>
          <w:lang w:val="kk-KZ" w:eastAsia="ru-RU"/>
        </w:rPr>
        <w:lastRenderedPageBreak/>
        <w:t xml:space="preserve">бұлшықеттерінің бір минута жасаған қозғалысымен анықталады және ол организмнің оттегіне деген физиологиялық сұранысына тәуелді болады. Жаңа туған бала минутына 40-60 рет тыныстайды, төменгі сынып оқушылары 22-20, 12 жаста – 18, жоғарғы сынып оқушылары нормаға жақын – минутына 16 рет тыныстайды. Тыныс алудың тереңдігі организмнің сыртқы тыныс алу аппараты қызметінің көрнекі көрсеткіштерінің бірі. Ол бір тыныс алу кезеңінде өкпеге келіп түскен ауаның мөлшері арқылы анықталады. Өкпенің бір минуттағы ауа айналымы немесе бір минуттық көлемі деп бір рет тыныс алу көлемінің бір минута жасалған тыныстау жиілігіне қатынасын атайды. </w:t>
      </w:r>
      <w:r w:rsidRPr="00FB73C1">
        <w:rPr>
          <w:sz w:val="30"/>
          <w:szCs w:val="30"/>
          <w:lang w:eastAsia="ru-RU"/>
        </w:rPr>
        <w:t>Мысалы,  ол 5 жасар баллада – 6400 мл тең. Ересектерде 6000-8000 мл, әйелдерде 5000 мл.</w:t>
      </w:r>
    </w:p>
    <w:p w:rsidR="007A1DA3" w:rsidRPr="00FB73C1" w:rsidRDefault="007A1DA3" w:rsidP="00FB73C1">
      <w:pPr>
        <w:spacing w:line="276" w:lineRule="auto"/>
        <w:ind w:firstLine="708"/>
        <w:jc w:val="both"/>
        <w:rPr>
          <w:i/>
          <w:color w:val="000000"/>
          <w:sz w:val="30"/>
          <w:szCs w:val="30"/>
          <w:lang w:val="kk-KZ" w:eastAsia="kk-KZ"/>
        </w:rPr>
      </w:pPr>
      <w:r w:rsidRPr="00FB73C1">
        <w:rPr>
          <w:b/>
          <w:i/>
          <w:color w:val="000000"/>
          <w:sz w:val="30"/>
          <w:szCs w:val="30"/>
          <w:lang w:val="kk-KZ" w:eastAsia="kk-KZ"/>
        </w:rPr>
        <w:t>3.Тыныс алу ағзаларының кызметтерінің бұзылуы, себептері және алдын алу</w:t>
      </w:r>
      <w:r w:rsidRPr="00FB73C1">
        <w:rPr>
          <w:i/>
          <w:color w:val="000000"/>
          <w:sz w:val="30"/>
          <w:szCs w:val="30"/>
          <w:lang w:val="kk-KZ" w:eastAsia="kk-KZ"/>
        </w:rPr>
        <w:t>.</w:t>
      </w:r>
      <w:r w:rsidRPr="00FB73C1">
        <w:rPr>
          <w:sz w:val="30"/>
          <w:szCs w:val="30"/>
          <w:lang w:val="kk-KZ"/>
        </w:rPr>
        <w:t xml:space="preserve">Тыныс алу мүшелерінің бәрінің физиологиялық көрсеткіштеріне дене еңбегі мен спорт әсер етеді. Мысалы: Өкпенің тіршілік сыйымдылығы: штангистерде - 4 л, футболистерде - 4,2 л, боксерлерде -4,8л, қайықшыларда - 5,5 л. Тыныс алу жиілігі: спортсмендерде минөтіне - 6-8 рет, ал жаттықпаган адамдарда -14-20 рет. Спортпен шұғылданатын адамдардың тынысы терең болады, Бұл организмнің үнемді қызмет етуінің белгісі. Мысалы, терең дем шығарғанда олардың сыртқа айдалған ауасының құрамындағы көмір қышқыл газы 2 есе көп болады. Мұндай терең дем алу жүрекке "массаж" жасайды да, оның қоректенуін жөне физиологиялық қалпын жақсартады. Тыныс алу мүшелерін жаттықтыру, шынықтыру балалар мен жастардың тыныс мүшелері арқылы пайда болатын ауруларға қарсы тұру қабілетін арттырады. Олай болса, дене шынықтыру мен спорт денсаулықты сақтауға қажетті жағдайлардың бірі. </w:t>
      </w:r>
    </w:p>
    <w:p w:rsidR="007A1DA3" w:rsidRPr="00FB73C1" w:rsidRDefault="007A1DA3" w:rsidP="00FB73C1">
      <w:pPr>
        <w:spacing w:line="276" w:lineRule="auto"/>
        <w:ind w:firstLine="708"/>
        <w:jc w:val="both"/>
        <w:rPr>
          <w:sz w:val="30"/>
          <w:szCs w:val="30"/>
          <w:lang w:val="kk-KZ"/>
        </w:rPr>
      </w:pPr>
      <w:r w:rsidRPr="00FB73C1">
        <w:rPr>
          <w:sz w:val="30"/>
          <w:szCs w:val="30"/>
          <w:lang w:val="kk-KZ"/>
        </w:rPr>
        <w:t xml:space="preserve">Баланың дұрыс отыра білуі де маңызды. Бүкірейіп, кеудесін үстелдің немесе партаның шетіне тақап отырғанда кеудеге қысым жасалып, тыныс алу мүшелерінің қызметін төмендетеді, жүрек қан-тамырлардың өсуіне кедергі болу арқылы баланың бойының өсуіне бөгет жасайды. Салқын тию, тыныс мүшелерінің аурулары бала организмінің барлық мүшелерінің өсіп дамуына, қызмет етуіне жағымсыз әсер ететінін естен шығармаған жөн. </w:t>
      </w:r>
    </w:p>
    <w:p w:rsidR="007A1DA3" w:rsidRPr="00FB73C1" w:rsidRDefault="007A1DA3" w:rsidP="00FB73C1">
      <w:pPr>
        <w:spacing w:line="276" w:lineRule="auto"/>
        <w:ind w:firstLine="708"/>
        <w:jc w:val="both"/>
        <w:rPr>
          <w:sz w:val="30"/>
          <w:szCs w:val="30"/>
          <w:lang w:val="kk-KZ"/>
        </w:rPr>
      </w:pPr>
      <w:r w:rsidRPr="00FB73C1">
        <w:rPr>
          <w:sz w:val="30"/>
          <w:szCs w:val="30"/>
          <w:lang w:val="kk-KZ"/>
        </w:rPr>
        <w:t xml:space="preserve">Оқу-тәрбие жұмысын ұйымдастырғанда есте сақтайтын тағы да бір жағдай — дене еңбегі мен дене шынықтыру және ой еңбегі кезінде </w:t>
      </w:r>
      <w:r w:rsidRPr="00FB73C1">
        <w:rPr>
          <w:sz w:val="30"/>
          <w:szCs w:val="30"/>
          <w:lang w:val="kk-KZ"/>
        </w:rPr>
        <w:lastRenderedPageBreak/>
        <w:t>балалар тынысын тарылтады, сондықтан оның дұрыс болуын қадағалау қажет. Балаларға дұрыс демалуды жастайынан үйрету керек. Сонымен қатар, ой еңбегі мен дене еңбегін кезектестіру аса маңызды. Сондықтан мектеп жұмысын да сабақ кестесін жасағанда Бұл ерекшеліктерді есте сақтау керек. Сынып бөлмелерін, еңбек сабағының бөлмелерін жиі желдетіп отыру керек. Жоғарғы сынып оқушылары далада таза ауада тәулігіне 3 сағаттан, ал бастауыш сынып оқушылары 4 сағаттан кем болмауы тиіс. Әсіресе ауасы таза бөлмеде ұйықтау аса маңызды, сондықтан балаларды форточкалары ашық бөлмеде ұйықтауға әдеттендіру керек. Баланың киімі де дұрыс дем алу мен дем шығаруға әсер етеді. Сондыбқан олардың киімі жеңіл, денесін қыспайтын, қимыл-қозғалысына бөгет етпейтін болғаны жөн. Осы жазылғандарды қорыта келе, балалардың сабақ оқитын, еңбек ететін үйдегі бөлмелері мен мектептегі сынып бөлмелерінің, балалар бақшасындағы топтардың бөлмелерінің ауасын жиі-жиі желпіндіріп, тазартып отыру аса маңызды екенін айта кеткіміз келеді. Сонымен қатар, баланың далада, таза</w:t>
      </w:r>
      <w:r w:rsidR="00A5283F" w:rsidRPr="00FB73C1">
        <w:rPr>
          <w:sz w:val="30"/>
          <w:szCs w:val="30"/>
          <w:lang w:val="kk-KZ"/>
        </w:rPr>
        <w:t xml:space="preserve"> ауада көбірек ойнауы маңызды. </w:t>
      </w:r>
      <w:r w:rsidRPr="00FB73C1">
        <w:rPr>
          <w:sz w:val="30"/>
          <w:szCs w:val="30"/>
          <w:lang w:val="kk-KZ"/>
        </w:rPr>
        <w:t>Ырғақты тыныс гимнастикасы баланың ақылының артуына жағымды әсер етеді. Бастауыш сынып оқушыларына сабақ кезінде 1-2 минөттік демалыс беріп, тыныс гимнастикасын ұйымдастыру қажет: оқушы партада отырып, екі қолын бүйіріне таянып терең дем алып және дем шығарады. Мұндай гимнастика баланың сабаққа ынтасын арттырады.</w:t>
      </w:r>
    </w:p>
    <w:p w:rsidR="001C7CE9" w:rsidRPr="00FB73C1" w:rsidRDefault="001C7CE9" w:rsidP="00FB73C1">
      <w:pPr>
        <w:tabs>
          <w:tab w:val="left" w:pos="-5812"/>
        </w:tabs>
        <w:spacing w:line="276" w:lineRule="auto"/>
        <w:jc w:val="both"/>
        <w:rPr>
          <w:i/>
          <w:sz w:val="30"/>
          <w:szCs w:val="30"/>
          <w:lang w:val="kk-KZ"/>
        </w:rPr>
      </w:pPr>
    </w:p>
    <w:p w:rsidR="007A1DA3" w:rsidRPr="00FB73C1" w:rsidRDefault="001C7CE9" w:rsidP="00FB73C1">
      <w:pPr>
        <w:tabs>
          <w:tab w:val="left" w:pos="-5812"/>
        </w:tabs>
        <w:spacing w:line="276" w:lineRule="auto"/>
        <w:jc w:val="both"/>
        <w:rPr>
          <w:i/>
          <w:sz w:val="30"/>
          <w:szCs w:val="30"/>
          <w:lang w:val="kk-KZ"/>
        </w:rPr>
      </w:pPr>
      <w:r w:rsidRPr="00FB73C1">
        <w:rPr>
          <w:i/>
          <w:sz w:val="30"/>
          <w:szCs w:val="30"/>
          <w:lang w:val="kk-KZ"/>
        </w:rPr>
        <w:tab/>
      </w:r>
      <w:r w:rsidR="007A1DA3" w:rsidRPr="00FB73C1">
        <w:rPr>
          <w:i/>
          <w:sz w:val="30"/>
          <w:szCs w:val="30"/>
          <w:lang w:val="kk-KZ"/>
        </w:rPr>
        <w:t>Бақылау сұрақтары</w:t>
      </w:r>
      <w:r w:rsidR="00A5283F" w:rsidRPr="00FB73C1">
        <w:rPr>
          <w:i/>
          <w:sz w:val="30"/>
          <w:szCs w:val="30"/>
          <w:lang w:val="kk-KZ"/>
        </w:rPr>
        <w:t>:</w:t>
      </w:r>
    </w:p>
    <w:p w:rsidR="007A1DA3" w:rsidRPr="00FB73C1" w:rsidRDefault="007A1DA3" w:rsidP="00FB73C1">
      <w:pPr>
        <w:numPr>
          <w:ilvl w:val="0"/>
          <w:numId w:val="4"/>
        </w:numPr>
        <w:spacing w:line="276" w:lineRule="auto"/>
        <w:ind w:left="0" w:firstLine="0"/>
        <w:jc w:val="both"/>
        <w:rPr>
          <w:sz w:val="30"/>
          <w:szCs w:val="30"/>
          <w:lang w:val="kk-KZ"/>
        </w:rPr>
      </w:pPr>
      <w:r w:rsidRPr="00FB73C1">
        <w:rPr>
          <w:sz w:val="30"/>
          <w:szCs w:val="30"/>
          <w:lang w:val="kk-KZ"/>
        </w:rPr>
        <w:t>Тыныс жүйесінің құрылысы мен маңызы.</w:t>
      </w:r>
    </w:p>
    <w:p w:rsidR="007A1DA3" w:rsidRPr="00FB73C1" w:rsidRDefault="007A1DA3" w:rsidP="00FB73C1">
      <w:pPr>
        <w:numPr>
          <w:ilvl w:val="0"/>
          <w:numId w:val="4"/>
        </w:numPr>
        <w:spacing w:line="276" w:lineRule="auto"/>
        <w:ind w:left="0" w:firstLine="0"/>
        <w:jc w:val="both"/>
        <w:rPr>
          <w:sz w:val="30"/>
          <w:szCs w:val="30"/>
          <w:lang w:val="kk-KZ"/>
        </w:rPr>
      </w:pPr>
      <w:r w:rsidRPr="00FB73C1">
        <w:rPr>
          <w:sz w:val="30"/>
          <w:szCs w:val="30"/>
          <w:lang w:val="kk-KZ"/>
        </w:rPr>
        <w:t>Баланың тыныс алу жүйесінің ерекшеліктері</w:t>
      </w:r>
    </w:p>
    <w:p w:rsidR="007A1DA3" w:rsidRPr="00FB73C1" w:rsidRDefault="007A1DA3" w:rsidP="00FB73C1">
      <w:pPr>
        <w:numPr>
          <w:ilvl w:val="0"/>
          <w:numId w:val="4"/>
        </w:numPr>
        <w:spacing w:line="276" w:lineRule="auto"/>
        <w:ind w:left="0" w:firstLine="0"/>
        <w:jc w:val="both"/>
        <w:rPr>
          <w:sz w:val="30"/>
          <w:szCs w:val="30"/>
          <w:lang w:val="kk-KZ"/>
        </w:rPr>
      </w:pPr>
      <w:r w:rsidRPr="00FB73C1">
        <w:rPr>
          <w:sz w:val="30"/>
          <w:szCs w:val="30"/>
          <w:lang w:val="kk-KZ"/>
        </w:rPr>
        <w:t>Өкпенің тіршілік сиымдылығы</w:t>
      </w:r>
    </w:p>
    <w:p w:rsidR="007A1DA3" w:rsidRPr="00FB73C1" w:rsidRDefault="007A1DA3" w:rsidP="00FB73C1">
      <w:pPr>
        <w:numPr>
          <w:ilvl w:val="0"/>
          <w:numId w:val="4"/>
        </w:numPr>
        <w:spacing w:line="276" w:lineRule="auto"/>
        <w:ind w:left="0" w:firstLine="0"/>
        <w:jc w:val="both"/>
        <w:rPr>
          <w:sz w:val="30"/>
          <w:szCs w:val="30"/>
          <w:lang w:val="kk-KZ"/>
        </w:rPr>
      </w:pPr>
      <w:r w:rsidRPr="00FB73C1">
        <w:rPr>
          <w:sz w:val="30"/>
          <w:szCs w:val="30"/>
          <w:lang w:val="kk-KZ"/>
        </w:rPr>
        <w:t>Тыныс алу мүшелерінің қызметінің реттелу жолдары</w:t>
      </w:r>
    </w:p>
    <w:p w:rsidR="007A1DA3" w:rsidRPr="00FB73C1" w:rsidRDefault="007A1DA3" w:rsidP="00FB73C1">
      <w:pPr>
        <w:numPr>
          <w:ilvl w:val="0"/>
          <w:numId w:val="4"/>
        </w:numPr>
        <w:spacing w:line="276" w:lineRule="auto"/>
        <w:ind w:left="0" w:firstLine="0"/>
        <w:jc w:val="both"/>
        <w:rPr>
          <w:sz w:val="30"/>
          <w:szCs w:val="30"/>
          <w:lang w:val="kk-KZ"/>
        </w:rPr>
      </w:pPr>
      <w:r w:rsidRPr="00FB73C1">
        <w:rPr>
          <w:sz w:val="30"/>
          <w:szCs w:val="30"/>
          <w:lang w:val="kk-KZ"/>
        </w:rPr>
        <w:t>Тыныс алу мүшелерінің қызметіне қойылатын гигиеналық талаптар</w:t>
      </w:r>
    </w:p>
    <w:p w:rsidR="007A1DA3" w:rsidRPr="00FB73C1" w:rsidRDefault="007A1DA3" w:rsidP="00FB73C1">
      <w:pPr>
        <w:spacing w:line="276" w:lineRule="auto"/>
        <w:ind w:firstLine="708"/>
        <w:jc w:val="both"/>
        <w:outlineLvl w:val="1"/>
        <w:rPr>
          <w:bCs/>
          <w:i/>
          <w:sz w:val="30"/>
          <w:szCs w:val="30"/>
          <w:lang w:val="kk-KZ"/>
        </w:rPr>
      </w:pPr>
      <w:r w:rsidRPr="00FB73C1">
        <w:rPr>
          <w:bCs/>
          <w:i/>
          <w:sz w:val="30"/>
          <w:szCs w:val="30"/>
          <w:lang w:val="kk-KZ"/>
        </w:rPr>
        <w:t>Пайдаланған әдебиеттер</w:t>
      </w:r>
      <w:r w:rsidR="00A5283F" w:rsidRPr="00FB73C1">
        <w:rPr>
          <w:bCs/>
          <w:i/>
          <w:sz w:val="30"/>
          <w:szCs w:val="30"/>
          <w:lang w:val="kk-KZ"/>
        </w:rPr>
        <w:t>:</w:t>
      </w:r>
    </w:p>
    <w:p w:rsidR="00753EA0" w:rsidRPr="00FB73C1" w:rsidRDefault="00753EA0" w:rsidP="00FB73C1">
      <w:pPr>
        <w:pStyle w:val="af9"/>
        <w:numPr>
          <w:ilvl w:val="0"/>
          <w:numId w:val="43"/>
        </w:numPr>
        <w:spacing w:line="276" w:lineRule="auto"/>
        <w:rPr>
          <w:rFonts w:ascii="Times New Roman" w:hAnsi="Times New Roman"/>
          <w:color w:val="000000"/>
          <w:sz w:val="30"/>
          <w:szCs w:val="30"/>
          <w:lang w:eastAsia="kk-KZ"/>
        </w:rPr>
      </w:pPr>
      <w:r w:rsidRPr="00FB73C1">
        <w:rPr>
          <w:rFonts w:ascii="Times New Roman" w:hAnsi="Times New Roman"/>
          <w:color w:val="000000"/>
          <w:sz w:val="30"/>
          <w:szCs w:val="30"/>
          <w:lang w:eastAsia="kk-KZ"/>
        </w:rPr>
        <w:t>Дүйсембин Қ.Д., Алиакбарова З.М. Жаска сай физиология және мектеп гигиенасы. (окулық). - Алматы, «Дәуір», 2003. - 400 б.</w:t>
      </w:r>
    </w:p>
    <w:p w:rsidR="00753EA0" w:rsidRPr="00FB73C1" w:rsidRDefault="00753EA0" w:rsidP="00FB73C1">
      <w:pPr>
        <w:pStyle w:val="af9"/>
        <w:numPr>
          <w:ilvl w:val="0"/>
          <w:numId w:val="43"/>
        </w:numPr>
        <w:spacing w:line="276" w:lineRule="auto"/>
        <w:rPr>
          <w:rFonts w:ascii="Times New Roman" w:hAnsi="Times New Roman"/>
          <w:color w:val="000000"/>
          <w:sz w:val="30"/>
          <w:szCs w:val="30"/>
          <w:lang w:eastAsia="kk-KZ"/>
        </w:rPr>
      </w:pPr>
      <w:r w:rsidRPr="00FB73C1">
        <w:rPr>
          <w:rFonts w:ascii="Times New Roman" w:hAnsi="Times New Roman"/>
          <w:color w:val="000000"/>
          <w:sz w:val="30"/>
          <w:szCs w:val="30"/>
          <w:lang w:eastAsia="kk-KZ"/>
        </w:rPr>
        <w:t>Неменко Б.А. Оспанова Г.К Балалар мен жасөспірімдер гигиенасы (Оқулық). - Алматы. 2002. - 348 с.</w:t>
      </w:r>
    </w:p>
    <w:p w:rsidR="00753EA0" w:rsidRPr="00FB73C1" w:rsidRDefault="00753EA0" w:rsidP="00FB73C1">
      <w:pPr>
        <w:pStyle w:val="af9"/>
        <w:numPr>
          <w:ilvl w:val="0"/>
          <w:numId w:val="43"/>
        </w:numPr>
        <w:spacing w:line="276" w:lineRule="auto"/>
        <w:rPr>
          <w:rFonts w:ascii="Times New Roman" w:hAnsi="Times New Roman"/>
          <w:color w:val="000000"/>
          <w:sz w:val="30"/>
          <w:szCs w:val="30"/>
          <w:lang w:eastAsia="kk-KZ"/>
        </w:rPr>
      </w:pPr>
      <w:r w:rsidRPr="00FB73C1">
        <w:rPr>
          <w:rFonts w:ascii="Times New Roman" w:hAnsi="Times New Roman"/>
          <w:color w:val="000000"/>
          <w:sz w:val="30"/>
          <w:szCs w:val="30"/>
          <w:lang w:eastAsia="kk-KZ"/>
        </w:rPr>
        <w:t>Безруких М.М., Сонькин В.Д., Фарбер Д.А. Возрастная физиология. - М., Издательский центр «Академия». - 2007. - 416 с.</w:t>
      </w:r>
    </w:p>
    <w:p w:rsidR="00806590" w:rsidRPr="00FB73C1" w:rsidRDefault="00A5283F" w:rsidP="00FB73C1">
      <w:pPr>
        <w:spacing w:line="276" w:lineRule="auto"/>
        <w:ind w:firstLine="708"/>
        <w:jc w:val="both"/>
        <w:rPr>
          <w:b/>
          <w:sz w:val="30"/>
          <w:szCs w:val="30"/>
          <w:lang w:val="kk-KZ"/>
        </w:rPr>
      </w:pPr>
      <w:r w:rsidRPr="00FB73C1">
        <w:rPr>
          <w:b/>
          <w:bCs/>
          <w:sz w:val="30"/>
          <w:szCs w:val="30"/>
          <w:lang w:val="kk-KZ"/>
        </w:rPr>
        <w:lastRenderedPageBreak/>
        <w:t xml:space="preserve">Дәріс 12. </w:t>
      </w:r>
      <w:r w:rsidRPr="00FB73C1">
        <w:rPr>
          <w:b/>
          <w:sz w:val="30"/>
          <w:szCs w:val="30"/>
          <w:lang w:val="kk-KZ"/>
        </w:rPr>
        <w:t>Тақырыбы:</w:t>
      </w:r>
      <w:r w:rsidR="00A6337D" w:rsidRPr="00FB73C1">
        <w:rPr>
          <w:b/>
          <w:sz w:val="30"/>
          <w:szCs w:val="30"/>
          <w:lang w:val="kk-KZ"/>
        </w:rPr>
        <w:t xml:space="preserve"> </w:t>
      </w:r>
      <w:r w:rsidR="00806590" w:rsidRPr="00FB73C1">
        <w:rPr>
          <w:b/>
          <w:bCs/>
          <w:color w:val="000000"/>
          <w:sz w:val="30"/>
          <w:szCs w:val="30"/>
          <w:lang w:val="kk-KZ" w:eastAsia="kk-KZ"/>
        </w:rPr>
        <w:t>Ас қорыту жүйесінің жасқа сай анатомиялық- физиологиялық ерекшеліктері.</w:t>
      </w:r>
    </w:p>
    <w:p w:rsidR="00A6337D" w:rsidRPr="00FB73C1" w:rsidRDefault="00A6337D" w:rsidP="00FB73C1">
      <w:pPr>
        <w:spacing w:line="276" w:lineRule="auto"/>
        <w:ind w:firstLine="708"/>
        <w:jc w:val="both"/>
        <w:rPr>
          <w:i/>
          <w:sz w:val="30"/>
          <w:szCs w:val="30"/>
          <w:lang w:val="kk-KZ"/>
        </w:rPr>
      </w:pPr>
    </w:p>
    <w:p w:rsidR="00806590" w:rsidRPr="00FB73C1" w:rsidRDefault="00806590" w:rsidP="00FB73C1">
      <w:pPr>
        <w:spacing w:line="276" w:lineRule="auto"/>
        <w:ind w:firstLine="708"/>
        <w:jc w:val="both"/>
        <w:rPr>
          <w:i/>
          <w:sz w:val="30"/>
          <w:szCs w:val="30"/>
          <w:lang w:val="kk-KZ"/>
        </w:rPr>
      </w:pPr>
      <w:r w:rsidRPr="00FB73C1">
        <w:rPr>
          <w:i/>
          <w:sz w:val="30"/>
          <w:szCs w:val="30"/>
          <w:lang w:val="kk-KZ"/>
        </w:rPr>
        <w:t>Жоспар</w:t>
      </w:r>
      <w:r w:rsidR="00A5283F" w:rsidRPr="00FB73C1">
        <w:rPr>
          <w:i/>
          <w:sz w:val="30"/>
          <w:szCs w:val="30"/>
          <w:lang w:val="kk-KZ"/>
        </w:rPr>
        <w:t>:</w:t>
      </w:r>
    </w:p>
    <w:p w:rsidR="00806590" w:rsidRPr="00FB73C1" w:rsidRDefault="00806590" w:rsidP="00FB73C1">
      <w:pPr>
        <w:spacing w:line="276" w:lineRule="auto"/>
        <w:jc w:val="both"/>
        <w:rPr>
          <w:sz w:val="30"/>
          <w:szCs w:val="30"/>
          <w:lang w:val="kk-KZ"/>
        </w:rPr>
      </w:pPr>
      <w:r w:rsidRPr="00FB73C1">
        <w:rPr>
          <w:sz w:val="30"/>
          <w:szCs w:val="30"/>
          <w:lang w:val="kk-KZ"/>
        </w:rPr>
        <w:t>1. Ас қорыту мүшелерінің құрылысы мен қызметі</w:t>
      </w:r>
    </w:p>
    <w:p w:rsidR="00806590" w:rsidRPr="00FB73C1" w:rsidRDefault="00806590" w:rsidP="00FB73C1">
      <w:pPr>
        <w:shd w:val="clear" w:color="auto" w:fill="FFFFFF"/>
        <w:spacing w:line="276" w:lineRule="auto"/>
        <w:jc w:val="both"/>
        <w:rPr>
          <w:bCs/>
          <w:spacing w:val="-11"/>
          <w:sz w:val="30"/>
          <w:szCs w:val="30"/>
          <w:lang w:val="kk-KZ"/>
        </w:rPr>
      </w:pPr>
      <w:r w:rsidRPr="00FB73C1">
        <w:rPr>
          <w:bCs/>
          <w:spacing w:val="-11"/>
          <w:sz w:val="30"/>
          <w:szCs w:val="30"/>
          <w:lang w:val="kk-KZ"/>
        </w:rPr>
        <w:t>2. Ауыз қуысындағы ас қорыту, оның маңызы.</w:t>
      </w:r>
    </w:p>
    <w:p w:rsidR="00806590" w:rsidRPr="00FB73C1" w:rsidRDefault="00806590" w:rsidP="00FB73C1">
      <w:pPr>
        <w:shd w:val="clear" w:color="auto" w:fill="FFFFFF"/>
        <w:spacing w:line="276" w:lineRule="auto"/>
        <w:jc w:val="both"/>
        <w:rPr>
          <w:bCs/>
          <w:spacing w:val="-10"/>
          <w:sz w:val="30"/>
          <w:szCs w:val="30"/>
          <w:lang w:val="kk-KZ"/>
        </w:rPr>
      </w:pPr>
      <w:r w:rsidRPr="00FB73C1">
        <w:rPr>
          <w:bCs/>
          <w:spacing w:val="-10"/>
          <w:sz w:val="30"/>
          <w:szCs w:val="30"/>
          <w:lang w:val="kk-KZ"/>
        </w:rPr>
        <w:t>3.Қарындағы ас қорыту.</w:t>
      </w:r>
    </w:p>
    <w:p w:rsidR="00806590" w:rsidRPr="00FB73C1" w:rsidRDefault="00806590" w:rsidP="00FB73C1">
      <w:pPr>
        <w:shd w:val="clear" w:color="auto" w:fill="FFFFFF"/>
        <w:spacing w:line="276" w:lineRule="auto"/>
        <w:jc w:val="both"/>
        <w:rPr>
          <w:bCs/>
          <w:sz w:val="30"/>
          <w:szCs w:val="30"/>
          <w:lang w:val="kk-KZ"/>
        </w:rPr>
      </w:pPr>
      <w:r w:rsidRPr="00FB73C1">
        <w:rPr>
          <w:bCs/>
          <w:sz w:val="30"/>
          <w:szCs w:val="30"/>
          <w:lang w:val="kk-KZ"/>
        </w:rPr>
        <w:t>4.Ішек қарын аурруларын болдырмау жолдары,профилактикасы</w:t>
      </w:r>
    </w:p>
    <w:p w:rsidR="00806590" w:rsidRPr="00FB73C1" w:rsidRDefault="00806590" w:rsidP="00FB73C1">
      <w:pPr>
        <w:shd w:val="clear" w:color="auto" w:fill="FFFFFF"/>
        <w:spacing w:line="276" w:lineRule="auto"/>
        <w:jc w:val="both"/>
        <w:rPr>
          <w:b/>
          <w:sz w:val="30"/>
          <w:szCs w:val="30"/>
          <w:lang w:val="kk-KZ"/>
        </w:rPr>
      </w:pPr>
    </w:p>
    <w:p w:rsidR="00806590" w:rsidRPr="00FB73C1" w:rsidRDefault="00806590" w:rsidP="00FB73C1">
      <w:pPr>
        <w:shd w:val="clear" w:color="auto" w:fill="FFFFFF"/>
        <w:spacing w:line="276" w:lineRule="auto"/>
        <w:ind w:firstLine="708"/>
        <w:jc w:val="both"/>
        <w:rPr>
          <w:b/>
          <w:bCs/>
          <w:i/>
          <w:iCs/>
          <w:sz w:val="30"/>
          <w:szCs w:val="30"/>
          <w:lang w:val="kk-KZ"/>
        </w:rPr>
      </w:pPr>
      <w:r w:rsidRPr="00FB73C1">
        <w:rPr>
          <w:b/>
          <w:i/>
          <w:sz w:val="30"/>
          <w:szCs w:val="30"/>
          <w:lang w:val="kk-KZ"/>
        </w:rPr>
        <w:t>1.Ас қорыту мүшелерінің құрылысы мен қызметі</w:t>
      </w:r>
      <w:r w:rsidR="00A6337D" w:rsidRPr="00FB73C1">
        <w:rPr>
          <w:b/>
          <w:i/>
          <w:sz w:val="30"/>
          <w:szCs w:val="30"/>
          <w:lang w:val="kk-KZ"/>
        </w:rPr>
        <w:t xml:space="preserve"> </w:t>
      </w:r>
      <w:r w:rsidRPr="00FB73C1">
        <w:rPr>
          <w:spacing w:val="-3"/>
          <w:sz w:val="30"/>
          <w:szCs w:val="30"/>
          <w:lang w:val="kk-KZ"/>
        </w:rPr>
        <w:t xml:space="preserve">Адам өз тіршілігіне қажетті </w:t>
      </w:r>
      <w:r w:rsidRPr="00FB73C1">
        <w:rPr>
          <w:spacing w:val="-2"/>
          <w:sz w:val="30"/>
          <w:szCs w:val="30"/>
          <w:lang w:val="kk-KZ"/>
        </w:rPr>
        <w:t xml:space="preserve">қоректік заттарды тамақтану арқылы алады. Желінген тамақ </w:t>
      </w:r>
      <w:r w:rsidRPr="00FB73C1">
        <w:rPr>
          <w:sz w:val="30"/>
          <w:szCs w:val="30"/>
          <w:lang w:val="kk-KZ"/>
        </w:rPr>
        <w:t xml:space="preserve">сол күйінде бойға сіңбейді. Сондықтан ол ас қорыту мүшелерінде қорытылып, ыдырап, соның нәтижесінде гіайда болған заттардан организм өзіне тән бейімделген заттарды құрады.Астың құрамындағы заттар бірнеше сағаттың ішінде </w:t>
      </w:r>
      <w:r w:rsidRPr="00FB73C1">
        <w:rPr>
          <w:spacing w:val="-1"/>
          <w:sz w:val="30"/>
          <w:szCs w:val="30"/>
          <w:lang w:val="kk-KZ"/>
        </w:rPr>
        <w:t xml:space="preserve">болшектеніп, қорытылып, ыдырауы тиіс. Тамақтың құрамы </w:t>
      </w:r>
      <w:r w:rsidRPr="00FB73C1">
        <w:rPr>
          <w:sz w:val="30"/>
          <w:szCs w:val="30"/>
          <w:lang w:val="kk-KZ"/>
        </w:rPr>
        <w:t xml:space="preserve">(нан, ет, ірімшік, кәртөп, сүт, қияр, қызамық, жұмыртқа, алма, өрік т. б.) адам денесіндегі ұлпалардың заттарына мүлде ұқсамайтындықтан, олар қорытылып, дененің ұлпаларын жасауға қажетті қарапайым заттарға бөлінеді. Мұндай  бөліну адам денесінде ерекше жүйе құратын  - ас қорыту мүшелерінде болады. Сол сияқты жеген тамақта ауыз қуысынан тік ішекке дейін апарылады. Ас ауыз қуысында, одан соң асқазанда, содан кейін он екі елі ішекте, ащы ішекте біртіндеп қорытыла және сіңіп, ақырында қажетсіз қалдық заттары гік ішек арқылы сыртқа айдалады. Жеген тамақ белгілі </w:t>
      </w:r>
      <w:r w:rsidRPr="00FB73C1">
        <w:rPr>
          <w:spacing w:val="-2"/>
          <w:sz w:val="30"/>
          <w:szCs w:val="30"/>
          <w:lang w:val="kk-KZ"/>
        </w:rPr>
        <w:t>бір жылдамдықпен ас қорыту мүшелерінің қабырғасындағы</w:t>
      </w:r>
      <w:r w:rsidRPr="00FB73C1">
        <w:rPr>
          <w:sz w:val="30"/>
          <w:szCs w:val="30"/>
          <w:lang w:val="kk-KZ"/>
        </w:rPr>
        <w:t xml:space="preserve"> еттердің жиырылуына байланысты бір бағытта жылжиды. Егер ас қорыту жолының қозғалысы жылдам болса, онда жеген ас толық қорытылып үлгермейді. Ал, керісінше, баяу қозғалатын болса, ас қоймалжыңы бір жерде тұрып қалып, ас қорыту бұзылады. Ас қорыту мүшелерінің қозғалысын жүйке жүйесі реттейді.</w:t>
      </w:r>
      <w:r w:rsidR="00A6337D" w:rsidRPr="00FB73C1">
        <w:rPr>
          <w:sz w:val="30"/>
          <w:szCs w:val="30"/>
          <w:lang w:val="kk-KZ"/>
        </w:rPr>
        <w:t xml:space="preserve"> </w:t>
      </w:r>
      <w:r w:rsidRPr="00FB73C1">
        <w:rPr>
          <w:spacing w:val="-1"/>
          <w:sz w:val="30"/>
          <w:szCs w:val="30"/>
          <w:lang w:val="kk-KZ"/>
        </w:rPr>
        <w:t xml:space="preserve">Бұл химиялық "конвейерде" асты қорыту ерекше заттар – </w:t>
      </w:r>
      <w:r w:rsidRPr="00FB73C1">
        <w:rPr>
          <w:sz w:val="30"/>
          <w:szCs w:val="30"/>
          <w:lang w:val="kk-KZ"/>
        </w:rPr>
        <w:t xml:space="preserve">ферменттер  арқылы іске асады. Ас қорыту мүшелерінің бәрі дұрыс  болғанымен, ферментсіз ас қорыту жүйесінде тамақ қорытылмайды.Тамақтың құрамындағы белоктар, майлар мен көмірсу - </w:t>
      </w:r>
      <w:r w:rsidRPr="00FB73C1">
        <w:rPr>
          <w:spacing w:val="-2"/>
          <w:sz w:val="30"/>
          <w:szCs w:val="30"/>
          <w:lang w:val="kk-KZ"/>
        </w:rPr>
        <w:t xml:space="preserve">өте  күрделі заттар. Олар ас қорыту жүйесінің мүшелерінде </w:t>
      </w:r>
      <w:r w:rsidRPr="00FB73C1">
        <w:rPr>
          <w:sz w:val="30"/>
          <w:szCs w:val="30"/>
          <w:lang w:val="kk-KZ"/>
        </w:rPr>
        <w:t xml:space="preserve">қорытылып, организмнің өсуіне, жұмыс  істеуіне қажеттіматериал ретінде пайдаланылады. Тамақтың құрамындағы - қоректік заттар - организмге аса қажетті қуаттың (энергияның) көзі. </w:t>
      </w:r>
      <w:r w:rsidRPr="00FB73C1">
        <w:rPr>
          <w:sz w:val="30"/>
          <w:szCs w:val="30"/>
        </w:rPr>
        <w:t xml:space="preserve">Тамақтың құрамындағы </w:t>
      </w:r>
      <w:r w:rsidRPr="00FB73C1">
        <w:rPr>
          <w:sz w:val="30"/>
          <w:szCs w:val="30"/>
        </w:rPr>
        <w:lastRenderedPageBreak/>
        <w:t xml:space="preserve">витаминдер, тұздар  мен су да организм үшін аса маңызды. Олар түрлі химиялық реакциялардың жүруіне, денедегі клеткалардың </w:t>
      </w:r>
      <w:r w:rsidRPr="00FB73C1">
        <w:rPr>
          <w:sz w:val="30"/>
          <w:szCs w:val="30"/>
          <w:lang w:val="kk-KZ"/>
        </w:rPr>
        <w:t>т</w:t>
      </w:r>
      <w:r w:rsidRPr="00FB73C1">
        <w:rPr>
          <w:sz w:val="30"/>
          <w:szCs w:val="30"/>
        </w:rPr>
        <w:t>ірлігіне қажетті жағдайларды тудырады ж</w:t>
      </w:r>
      <w:r w:rsidRPr="00FB73C1">
        <w:rPr>
          <w:sz w:val="30"/>
          <w:szCs w:val="30"/>
          <w:lang w:val="kk-KZ"/>
        </w:rPr>
        <w:t>ә</w:t>
      </w:r>
      <w:r w:rsidRPr="00FB73C1">
        <w:rPr>
          <w:sz w:val="30"/>
          <w:szCs w:val="30"/>
        </w:rPr>
        <w:t xml:space="preserve">не </w:t>
      </w:r>
      <w:r w:rsidRPr="00FB73C1">
        <w:rPr>
          <w:sz w:val="30"/>
          <w:szCs w:val="30"/>
          <w:lang w:val="kk-KZ"/>
        </w:rPr>
        <w:t>ө</w:t>
      </w:r>
      <w:r w:rsidRPr="00FB73C1">
        <w:rPr>
          <w:sz w:val="30"/>
          <w:szCs w:val="30"/>
        </w:rPr>
        <w:t>здері де тікелей сол реакцияларға қатысады.</w:t>
      </w:r>
    </w:p>
    <w:p w:rsidR="00806590" w:rsidRPr="00FB73C1" w:rsidRDefault="00806590" w:rsidP="00FB73C1">
      <w:pPr>
        <w:shd w:val="clear" w:color="auto" w:fill="FFFFFF"/>
        <w:spacing w:line="276" w:lineRule="auto"/>
        <w:jc w:val="both"/>
        <w:rPr>
          <w:sz w:val="30"/>
          <w:szCs w:val="30"/>
          <w:lang w:val="kk-KZ"/>
        </w:rPr>
      </w:pPr>
      <w:r w:rsidRPr="00FB73C1">
        <w:rPr>
          <w:sz w:val="30"/>
          <w:szCs w:val="30"/>
        </w:rPr>
        <w:t>Су, минерал тұздары  мен витаминдер организмде өзгермей, сол күйінде сіңеді. Ал тамақтың құрамындағы белоктар, майлар мен көмірсу сол күйінде сіңбейді. Ас қорыту жүйесінің мүшелеріне ауыз қуысы, үш жұп  сілекей бездері, жұтқыншақ, өңеш, ас қазаны (қарын), а</w:t>
      </w:r>
      <w:r w:rsidRPr="00FB73C1">
        <w:rPr>
          <w:sz w:val="30"/>
          <w:szCs w:val="30"/>
          <w:lang w:val="kk-KZ"/>
        </w:rPr>
        <w:t>щ</w:t>
      </w:r>
      <w:r w:rsidRPr="00FB73C1">
        <w:rPr>
          <w:sz w:val="30"/>
          <w:szCs w:val="30"/>
        </w:rPr>
        <w:t>ы ішек пен тоқ ішек, бауыр мен ұйқы  (қарын асты) бездері жатады.</w:t>
      </w:r>
    </w:p>
    <w:p w:rsidR="00806590" w:rsidRPr="00FB73C1" w:rsidRDefault="00806590" w:rsidP="00FB73C1">
      <w:pPr>
        <w:shd w:val="clear" w:color="auto" w:fill="FFFFFF"/>
        <w:spacing w:line="276" w:lineRule="auto"/>
        <w:ind w:firstLine="708"/>
        <w:jc w:val="both"/>
        <w:rPr>
          <w:bCs/>
          <w:i/>
          <w:spacing w:val="-11"/>
          <w:sz w:val="30"/>
          <w:szCs w:val="30"/>
          <w:lang w:val="kk-KZ"/>
        </w:rPr>
      </w:pPr>
      <w:r w:rsidRPr="00FB73C1">
        <w:rPr>
          <w:b/>
          <w:i/>
          <w:noProof/>
          <w:sz w:val="30"/>
          <w:szCs w:val="30"/>
          <w:lang w:eastAsia="ru-RU"/>
        </w:rPr>
        <w:drawing>
          <wp:anchor distT="0" distB="0" distL="114300" distR="114300" simplePos="0" relativeHeight="251657216" behindDoc="0" locked="0" layoutInCell="1" allowOverlap="1">
            <wp:simplePos x="0" y="0"/>
            <wp:positionH relativeFrom="column">
              <wp:align>left</wp:align>
            </wp:positionH>
            <wp:positionV relativeFrom="paragraph">
              <wp:posOffset>574040</wp:posOffset>
            </wp:positionV>
            <wp:extent cx="1966595" cy="2743200"/>
            <wp:effectExtent l="19050" t="0" r="0" b="0"/>
            <wp:wrapSquare wrapText="bothSides"/>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5"/>
                    <a:srcRect/>
                    <a:stretch>
                      <a:fillRect/>
                    </a:stretch>
                  </pic:blipFill>
                  <pic:spPr bwMode="auto">
                    <a:xfrm>
                      <a:off x="0" y="0"/>
                      <a:ext cx="1966595" cy="2743200"/>
                    </a:xfrm>
                    <a:prstGeom prst="rect">
                      <a:avLst/>
                    </a:prstGeom>
                    <a:noFill/>
                  </pic:spPr>
                </pic:pic>
              </a:graphicData>
            </a:graphic>
          </wp:anchor>
        </w:drawing>
      </w:r>
      <w:r w:rsidRPr="00FB73C1">
        <w:rPr>
          <w:b/>
          <w:bCs/>
          <w:i/>
          <w:spacing w:val="-11"/>
          <w:sz w:val="30"/>
          <w:szCs w:val="30"/>
          <w:lang w:val="kk-KZ"/>
        </w:rPr>
        <w:t>2.</w:t>
      </w:r>
      <w:r w:rsidR="00A6337D" w:rsidRPr="00FB73C1">
        <w:rPr>
          <w:b/>
          <w:bCs/>
          <w:i/>
          <w:spacing w:val="-11"/>
          <w:sz w:val="30"/>
          <w:szCs w:val="30"/>
          <w:lang w:val="kk-KZ"/>
        </w:rPr>
        <w:t xml:space="preserve"> </w:t>
      </w:r>
      <w:r w:rsidRPr="00FB73C1">
        <w:rPr>
          <w:b/>
          <w:bCs/>
          <w:i/>
          <w:spacing w:val="-11"/>
          <w:sz w:val="30"/>
          <w:szCs w:val="30"/>
          <w:lang w:val="kk-KZ"/>
        </w:rPr>
        <w:t>Ауыз қуысындағы ас қорыту.</w:t>
      </w:r>
      <w:r w:rsidR="00A6337D" w:rsidRPr="00FB73C1">
        <w:rPr>
          <w:b/>
          <w:bCs/>
          <w:i/>
          <w:spacing w:val="-11"/>
          <w:sz w:val="30"/>
          <w:szCs w:val="30"/>
          <w:lang w:val="kk-KZ"/>
        </w:rPr>
        <w:t xml:space="preserve"> </w:t>
      </w:r>
      <w:r w:rsidRPr="00FB73C1">
        <w:rPr>
          <w:spacing w:val="-11"/>
          <w:sz w:val="30"/>
          <w:szCs w:val="30"/>
          <w:lang w:val="kk-KZ"/>
        </w:rPr>
        <w:t xml:space="preserve">Жеген тамақ </w:t>
      </w:r>
      <w:r w:rsidRPr="00FB73C1">
        <w:rPr>
          <w:sz w:val="30"/>
          <w:szCs w:val="30"/>
          <w:lang w:val="kk-KZ"/>
        </w:rPr>
        <w:t xml:space="preserve">ауыз қуысынан бастап қорытылады, мұнда  тамақтың дәмі, температурасы, басқа да қасиеттері анықталады. Сұйық  тамақ бірден жұтылады, ал қою тамақ шайналып ұсақ талады, сілекеймен араласып ас қоймалжыңына айналады. Асты шайнау ас қорытудың алғашқы кезеңі. Астың әрі қарай қорытылуы оның шайналу дәрежесіне сай болады. Егер ас жеткіліксіз шайналса, онның құрамындағы қоректік заттар толық қорытылмайды, сіңуі де нашар болады. Кейбір мәліметтерге қарағанда, шала шайналған астың 35-40% қорытылып үлгермей, организмнен сыртқа айдалады. Сондықтан тамақты мұқият  ұзақ  шайнайтын адамдарға азғантай тамақ </w:t>
      </w:r>
      <w:r w:rsidRPr="00FB73C1">
        <w:rPr>
          <w:spacing w:val="-1"/>
          <w:sz w:val="30"/>
          <w:szCs w:val="30"/>
          <w:lang w:val="kk-KZ"/>
        </w:rPr>
        <w:t xml:space="preserve">жеткілікті болады да, шала шайнайтын кісіге ондай мөлшер </w:t>
      </w:r>
      <w:r w:rsidRPr="00FB73C1">
        <w:rPr>
          <w:sz w:val="30"/>
          <w:szCs w:val="30"/>
          <w:lang w:val="kk-KZ"/>
        </w:rPr>
        <w:t>жеткіліксіз болады. Тамақты шайнап, ұсату - ауыз қуысының негізгі қызметі. Шайнауға қозғалмалы орналасқан төменгі жақ сүйегі мен қозғалмайтын үстіңгі жақ сүйегін</w:t>
      </w:r>
      <w:r w:rsidR="00A6337D" w:rsidRPr="00FB73C1">
        <w:rPr>
          <w:sz w:val="30"/>
          <w:szCs w:val="30"/>
          <w:lang w:val="kk-KZ"/>
        </w:rPr>
        <w:t>де орналасқан тістер, тіл және ұ</w:t>
      </w:r>
      <w:r w:rsidRPr="00FB73C1">
        <w:rPr>
          <w:sz w:val="30"/>
          <w:szCs w:val="30"/>
          <w:lang w:val="kk-KZ"/>
        </w:rPr>
        <w:t>рт қатысады.</w:t>
      </w:r>
    </w:p>
    <w:p w:rsidR="00806590" w:rsidRPr="00FB73C1" w:rsidRDefault="00806590" w:rsidP="00FB73C1">
      <w:pPr>
        <w:shd w:val="clear" w:color="auto" w:fill="FFFFFF"/>
        <w:spacing w:line="276" w:lineRule="auto"/>
        <w:jc w:val="both"/>
        <w:rPr>
          <w:sz w:val="30"/>
          <w:szCs w:val="30"/>
          <w:lang w:val="kk-KZ"/>
        </w:rPr>
      </w:pPr>
      <w:r w:rsidRPr="00FB73C1">
        <w:rPr>
          <w:sz w:val="30"/>
          <w:szCs w:val="30"/>
          <w:lang w:val="kk-KZ"/>
        </w:rPr>
        <w:t>Тістер тамақты шайнап ұсақтайды, тіл шайналған асты қозғалтып, сілекеймен араластырады да, жұтқыншаққа қарай жылжытады.</w:t>
      </w:r>
    </w:p>
    <w:p w:rsidR="00806590" w:rsidRPr="00FB73C1" w:rsidRDefault="00806590" w:rsidP="00FB73C1">
      <w:pPr>
        <w:shd w:val="clear" w:color="auto" w:fill="FFFFFF"/>
        <w:spacing w:line="276" w:lineRule="auto"/>
        <w:jc w:val="both"/>
        <w:rPr>
          <w:sz w:val="30"/>
          <w:szCs w:val="30"/>
          <w:lang w:val="kk-KZ"/>
        </w:rPr>
      </w:pPr>
      <w:r w:rsidRPr="00FB73C1">
        <w:rPr>
          <w:sz w:val="30"/>
          <w:szCs w:val="30"/>
          <w:lang w:val="kk-KZ"/>
        </w:rPr>
        <w:t>Нәрестеде тіс болмайды. 4-6 айда баланың алғашқы уақытша, яғни сүт тістері шыға бастайды да, 3 жаста 20 сүт тісі түгел шығады. Сүт тістер ұсақ  және борпылдақ келеді. 5 жастан аса баланың сүт тістері біртіндеп түсіп, орнына тұрақты  тістері шыға бастайды. Тұрақты лары 32 тіс, 28 тіс 15-16 жаста, ең соңғы 4 ақыл тісі 20-25 жаста шығады, кей адамдарда одан да кеш шығуы мүмкін.</w:t>
      </w:r>
    </w:p>
    <w:p w:rsidR="00806590" w:rsidRPr="00FB73C1" w:rsidRDefault="00806590" w:rsidP="00FB73C1">
      <w:pPr>
        <w:shd w:val="clear" w:color="auto" w:fill="FFFFFF"/>
        <w:spacing w:line="276" w:lineRule="auto"/>
        <w:jc w:val="both"/>
        <w:rPr>
          <w:sz w:val="30"/>
          <w:szCs w:val="30"/>
          <w:lang w:val="kk-KZ"/>
        </w:rPr>
      </w:pPr>
      <w:r w:rsidRPr="00FB73C1">
        <w:rPr>
          <w:sz w:val="30"/>
          <w:szCs w:val="30"/>
          <w:lang w:val="kk-KZ"/>
        </w:rPr>
        <w:lastRenderedPageBreak/>
        <w:t xml:space="preserve">Ауыз қуысына үш жұп  сілекей бездерінің өзектері ашылады: шықшыт, жақасты және тіласты. Бұлар дан басқа ауыз қуысының кілегей қабатында ұсақ  бездер болады. Олар муцинге бай сілекей бөліп шығарады. Ересек адамда орта есеппен тәулігіне 1-1,5 л сілекей бөлінеді. Сілекейдің құрамы мен мөлшері астың құрамындағы заттарға байланысты. Сұйық  тамаққа сілекей бөлінбейді. Қою асқа, әсіресе құрғақ тамаққа шығатын сілекейдің құрамында  су көп болады. Құрғақ және қою тамақ шайналып, сілекеймен шыланып, жұтуға ыңғайлы ас қоймалжыңына айналады да, тілдің және үрт еттерінің қозғалысы арқылы жұтылады. (Ауыз қуысында механикалық әсерден басқа сілекейдің құрамындағы ферменттердің қатысуымен қоректік заттар қорытыла бастайды. Сілекейдің құрамында  көмірсуын </w:t>
      </w:r>
      <w:r w:rsidRPr="00FB73C1">
        <w:rPr>
          <w:spacing w:val="-1"/>
          <w:sz w:val="30"/>
          <w:szCs w:val="30"/>
          <w:lang w:val="kk-KZ"/>
        </w:rPr>
        <w:t xml:space="preserve">қорытатын ферменттер бар. Соңғы жылдардағы мәліметтер </w:t>
      </w:r>
      <w:r w:rsidRPr="00FB73C1">
        <w:rPr>
          <w:sz w:val="30"/>
          <w:szCs w:val="30"/>
          <w:lang w:val="kk-KZ"/>
        </w:rPr>
        <w:t xml:space="preserve">бойынша, оның негізгі ферменті сілекей </w:t>
      </w:r>
      <w:r w:rsidRPr="00FB73C1">
        <w:rPr>
          <w:spacing w:val="67"/>
          <w:sz w:val="30"/>
          <w:szCs w:val="30"/>
          <w:lang w:val="kk-KZ"/>
        </w:rPr>
        <w:t xml:space="preserve">амилазасы </w:t>
      </w:r>
      <w:r w:rsidRPr="00FB73C1">
        <w:rPr>
          <w:sz w:val="30"/>
          <w:szCs w:val="30"/>
          <w:lang w:val="kk-KZ"/>
        </w:rPr>
        <w:t>крахмал мен гликогенді ыдыратады, бірақ ауыз қуысында ас өте аз уақыт болады, сондықтан химиялық әсер тамақты қорытуда онша маңызды емес. Дегенмен сілекейдің рН — реакциясы сілтілі реакция болғаңдықтан, ас қоймалжыңының қарында біртіндепқорытылуына әсер етеді. Сілекейдің құрамындағы м у ц и н н і ң маңызы күшті, өйткені оның шұбаланып созылып жатқан белогы ас түйіршіктерін ауыз қуысынан өңешке, одан қарынға өтуіне ыңғайлы етеді.</w:t>
      </w:r>
    </w:p>
    <w:p w:rsidR="00806590" w:rsidRPr="00FB73C1" w:rsidRDefault="00806590" w:rsidP="00FB73C1">
      <w:pPr>
        <w:shd w:val="clear" w:color="auto" w:fill="FFFFFF"/>
        <w:spacing w:line="276" w:lineRule="auto"/>
        <w:ind w:firstLine="708"/>
        <w:jc w:val="both"/>
        <w:rPr>
          <w:sz w:val="30"/>
          <w:szCs w:val="30"/>
          <w:lang w:val="kk-KZ"/>
        </w:rPr>
      </w:pPr>
      <w:r w:rsidRPr="00FB73C1">
        <w:rPr>
          <w:sz w:val="30"/>
          <w:szCs w:val="30"/>
          <w:lang w:val="kk-KZ"/>
        </w:rPr>
        <w:t>Сілекейдің қорғаныш қызметі де маңызды. Он</w:t>
      </w:r>
      <w:r w:rsidR="00A5283F" w:rsidRPr="00FB73C1">
        <w:rPr>
          <w:sz w:val="30"/>
          <w:szCs w:val="30"/>
          <w:lang w:val="kk-KZ"/>
        </w:rPr>
        <w:t>ың құрамындағы           </w:t>
      </w:r>
      <w:r w:rsidRPr="00FB73C1">
        <w:rPr>
          <w:sz w:val="30"/>
          <w:szCs w:val="30"/>
          <w:lang w:val="kk-KZ"/>
        </w:rPr>
        <w:t>лизоцим ферменті аспен бірге енген зиянды микроорганизмдерді (бактериялар, микробтар, вирустар) ерітеді немесе бірін-бі</w:t>
      </w:r>
      <w:r w:rsidR="00A5283F" w:rsidRPr="00FB73C1">
        <w:rPr>
          <w:sz w:val="30"/>
          <w:szCs w:val="30"/>
          <w:lang w:val="kk-KZ"/>
        </w:rPr>
        <w:t xml:space="preserve">ріне жабыстырып тірлігін жояды. </w:t>
      </w:r>
      <w:r w:rsidRPr="00FB73C1">
        <w:rPr>
          <w:sz w:val="30"/>
          <w:szCs w:val="30"/>
          <w:lang w:val="kk-KZ"/>
        </w:rPr>
        <w:t xml:space="preserve">Сәби туғаннан бастап сілекей бездері жұмыс  істейді, бірақ олардың өндіретін сілекейінің мөлшері алғашқы айларда өте аз болады. 3 айдан аса сілекейдің мөлшері көбейеді, бірақ Бұл кезде баланың сілекейді жүту қабілеті </w:t>
      </w:r>
      <w:r w:rsidRPr="00FB73C1">
        <w:rPr>
          <w:spacing w:val="-1"/>
          <w:sz w:val="30"/>
          <w:szCs w:val="30"/>
          <w:lang w:val="kk-KZ"/>
        </w:rPr>
        <w:t xml:space="preserve">нашар болғандықтан сілекейі шұбырып, өте көп өндірілетін </w:t>
      </w:r>
      <w:r w:rsidRPr="00FB73C1">
        <w:rPr>
          <w:sz w:val="30"/>
          <w:szCs w:val="30"/>
          <w:lang w:val="kk-KZ"/>
        </w:rPr>
        <w:t>сияқты сезім тудырады. Шын мәнінде оның айтарлықтай көбейетін мезгілі 9 бен 12 айда жоне 9-11 жаста. Мектепке дейінгі балалардың сілекейінің жалпы тәуліктік мөлшер</w:t>
      </w:r>
      <w:r w:rsidR="00D27ED8" w:rsidRPr="00FB73C1">
        <w:rPr>
          <w:sz w:val="30"/>
          <w:szCs w:val="30"/>
          <w:lang w:val="kk-KZ"/>
        </w:rPr>
        <w:t xml:space="preserve">і 850-1000 мл шамасында болады. </w:t>
      </w:r>
      <w:r w:rsidRPr="00FB73C1">
        <w:rPr>
          <w:sz w:val="30"/>
          <w:szCs w:val="30"/>
          <w:lang w:val="kk-KZ"/>
        </w:rPr>
        <w:t xml:space="preserve">Жаңа туған сәбидің шықшыт безінің салмағы 1,5-2 г, жақ асты безі 0,72-1,00 г, тіласты безі 0,2-0,6 г. Бұл бездер 3 айлық балада шамамен 2 есе, 6 айда 3 есе, 1 жаста 3-4 есе, 2 жаста 5 есе өседі. 5 жастағы балалардың сілекей бездерінің құрылысы ересектерге ұқсайды, бірақ олардың өсуі 13-15 жасқа дейін жалғасады. Жаңа туған сәбидің сілекейіндегі амилаза мен лизоцим ферменттері жоқтың қасы, </w:t>
      </w:r>
      <w:r w:rsidRPr="00FB73C1">
        <w:rPr>
          <w:sz w:val="30"/>
          <w:szCs w:val="30"/>
          <w:lang w:val="kk-KZ"/>
        </w:rPr>
        <w:lastRenderedPageBreak/>
        <w:t>өйткені ана сүтінің құрамында  Бұл ферменттер бар. Амилаза ферментінің мөлшері 1 жаста ересек кісілердегідей болады. Сәбидің сілекейінде аз шамада муцин, ал суы көп болады. Олар ауыз қуысының, тілдің құрғап қалмауын қамтамасыз етеді.</w:t>
      </w:r>
    </w:p>
    <w:p w:rsidR="00806590" w:rsidRPr="00FB73C1" w:rsidRDefault="00806590" w:rsidP="00FB73C1">
      <w:pPr>
        <w:shd w:val="clear" w:color="auto" w:fill="FFFFFF"/>
        <w:spacing w:line="276" w:lineRule="auto"/>
        <w:jc w:val="both"/>
        <w:rPr>
          <w:sz w:val="30"/>
          <w:szCs w:val="30"/>
          <w:lang w:val="kk-KZ"/>
        </w:rPr>
      </w:pPr>
      <w:r w:rsidRPr="00FB73C1">
        <w:rPr>
          <w:sz w:val="30"/>
          <w:szCs w:val="30"/>
          <w:lang w:val="kk-KZ"/>
        </w:rPr>
        <w:t>Жаңа туған сәбидің сілекейінің реакциясы айтарлықтай тұрақты : әлсіз-сілтілі реакциядан сәл ғана қышқыл реакцияға дейін өзгереді, ал ересектерде күні бойы рН 5,6-дан рН 8,3-ке дейін, яғни қышқылды реакциядан сілтілі реакцияға дейін өзгеріп тұрады.</w:t>
      </w:r>
    </w:p>
    <w:p w:rsidR="00806590" w:rsidRPr="00FB73C1" w:rsidRDefault="00806590" w:rsidP="00FB73C1">
      <w:pPr>
        <w:shd w:val="clear" w:color="auto" w:fill="FFFFFF"/>
        <w:spacing w:line="276" w:lineRule="auto"/>
        <w:ind w:firstLine="708"/>
        <w:jc w:val="both"/>
        <w:rPr>
          <w:sz w:val="30"/>
          <w:szCs w:val="30"/>
          <w:lang w:val="kk-KZ"/>
        </w:rPr>
      </w:pPr>
      <w:r w:rsidRPr="00FB73C1">
        <w:rPr>
          <w:sz w:val="30"/>
          <w:szCs w:val="30"/>
          <w:lang w:val="kk-KZ"/>
        </w:rPr>
        <w:t>4 жастан 12 жасқа дейін ауыз қуысының кілегейлі қабаты саны жағынан да сапасы жағынан да өзгереді. Бұл балалардың осы кездегі зат алмасуының ерекшеліктеріне және қорғаныс тетіктерінің қалыптасуына байланысты болса керек деген болжамдар бар. Бұл кезде кілегейлі қабаттағы т</w:t>
      </w:r>
      <w:r w:rsidR="00D27ED8" w:rsidRPr="00FB73C1">
        <w:rPr>
          <w:sz w:val="30"/>
          <w:szCs w:val="30"/>
          <w:lang w:val="kk-KZ"/>
        </w:rPr>
        <w:t>үрлі клеткалар үлкен өзгеріске ұ</w:t>
      </w:r>
      <w:r w:rsidRPr="00FB73C1">
        <w:rPr>
          <w:sz w:val="30"/>
          <w:szCs w:val="30"/>
          <w:lang w:val="kk-KZ"/>
        </w:rPr>
        <w:t xml:space="preserve">шырайды.Соңғы кезде сілекейдің құрамында  қанды үйытатын </w:t>
      </w:r>
      <w:r w:rsidRPr="00FB73C1">
        <w:rPr>
          <w:spacing w:val="-1"/>
          <w:sz w:val="30"/>
          <w:szCs w:val="30"/>
          <w:lang w:val="kk-KZ"/>
        </w:rPr>
        <w:t xml:space="preserve">және қанның үюына кедергі жасайтын түрлі ферменттердің </w:t>
      </w:r>
      <w:r w:rsidRPr="00FB73C1">
        <w:rPr>
          <w:sz w:val="30"/>
          <w:szCs w:val="30"/>
          <w:lang w:val="kk-KZ"/>
        </w:rPr>
        <w:t xml:space="preserve">бар екені анықталды. Бұл сілекейдің қорғаныш қызметін </w:t>
      </w:r>
      <w:r w:rsidRPr="00FB73C1">
        <w:rPr>
          <w:spacing w:val="-3"/>
          <w:sz w:val="30"/>
          <w:szCs w:val="30"/>
          <w:lang w:val="kk-KZ"/>
        </w:rPr>
        <w:t xml:space="preserve">күшейтеді. Ауыз қуысындағы кілегейлі қабаттың жаралануы </w:t>
      </w:r>
      <w:r w:rsidRPr="00FB73C1">
        <w:rPr>
          <w:sz w:val="30"/>
          <w:szCs w:val="30"/>
          <w:lang w:val="kk-KZ"/>
        </w:rPr>
        <w:t xml:space="preserve">күнделікті жиі болып тұратын жағдай. Сондықтан оны тез арада қалпына келтіру, қанның ағуын тоқтату, жараны асқындырмай мезгілінде қалпына келтіру өте маңызды. Ауыз қуысының жарасы терідегі жарадан </w:t>
      </w:r>
      <w:r w:rsidR="00D27ED8" w:rsidRPr="00FB73C1">
        <w:rPr>
          <w:sz w:val="30"/>
          <w:szCs w:val="30"/>
          <w:lang w:val="kk-KZ"/>
        </w:rPr>
        <w:t xml:space="preserve">анагүрлым тез жазылатыны мәлім. </w:t>
      </w:r>
      <w:r w:rsidRPr="00FB73C1">
        <w:rPr>
          <w:sz w:val="30"/>
          <w:szCs w:val="30"/>
          <w:lang w:val="kk-KZ"/>
        </w:rPr>
        <w:t>Сонымен қатар, сілекей ауыздағы тістер үшін ішкі орта болады. Қалыпты жағдайда ол минерал тұздары ның тіс эмаліне өтуіне жағдай тудырады. Сілекейдің құрамының өзгеруі тістің бетінде түрлі тұздар дың шөгуіне мүмкіндік тудырады. Сонымен бірге сілекейдің құрамы ауруға байланысты өзгереді. Мысалы, бүйрек ауруында, қарын жарасы кезінде сілекейдің қалдық азоты көбейеді.</w:t>
      </w:r>
    </w:p>
    <w:p w:rsidR="00806590" w:rsidRPr="00FB73C1" w:rsidRDefault="00806590" w:rsidP="00FB73C1">
      <w:pPr>
        <w:shd w:val="clear" w:color="auto" w:fill="FFFFFF"/>
        <w:spacing w:line="276" w:lineRule="auto"/>
        <w:ind w:firstLine="708"/>
        <w:jc w:val="both"/>
        <w:rPr>
          <w:sz w:val="30"/>
          <w:szCs w:val="30"/>
          <w:lang w:val="kk-KZ"/>
        </w:rPr>
      </w:pPr>
      <w:r w:rsidRPr="00FB73C1">
        <w:rPr>
          <w:sz w:val="30"/>
          <w:szCs w:val="30"/>
          <w:lang w:val="kk-KZ"/>
        </w:rPr>
        <w:t xml:space="preserve">Жалпы алғанда сілекей бездерінің қызметі нәрестенің сүт тістері пайда болған мерзімнен бастап (5-6 ай) белсенді болады. Алғашқы екі жылда сүт тістері қарқынды </w:t>
      </w:r>
      <w:r w:rsidRPr="00FB73C1">
        <w:rPr>
          <w:spacing w:val="-2"/>
          <w:sz w:val="30"/>
          <w:szCs w:val="30"/>
          <w:lang w:val="kk-KZ"/>
        </w:rPr>
        <w:t xml:space="preserve">қалыптасады да, 2-2,5 жаста барлық 20 сүт тістері болатыны </w:t>
      </w:r>
      <w:r w:rsidRPr="00FB73C1">
        <w:rPr>
          <w:sz w:val="30"/>
          <w:szCs w:val="30"/>
          <w:lang w:val="kk-KZ"/>
        </w:rPr>
        <w:t>айтылды. Осы кезден бастап бала ұзақ  шайнауды қажет ететін қатты тамақты көп мөлшерде қабылдауына болады.</w:t>
      </w:r>
    </w:p>
    <w:p w:rsidR="00806590" w:rsidRPr="00FB73C1" w:rsidRDefault="00806590" w:rsidP="00FB73C1">
      <w:pPr>
        <w:shd w:val="clear" w:color="auto" w:fill="FFFFFF"/>
        <w:spacing w:line="276" w:lineRule="auto"/>
        <w:ind w:firstLine="708"/>
        <w:jc w:val="both"/>
        <w:rPr>
          <w:sz w:val="30"/>
          <w:szCs w:val="30"/>
          <w:lang w:val="kk-KZ"/>
        </w:rPr>
      </w:pPr>
      <w:r w:rsidRPr="00FB73C1">
        <w:rPr>
          <w:i/>
          <w:sz w:val="30"/>
          <w:szCs w:val="30"/>
          <w:u w:val="single"/>
          <w:lang w:val="kk-KZ"/>
        </w:rPr>
        <w:t>Жұту.</w:t>
      </w:r>
      <w:r w:rsidRPr="00FB73C1">
        <w:rPr>
          <w:sz w:val="30"/>
          <w:szCs w:val="30"/>
          <w:lang w:val="kk-KZ"/>
        </w:rPr>
        <w:t xml:space="preserve"> Жұту кезінде арнайы тетіктер ас қоймалжыңының тыныс жолдарына (мұрын  қуысы мен кеңірдекке) бармай, өңешке өтуін қамтамасыз етеді.Ауыз қуысында шайналып жұмсарған, жылытылған, сілекеймен араластырылған ас қоймалжыңын тіл көтеріп таңдайға тақап қысады. Ал таңдай доғасы оны жұтқыншаққа қарай ысырады. Бұл кезде </w:t>
      </w:r>
      <w:r w:rsidRPr="00FB73C1">
        <w:rPr>
          <w:sz w:val="30"/>
          <w:szCs w:val="30"/>
          <w:lang w:val="kk-KZ"/>
        </w:rPr>
        <w:lastRenderedPageBreak/>
        <w:t xml:space="preserve">жұмсақ  таңдай мен тілшік жұтқыншаққа қарай көтеріліп, оның қуысының мұрын  бөлімін ауыз бөлімінен бөліп тастайды. Сонда жүтылған ас мұрын  қуысына кетпей, өңешке бағытталады. Бұған  көмекейдің көтерілуі де көмектеседі. Тілдің түбірі көмей қақпақшасын үстінен басып, көмейді жауып тастайды. Ас қоймалжыңы өңешке қарай қозғалады. Жұтқыншақ көтеріліп, өңештің кіре берісіндегі сфинктер </w:t>
      </w:r>
      <w:r w:rsidRPr="00FB73C1">
        <w:rPr>
          <w:spacing w:val="-2"/>
          <w:sz w:val="30"/>
          <w:szCs w:val="30"/>
          <w:lang w:val="kk-KZ"/>
        </w:rPr>
        <w:t xml:space="preserve">еті босап, өңеш жолы ашылады да, жұтқан ас өңешке кіреді. </w:t>
      </w:r>
      <w:r w:rsidRPr="00FB73C1">
        <w:rPr>
          <w:spacing w:val="-1"/>
          <w:sz w:val="30"/>
          <w:szCs w:val="30"/>
          <w:lang w:val="kk-KZ"/>
        </w:rPr>
        <w:t xml:space="preserve">Өңештің қабырға еттері жиырылып асты қарынға ысырады. </w:t>
      </w:r>
      <w:r w:rsidRPr="00FB73C1">
        <w:rPr>
          <w:sz w:val="30"/>
          <w:szCs w:val="30"/>
          <w:lang w:val="kk-KZ"/>
        </w:rPr>
        <w:t>Бұл кезде қарынның кіре берісіндегі сфинктер ашылып, асты қарынға өткізеді.</w:t>
      </w:r>
    </w:p>
    <w:p w:rsidR="00806590" w:rsidRPr="00FB73C1" w:rsidRDefault="00806590" w:rsidP="00FB73C1">
      <w:pPr>
        <w:shd w:val="clear" w:color="auto" w:fill="FFFFFF"/>
        <w:spacing w:line="276" w:lineRule="auto"/>
        <w:jc w:val="both"/>
        <w:rPr>
          <w:sz w:val="30"/>
          <w:szCs w:val="30"/>
          <w:lang w:val="kk-KZ"/>
        </w:rPr>
      </w:pPr>
      <w:r w:rsidRPr="00FB73C1">
        <w:rPr>
          <w:bCs/>
          <w:spacing w:val="-3"/>
          <w:sz w:val="30"/>
          <w:szCs w:val="30"/>
          <w:lang w:val="kk-KZ"/>
        </w:rPr>
        <w:t>Өңеш.</w:t>
      </w:r>
      <w:r w:rsidRPr="00FB73C1">
        <w:rPr>
          <w:spacing w:val="-3"/>
          <w:sz w:val="30"/>
          <w:szCs w:val="30"/>
          <w:lang w:val="kk-KZ"/>
        </w:rPr>
        <w:t xml:space="preserve">Ауыз қуысында ұсақ талып, сілекеймен араласқан </w:t>
      </w:r>
      <w:r w:rsidRPr="00FB73C1">
        <w:rPr>
          <w:sz w:val="30"/>
          <w:szCs w:val="30"/>
          <w:lang w:val="kk-KZ"/>
        </w:rPr>
        <w:t>ас қоймалжыңы жұтқыншаққа, одан өңешке өтеді. Өңеш ұзын дығы 22-27 см шамасындағы ұзын  түтік. Оның ішкі кілегей қабаты, қатпарланып ас қоймалжыңы өткен сәтте кеңейіп,   оны  өткізуге     бейімделген.     Мұнда   ас қорытыл майды.</w:t>
      </w:r>
    </w:p>
    <w:p w:rsidR="00806590" w:rsidRPr="00FB73C1" w:rsidRDefault="00806590" w:rsidP="00FB73C1">
      <w:pPr>
        <w:shd w:val="clear" w:color="auto" w:fill="FFFFFF"/>
        <w:spacing w:line="276" w:lineRule="auto"/>
        <w:jc w:val="both"/>
        <w:rPr>
          <w:sz w:val="30"/>
          <w:szCs w:val="30"/>
          <w:lang w:val="kk-KZ"/>
        </w:rPr>
      </w:pPr>
      <w:r w:rsidRPr="00FB73C1">
        <w:rPr>
          <w:sz w:val="30"/>
          <w:szCs w:val="30"/>
          <w:lang w:val="kk-KZ"/>
        </w:rPr>
        <w:t>Нәрестелердің өңешінің кілегей қабаты нәзік болады, сондықтан ірі ас түйіршіктері оңай жаралайды. Жаңа туган сәбидің өңешінің ұзын дыгы 10 см, 5 жаста — 16 см, 15 жаста — 19 см.</w:t>
      </w:r>
    </w:p>
    <w:p w:rsidR="00D27ED8" w:rsidRPr="00FB73C1" w:rsidRDefault="00806590" w:rsidP="00FB73C1">
      <w:pPr>
        <w:pStyle w:val="a6"/>
        <w:spacing w:before="0" w:beforeAutospacing="0" w:after="0" w:afterAutospacing="0" w:line="276" w:lineRule="auto"/>
        <w:ind w:firstLine="708"/>
        <w:jc w:val="both"/>
        <w:rPr>
          <w:sz w:val="30"/>
          <w:szCs w:val="30"/>
          <w:lang w:val="kk-KZ"/>
        </w:rPr>
      </w:pPr>
      <w:r w:rsidRPr="00FB73C1">
        <w:rPr>
          <w:b/>
          <w:bCs/>
          <w:i/>
          <w:spacing w:val="-10"/>
          <w:sz w:val="30"/>
          <w:szCs w:val="30"/>
          <w:lang w:val="kk-KZ"/>
        </w:rPr>
        <w:t>3.Қарындағы ас қорыту.</w:t>
      </w:r>
      <w:r w:rsidR="00A6337D" w:rsidRPr="00FB73C1">
        <w:rPr>
          <w:b/>
          <w:bCs/>
          <w:i/>
          <w:spacing w:val="-10"/>
          <w:sz w:val="30"/>
          <w:szCs w:val="30"/>
          <w:lang w:val="kk-KZ"/>
        </w:rPr>
        <w:t xml:space="preserve"> </w:t>
      </w:r>
      <w:r w:rsidR="00D27ED8" w:rsidRPr="00FB73C1">
        <w:rPr>
          <w:color w:val="000000"/>
          <w:sz w:val="30"/>
          <w:szCs w:val="30"/>
          <w:lang w:val="kk-KZ"/>
        </w:rPr>
        <w:t xml:space="preserve">Көп бөлімді қарынның тек бір ғана бөлімінде ферменттер бар. Қарын сөлі бөлінеді, оны нағыз қарын деп атайды. Қарын қабырғасы сірлі, етті және кілегейлі қабықтардан құралған. Етті қабық 3-қабаттан – бойлама, сақинаша және қиғаш еттерден түзілген. Жалғыз бөлімді қарынның кілегейлі қабығында қарын аймақтары мен шұңқырлары болады. Қарында ас қорытуда маңызы зор HCI пепсиногенді – пепсинге айналдырып, бактерицидтік қасиет көрсетеді де, белокты амин қышқылына дейін ыдыратады. </w:t>
      </w:r>
      <w:r w:rsidR="00D27ED8" w:rsidRPr="00FB73C1">
        <w:rPr>
          <w:sz w:val="30"/>
          <w:szCs w:val="30"/>
          <w:lang w:val="kk-KZ"/>
        </w:rPr>
        <w:t>Қарын бездерінің сөл бөлу қызметінің реттелуі:</w:t>
      </w:r>
    </w:p>
    <w:p w:rsidR="00D27ED8" w:rsidRPr="00FB73C1" w:rsidRDefault="00D27ED8" w:rsidP="00FB73C1">
      <w:pPr>
        <w:spacing w:line="276" w:lineRule="auto"/>
        <w:jc w:val="both"/>
        <w:rPr>
          <w:sz w:val="30"/>
          <w:szCs w:val="30"/>
          <w:lang w:val="kk-KZ"/>
        </w:rPr>
      </w:pPr>
      <w:r w:rsidRPr="00FB73C1">
        <w:rPr>
          <w:sz w:val="30"/>
          <w:szCs w:val="30"/>
          <w:lang w:val="kk-KZ"/>
        </w:rPr>
        <w:t>1) Күрделі рефлекстік және милық кезең - шартты және шартсыз рефлекторлық әрекетке негізделген. Шартсыз рефлекторлық әрекет – тамақ дайындау, иіс, түрі қарын сөлін бөлдіреді;</w:t>
      </w:r>
    </w:p>
    <w:p w:rsidR="00D27ED8" w:rsidRPr="00FB73C1" w:rsidRDefault="00D27ED8" w:rsidP="00FB73C1">
      <w:pPr>
        <w:spacing w:line="276" w:lineRule="auto"/>
        <w:jc w:val="both"/>
        <w:rPr>
          <w:sz w:val="30"/>
          <w:szCs w:val="30"/>
          <w:lang w:val="kk-KZ"/>
        </w:rPr>
      </w:pPr>
      <w:r w:rsidRPr="00FB73C1">
        <w:rPr>
          <w:sz w:val="30"/>
          <w:szCs w:val="30"/>
          <w:lang w:val="kk-KZ"/>
        </w:rPr>
        <w:t>2) Қарындық және жүйкелік - гуморальдық кезең;</w:t>
      </w:r>
    </w:p>
    <w:p w:rsidR="00D27ED8" w:rsidRPr="00FB73C1" w:rsidRDefault="00D27ED8" w:rsidP="00FB73C1">
      <w:pPr>
        <w:spacing w:line="276" w:lineRule="auto"/>
        <w:jc w:val="both"/>
        <w:rPr>
          <w:sz w:val="30"/>
          <w:szCs w:val="30"/>
          <w:lang w:val="kk-KZ"/>
        </w:rPr>
      </w:pPr>
      <w:r w:rsidRPr="00FB73C1">
        <w:rPr>
          <w:sz w:val="30"/>
          <w:szCs w:val="30"/>
          <w:lang w:val="kk-KZ"/>
        </w:rPr>
        <w:t>3) Ішектік кезең– қарыннан ас ішекке жылжығанда қарын сөлі бөлінеді.</w:t>
      </w:r>
    </w:p>
    <w:p w:rsidR="00D27ED8" w:rsidRPr="00FB73C1" w:rsidRDefault="00D27ED8" w:rsidP="00FB73C1">
      <w:pPr>
        <w:spacing w:line="276" w:lineRule="auto"/>
        <w:ind w:firstLine="708"/>
        <w:jc w:val="both"/>
        <w:rPr>
          <w:sz w:val="30"/>
          <w:szCs w:val="30"/>
          <w:lang w:val="kk-KZ"/>
        </w:rPr>
      </w:pPr>
      <w:r w:rsidRPr="00FB73C1">
        <w:rPr>
          <w:sz w:val="30"/>
          <w:szCs w:val="30"/>
          <w:lang w:val="kk-KZ"/>
        </w:rPr>
        <w:t>Қарын қимылы– қарын қабырғасының асты араластыруға, ішекке қарай жылжытып, қарыннан ішекке өтуіне мүмкіндік беретін әрекет жиынтығы.</w:t>
      </w:r>
    </w:p>
    <w:p w:rsidR="00D27ED8" w:rsidRPr="00FB73C1" w:rsidRDefault="00D27ED8" w:rsidP="00FB73C1">
      <w:pPr>
        <w:spacing w:line="276" w:lineRule="auto"/>
        <w:ind w:firstLine="708"/>
        <w:jc w:val="both"/>
        <w:rPr>
          <w:sz w:val="30"/>
          <w:szCs w:val="30"/>
          <w:lang w:val="kk-KZ"/>
        </w:rPr>
      </w:pPr>
      <w:r w:rsidRPr="00FB73C1">
        <w:rPr>
          <w:sz w:val="30"/>
          <w:szCs w:val="30"/>
          <w:lang w:val="kk-KZ"/>
        </w:rPr>
        <w:t>Қарын қимылының реттелуі:</w:t>
      </w:r>
    </w:p>
    <w:p w:rsidR="00D27ED8" w:rsidRPr="00FB73C1" w:rsidRDefault="00D27ED8" w:rsidP="00FB73C1">
      <w:pPr>
        <w:spacing w:line="276" w:lineRule="auto"/>
        <w:ind w:firstLine="708"/>
        <w:jc w:val="both"/>
        <w:rPr>
          <w:sz w:val="30"/>
          <w:szCs w:val="30"/>
          <w:lang w:val="kk-KZ"/>
        </w:rPr>
      </w:pPr>
      <w:r w:rsidRPr="00FB73C1">
        <w:rPr>
          <w:sz w:val="30"/>
          <w:szCs w:val="30"/>
          <w:lang w:val="kk-KZ"/>
        </w:rPr>
        <w:t>Жиырылу түрлері:</w:t>
      </w:r>
    </w:p>
    <w:p w:rsidR="00D27ED8" w:rsidRPr="00FB73C1" w:rsidRDefault="00D27ED8" w:rsidP="00FB73C1">
      <w:pPr>
        <w:spacing w:line="276" w:lineRule="auto"/>
        <w:jc w:val="both"/>
        <w:rPr>
          <w:sz w:val="30"/>
          <w:szCs w:val="30"/>
          <w:lang w:val="kk-KZ"/>
        </w:rPr>
      </w:pPr>
      <w:r w:rsidRPr="00FB73C1">
        <w:rPr>
          <w:sz w:val="30"/>
          <w:szCs w:val="30"/>
          <w:lang w:val="kk-KZ"/>
        </w:rPr>
        <w:lastRenderedPageBreak/>
        <w:t>- Перистальтикалық жиырылу– 5-20 сек, бір фазалы, төменгі амплитудалы, минутына 3-4 рет қайталанатын жиырылу.</w:t>
      </w:r>
    </w:p>
    <w:p w:rsidR="00D27ED8" w:rsidRPr="00FB73C1" w:rsidRDefault="00D27ED8" w:rsidP="00FB73C1">
      <w:pPr>
        <w:spacing w:line="276" w:lineRule="auto"/>
        <w:jc w:val="both"/>
        <w:rPr>
          <w:sz w:val="30"/>
          <w:szCs w:val="30"/>
          <w:lang w:val="kk-KZ"/>
        </w:rPr>
      </w:pPr>
      <w:r w:rsidRPr="00FB73C1">
        <w:rPr>
          <w:sz w:val="30"/>
          <w:szCs w:val="30"/>
          <w:lang w:val="kk-KZ"/>
        </w:rPr>
        <w:t>- Ширықпа жиырылу– бойлама және қиғаш қабаттарының толқын тәрізді жиырылуы. 15-20сек, 2-4рет</w:t>
      </w:r>
    </w:p>
    <w:p w:rsidR="00D27ED8" w:rsidRPr="00FB73C1" w:rsidRDefault="00D27ED8" w:rsidP="00FB73C1">
      <w:pPr>
        <w:spacing w:line="276" w:lineRule="auto"/>
        <w:jc w:val="both"/>
        <w:rPr>
          <w:sz w:val="30"/>
          <w:szCs w:val="30"/>
          <w:lang w:val="kk-KZ"/>
        </w:rPr>
      </w:pPr>
      <w:r w:rsidRPr="00FB73C1">
        <w:rPr>
          <w:sz w:val="30"/>
          <w:szCs w:val="30"/>
          <w:lang w:val="kk-KZ"/>
        </w:rPr>
        <w:t>- Систолалық жиырылу - қарын кіреберісінен басталып, 60сек дейін созылады, ол қарын қуысындағы қысымның жоғары кезінде туындайды да, жынның белгілі бір бөлігін ішекке өткізеді.</w:t>
      </w:r>
    </w:p>
    <w:p w:rsidR="00D27ED8" w:rsidRPr="00FB73C1" w:rsidRDefault="00D27ED8" w:rsidP="00FB73C1">
      <w:pPr>
        <w:spacing w:line="276" w:lineRule="auto"/>
        <w:jc w:val="both"/>
        <w:rPr>
          <w:sz w:val="30"/>
          <w:szCs w:val="30"/>
          <w:lang w:val="kk-KZ"/>
        </w:rPr>
      </w:pPr>
      <w:r w:rsidRPr="00FB73C1">
        <w:rPr>
          <w:sz w:val="30"/>
          <w:szCs w:val="30"/>
          <w:lang w:val="kk-KZ"/>
        </w:rPr>
        <w:t>Зерттеу әдістері: баллонография, рентгенография, электромиография</w:t>
      </w:r>
    </w:p>
    <w:p w:rsidR="00D27ED8" w:rsidRPr="00FB73C1" w:rsidRDefault="00D27ED8" w:rsidP="00FB73C1">
      <w:pPr>
        <w:spacing w:line="276" w:lineRule="auto"/>
        <w:jc w:val="both"/>
        <w:rPr>
          <w:sz w:val="30"/>
          <w:szCs w:val="30"/>
          <w:lang w:val="kk-KZ"/>
        </w:rPr>
      </w:pPr>
      <w:r w:rsidRPr="00FB73C1">
        <w:rPr>
          <w:i/>
          <w:sz w:val="30"/>
          <w:szCs w:val="30"/>
          <w:u w:val="single"/>
          <w:lang w:val="kk-KZ"/>
        </w:rPr>
        <w:t>Он екі елі ішектегі астың қорытылуы.</w:t>
      </w:r>
      <w:r w:rsidRPr="00FB73C1">
        <w:rPr>
          <w:sz w:val="30"/>
          <w:szCs w:val="30"/>
          <w:lang w:val="kk-KZ"/>
        </w:rPr>
        <w:t xml:space="preserve"> Он екі елі ішекке түскен тағам ұйқы безі сөлі, өт сонымен қатар, он екі елі ішек бездерімен (бруннер – ішек бүрлері, ішектің кілегей асты қабығында, ал кілегейлі қабығында – либеркюн бездері орналасқан) бөлінген сөлдер әсеріне ұшырайды. Бруннерлі безбен бөлінген сөл – сілтілі реакциялы, түссіз сұйықтық. Сөлде көптеген кілегей және пепсинге ұқсас белоктық фермент бар. Ас қорыту процесі жүрмегенде, он екі елі ішек рН- қышқыл болғандықтан, ішекке түскенде бейтараптанады.</w:t>
      </w:r>
    </w:p>
    <w:p w:rsidR="00D27ED8" w:rsidRPr="00FB73C1" w:rsidRDefault="00D27ED8" w:rsidP="00FB73C1">
      <w:pPr>
        <w:spacing w:line="276" w:lineRule="auto"/>
        <w:jc w:val="both"/>
        <w:rPr>
          <w:sz w:val="30"/>
          <w:szCs w:val="30"/>
          <w:lang w:val="kk-KZ"/>
        </w:rPr>
      </w:pPr>
      <w:r w:rsidRPr="00FB73C1">
        <w:rPr>
          <w:sz w:val="30"/>
          <w:szCs w:val="30"/>
          <w:lang w:val="kk-KZ"/>
        </w:rPr>
        <w:t>Ұйқы безі сөлінің (панкреатит) құрамы мен қасиеті. Ұйқы безі сөлі – түссіз, мөлдір, сілтілі сұйықтық. рН 7,8-8,4. Сілтілі бикарбонатты буферлі жүйемен байланысты. Ферменттерге өте бай. Белоктарды ыдырататын ферменттер – трипсин, химотрипсин. Майларды – липаза. Көмірсу – мальтаза, лактаза.</w:t>
      </w:r>
    </w:p>
    <w:p w:rsidR="00D27ED8" w:rsidRPr="00FB73C1" w:rsidRDefault="00D27ED8" w:rsidP="00FB73C1">
      <w:pPr>
        <w:spacing w:line="276" w:lineRule="auto"/>
        <w:ind w:firstLine="720"/>
        <w:jc w:val="both"/>
        <w:rPr>
          <w:sz w:val="30"/>
          <w:szCs w:val="30"/>
          <w:lang w:val="kk-KZ"/>
        </w:rPr>
      </w:pPr>
      <w:r w:rsidRPr="00FB73C1">
        <w:rPr>
          <w:sz w:val="30"/>
          <w:szCs w:val="30"/>
          <w:lang w:val="kk-KZ"/>
        </w:rPr>
        <w:t>Гуморальді реттелуі – секретин, холецистокинин арттырса, ал глюкагон, вазопрессин, АКТГ, энкефалин, кальцитонин тежейді.</w:t>
      </w:r>
    </w:p>
    <w:p w:rsidR="00D27ED8" w:rsidRPr="00FB73C1" w:rsidRDefault="00D27ED8" w:rsidP="00FB73C1">
      <w:pPr>
        <w:spacing w:line="276" w:lineRule="auto"/>
        <w:ind w:firstLine="720"/>
        <w:jc w:val="both"/>
        <w:rPr>
          <w:sz w:val="30"/>
          <w:szCs w:val="30"/>
          <w:lang w:val="kk-KZ"/>
        </w:rPr>
      </w:pPr>
      <w:r w:rsidRPr="00FB73C1">
        <w:rPr>
          <w:sz w:val="30"/>
          <w:szCs w:val="30"/>
          <w:lang w:val="kk-KZ"/>
        </w:rPr>
        <w:t>Ұйқы безі сөлінің кезеңдері: бөліну ұзақтығы 6-14 сағат.</w:t>
      </w:r>
    </w:p>
    <w:p w:rsidR="00D27ED8" w:rsidRPr="00FB73C1" w:rsidRDefault="00D27ED8" w:rsidP="00FB73C1">
      <w:pPr>
        <w:spacing w:line="276" w:lineRule="auto"/>
        <w:ind w:firstLine="720"/>
        <w:jc w:val="both"/>
        <w:rPr>
          <w:sz w:val="30"/>
          <w:szCs w:val="30"/>
          <w:lang w:val="kk-KZ"/>
        </w:rPr>
      </w:pPr>
      <w:r w:rsidRPr="00FB73C1">
        <w:rPr>
          <w:sz w:val="30"/>
          <w:szCs w:val="30"/>
          <w:lang w:val="kk-KZ"/>
        </w:rPr>
        <w:t>1. Милық кезең – шартты және шартсыз тітіркендіргіштерге негізделген.</w:t>
      </w:r>
    </w:p>
    <w:p w:rsidR="00D27ED8" w:rsidRPr="00FB73C1" w:rsidRDefault="00D27ED8" w:rsidP="00FB73C1">
      <w:pPr>
        <w:spacing w:line="276" w:lineRule="auto"/>
        <w:ind w:firstLine="720"/>
        <w:jc w:val="both"/>
        <w:rPr>
          <w:sz w:val="30"/>
          <w:szCs w:val="30"/>
          <w:lang w:val="kk-KZ"/>
        </w:rPr>
      </w:pPr>
      <w:r w:rsidRPr="00FB73C1">
        <w:rPr>
          <w:sz w:val="30"/>
          <w:szCs w:val="30"/>
          <w:lang w:val="kk-KZ"/>
        </w:rPr>
        <w:t>2. Асқазандық кезең – асқазанның механо- және хеморецепторлармен тітіркенуі және гастрин көмегімен іске асырылады.</w:t>
      </w:r>
    </w:p>
    <w:p w:rsidR="00D27ED8" w:rsidRPr="00FB73C1" w:rsidRDefault="00D27ED8" w:rsidP="00FB73C1">
      <w:pPr>
        <w:spacing w:line="276" w:lineRule="auto"/>
        <w:ind w:firstLine="720"/>
        <w:jc w:val="both"/>
        <w:rPr>
          <w:sz w:val="30"/>
          <w:szCs w:val="30"/>
          <w:lang w:val="kk-KZ"/>
        </w:rPr>
      </w:pPr>
      <w:r w:rsidRPr="00FB73C1">
        <w:rPr>
          <w:sz w:val="30"/>
          <w:szCs w:val="30"/>
          <w:lang w:val="kk-KZ"/>
        </w:rPr>
        <w:t>3. Ішектік кезең – асқазаннан тағам он екі елі ішекке өткенде басталады.</w:t>
      </w:r>
    </w:p>
    <w:p w:rsidR="00D27ED8" w:rsidRPr="00FB73C1" w:rsidRDefault="00D27ED8" w:rsidP="00FB73C1">
      <w:pPr>
        <w:spacing w:line="276" w:lineRule="auto"/>
        <w:ind w:firstLine="720"/>
        <w:jc w:val="both"/>
        <w:rPr>
          <w:sz w:val="30"/>
          <w:szCs w:val="30"/>
          <w:lang w:val="kk-KZ"/>
        </w:rPr>
      </w:pPr>
      <w:r w:rsidRPr="00FB73C1">
        <w:rPr>
          <w:sz w:val="30"/>
          <w:szCs w:val="30"/>
          <w:lang w:val="kk-KZ"/>
        </w:rPr>
        <w:t>Өттің бөлінуі мен оның шығарылуы: Өт бауырда түзіледі. Оның қызметтері: өт ұйқы және ішек бездерінен бөлінетін ферменттерді белсендіреді; майды ыдыратып, сіңіреді; ішек қозғалғыштығын қамтамасыз етеді.</w:t>
      </w:r>
    </w:p>
    <w:p w:rsidR="00D27ED8" w:rsidRPr="00FB73C1" w:rsidRDefault="00D27ED8" w:rsidP="00FB73C1">
      <w:pPr>
        <w:spacing w:line="276" w:lineRule="auto"/>
        <w:ind w:firstLine="720"/>
        <w:jc w:val="both"/>
        <w:rPr>
          <w:sz w:val="30"/>
          <w:szCs w:val="30"/>
          <w:lang w:val="kk-KZ"/>
        </w:rPr>
      </w:pPr>
      <w:r w:rsidRPr="00FB73C1">
        <w:rPr>
          <w:sz w:val="30"/>
          <w:szCs w:val="30"/>
          <w:lang w:val="kk-KZ"/>
        </w:rPr>
        <w:t xml:space="preserve">Өттің бауыр жасушаларында түзілуі үздіксіз түрде жүреді. Тағам асқазан және ішекке келіп түскенде ғана жалпы өт жолынан өт ішекке </w:t>
      </w:r>
      <w:r w:rsidRPr="00FB73C1">
        <w:rPr>
          <w:sz w:val="30"/>
          <w:szCs w:val="30"/>
          <w:lang w:val="kk-KZ"/>
        </w:rPr>
        <w:lastRenderedPageBreak/>
        <w:t>келіп түседі. Асқорыту жүрмегенде бауыр жасушаларында түзілген өт – өт қабына жинақталады. Өт жолындағы өт – ашық сары түсті, қою, кілегей салдарынан тығыз заттары өте көп. Өтте органикалық заттар: өт қышқылы мен пигменті болады. Одан басқа лецитин, холестерин, май, сабын, муцин, неорганикалық тұздар бар, ферменттер болмайды.</w:t>
      </w:r>
    </w:p>
    <w:p w:rsidR="00D27ED8" w:rsidRPr="00FB73C1" w:rsidRDefault="00D27ED8" w:rsidP="00FB73C1">
      <w:pPr>
        <w:spacing w:line="276" w:lineRule="auto"/>
        <w:ind w:firstLine="720"/>
        <w:jc w:val="both"/>
        <w:rPr>
          <w:sz w:val="30"/>
          <w:szCs w:val="30"/>
          <w:lang w:val="kk-KZ"/>
        </w:rPr>
      </w:pPr>
      <w:r w:rsidRPr="00FB73C1">
        <w:rPr>
          <w:sz w:val="30"/>
          <w:szCs w:val="30"/>
          <w:lang w:val="kk-KZ"/>
        </w:rPr>
        <w:t>Өттің реакциясы әлсіз сілтілі. Тәулігіне 500-1000мл өт түзіледі. Өттік пигменттер – билирубин, биливердин. Билирубин гемоглобиннен түзіледі. Өттің түзілуі – халерез деп аталады. Өттің он екі елі ішекке өтуі – холекинез деп аталады. Сондықтан да, өттің 2 түрі бар:</w:t>
      </w:r>
    </w:p>
    <w:p w:rsidR="00D27ED8" w:rsidRPr="00FB73C1" w:rsidRDefault="00D27ED8" w:rsidP="00FB73C1">
      <w:pPr>
        <w:pStyle w:val="af9"/>
        <w:numPr>
          <w:ilvl w:val="0"/>
          <w:numId w:val="44"/>
        </w:numPr>
        <w:tabs>
          <w:tab w:val="clear" w:pos="709"/>
        </w:tabs>
        <w:spacing w:line="276" w:lineRule="auto"/>
        <w:contextualSpacing/>
        <w:jc w:val="both"/>
        <w:rPr>
          <w:rFonts w:ascii="Times New Roman" w:hAnsi="Times New Roman"/>
          <w:sz w:val="30"/>
          <w:szCs w:val="30"/>
        </w:rPr>
      </w:pPr>
      <w:r w:rsidRPr="00FB73C1">
        <w:rPr>
          <w:rFonts w:ascii="Times New Roman" w:hAnsi="Times New Roman"/>
          <w:sz w:val="30"/>
          <w:szCs w:val="30"/>
        </w:rPr>
        <w:t>Бауырлық (өт жолы арқылы ішекке);</w:t>
      </w:r>
    </w:p>
    <w:p w:rsidR="00D27ED8" w:rsidRPr="00FB73C1" w:rsidRDefault="00D27ED8" w:rsidP="00FB73C1">
      <w:pPr>
        <w:pStyle w:val="af9"/>
        <w:numPr>
          <w:ilvl w:val="0"/>
          <w:numId w:val="44"/>
        </w:numPr>
        <w:tabs>
          <w:tab w:val="clear" w:pos="709"/>
        </w:tabs>
        <w:spacing w:line="276" w:lineRule="auto"/>
        <w:contextualSpacing/>
        <w:jc w:val="both"/>
        <w:rPr>
          <w:rFonts w:ascii="Times New Roman" w:hAnsi="Times New Roman"/>
          <w:sz w:val="30"/>
          <w:szCs w:val="30"/>
        </w:rPr>
      </w:pPr>
      <w:r w:rsidRPr="00FB73C1">
        <w:rPr>
          <w:rFonts w:ascii="Times New Roman" w:hAnsi="Times New Roman"/>
          <w:sz w:val="30"/>
          <w:szCs w:val="30"/>
        </w:rPr>
        <w:t>Қалталық (өт қабында жиналады).</w:t>
      </w:r>
    </w:p>
    <w:p w:rsidR="00D27ED8" w:rsidRPr="00FB73C1" w:rsidRDefault="00D27ED8" w:rsidP="00FB73C1">
      <w:pPr>
        <w:spacing w:line="276" w:lineRule="auto"/>
        <w:ind w:firstLine="720"/>
        <w:jc w:val="both"/>
        <w:rPr>
          <w:sz w:val="30"/>
          <w:szCs w:val="30"/>
          <w:lang w:val="kk-KZ"/>
        </w:rPr>
      </w:pPr>
      <w:r w:rsidRPr="00FB73C1">
        <w:rPr>
          <w:sz w:val="30"/>
          <w:szCs w:val="30"/>
          <w:lang w:val="kk-KZ"/>
        </w:rPr>
        <w:t>Өт қышқылдары гепатоциттерде түзіледі.</w:t>
      </w:r>
    </w:p>
    <w:p w:rsidR="00D27ED8" w:rsidRPr="00FB73C1" w:rsidRDefault="00D27ED8" w:rsidP="00FB73C1">
      <w:pPr>
        <w:spacing w:line="276" w:lineRule="auto"/>
        <w:ind w:firstLine="720"/>
        <w:jc w:val="both"/>
        <w:rPr>
          <w:sz w:val="30"/>
          <w:szCs w:val="30"/>
          <w:lang w:val="kk-KZ"/>
        </w:rPr>
      </w:pPr>
      <w:r w:rsidRPr="00FB73C1">
        <w:rPr>
          <w:sz w:val="30"/>
          <w:szCs w:val="30"/>
          <w:lang w:val="kk-KZ"/>
        </w:rPr>
        <w:t>Өт бөлінуінің реттелуі: 1) жүйкелік – парасимпатикалық жүйке арттырады, симпатикалық жүйке төмендетеді. 2) гуморальдық – өт, глюкагон, гастрин. Өттің шығарылуының факторлары: 1) он екі елі ішек пен өт шығару аппараты бөліміндегі қысым айырмасына; 2) бауырдан тыс өт жолдары сфинктерінің жағдайына.</w:t>
      </w:r>
    </w:p>
    <w:p w:rsidR="00D27ED8" w:rsidRPr="00FB73C1" w:rsidRDefault="00D27ED8" w:rsidP="00FB73C1">
      <w:pPr>
        <w:spacing w:line="276" w:lineRule="auto"/>
        <w:ind w:firstLine="720"/>
        <w:jc w:val="both"/>
        <w:rPr>
          <w:sz w:val="30"/>
          <w:szCs w:val="30"/>
          <w:lang w:val="kk-KZ"/>
        </w:rPr>
      </w:pPr>
      <w:r w:rsidRPr="00FB73C1">
        <w:rPr>
          <w:i/>
          <w:sz w:val="30"/>
          <w:szCs w:val="30"/>
          <w:u w:val="single"/>
          <w:lang w:val="kk-KZ"/>
        </w:rPr>
        <w:t>Ащы ішектегі ас қорыту</w:t>
      </w:r>
      <w:r w:rsidRPr="00FB73C1">
        <w:rPr>
          <w:sz w:val="30"/>
          <w:szCs w:val="30"/>
          <w:lang w:val="kk-KZ"/>
        </w:rPr>
        <w:t>: Ішектік сөл – тұнбалы, тұтқыр сұйықтық, тәулігіне 2,5 л бөлінеді. Бруннерлі бездердің жасушаларында муцин және зимоген. Оның сөлі әлсіз реакциялы, май, белок көмірсу аздап ыдырап, либеркюнді бездер он екі елі ішек кілегей қабырғаларында және барлық ішектерде орналасқан.</w:t>
      </w:r>
    </w:p>
    <w:p w:rsidR="00D27ED8" w:rsidRPr="00FB73C1" w:rsidRDefault="00D27ED8" w:rsidP="00FB73C1">
      <w:pPr>
        <w:spacing w:line="276" w:lineRule="auto"/>
        <w:ind w:firstLine="720"/>
        <w:jc w:val="both"/>
        <w:rPr>
          <w:sz w:val="30"/>
          <w:szCs w:val="30"/>
          <w:lang w:val="kk-KZ"/>
        </w:rPr>
      </w:pPr>
      <w:r w:rsidRPr="00FB73C1">
        <w:rPr>
          <w:sz w:val="30"/>
          <w:szCs w:val="30"/>
          <w:lang w:val="kk-KZ"/>
        </w:rPr>
        <w:t>Ішек сөлінің құрамы мен қасиеті: Сұйық және тығыз бөлімінен тұрады. Сұйық бөлімінде неорганикалық және органикалық заттар ерітіндісімен қаннан тасымалданатын сұйықтықтар болса, тығыз бөлімінде сарғылт масса, фермент белсенділігі жоғары.</w:t>
      </w:r>
    </w:p>
    <w:p w:rsidR="00D27ED8" w:rsidRPr="00FB73C1" w:rsidRDefault="00D27ED8" w:rsidP="00FB73C1">
      <w:pPr>
        <w:spacing w:line="276" w:lineRule="auto"/>
        <w:ind w:firstLine="720"/>
        <w:jc w:val="both"/>
        <w:rPr>
          <w:sz w:val="30"/>
          <w:szCs w:val="30"/>
          <w:lang w:val="kk-KZ"/>
        </w:rPr>
      </w:pPr>
      <w:r w:rsidRPr="00FB73C1">
        <w:rPr>
          <w:sz w:val="30"/>
          <w:szCs w:val="30"/>
          <w:lang w:val="kk-KZ"/>
        </w:rPr>
        <w:t>Ішек сөлінің реттелуі: 1) жергілікті механизмдер. 2) гуморальдық фактор.</w:t>
      </w:r>
    </w:p>
    <w:p w:rsidR="00D27ED8" w:rsidRPr="00FB73C1" w:rsidRDefault="00D27ED8" w:rsidP="00FB73C1">
      <w:pPr>
        <w:spacing w:line="276" w:lineRule="auto"/>
        <w:ind w:firstLine="720"/>
        <w:jc w:val="both"/>
        <w:rPr>
          <w:sz w:val="30"/>
          <w:szCs w:val="30"/>
          <w:lang w:val="kk-KZ"/>
        </w:rPr>
      </w:pPr>
      <w:r w:rsidRPr="00FB73C1">
        <w:rPr>
          <w:sz w:val="30"/>
          <w:szCs w:val="30"/>
          <w:lang w:val="kk-KZ"/>
        </w:rPr>
        <w:t>Аш ішекте қуыстық және қабырғалық асқорыту болады.</w:t>
      </w:r>
    </w:p>
    <w:p w:rsidR="00D27ED8" w:rsidRPr="00FB73C1" w:rsidRDefault="00D27ED8" w:rsidP="00FB73C1">
      <w:pPr>
        <w:spacing w:line="276" w:lineRule="auto"/>
        <w:ind w:firstLine="720"/>
        <w:jc w:val="both"/>
        <w:rPr>
          <w:sz w:val="30"/>
          <w:szCs w:val="30"/>
          <w:lang w:val="kk-KZ"/>
        </w:rPr>
      </w:pPr>
      <w:r w:rsidRPr="00FB73C1">
        <w:rPr>
          <w:sz w:val="30"/>
          <w:szCs w:val="30"/>
          <w:lang w:val="kk-KZ"/>
        </w:rPr>
        <w:t>1) Қуыстық - ішек қуысына түскен ас қорыту сөлі және оның ферменттерімен іске асырылады. 2) Қабырғалық ас қорытуда пайда болған мономерлер қанмен лимфаға сіңіріледі. 3) Мембраналық ас қорыту гликокаликс қабатында, мембрана бетінде және микробүрлер жасушалары мембранасының өзінде жүреді. Ащы ішек моторлық қызмет атқарады.</w:t>
      </w:r>
    </w:p>
    <w:p w:rsidR="00D27ED8" w:rsidRPr="00FB73C1" w:rsidRDefault="00D27ED8" w:rsidP="00FB73C1">
      <w:pPr>
        <w:spacing w:line="276" w:lineRule="auto"/>
        <w:ind w:firstLine="720"/>
        <w:jc w:val="both"/>
        <w:rPr>
          <w:sz w:val="30"/>
          <w:szCs w:val="30"/>
          <w:lang w:val="kk-KZ"/>
        </w:rPr>
      </w:pPr>
      <w:r w:rsidRPr="00FB73C1">
        <w:rPr>
          <w:sz w:val="30"/>
          <w:szCs w:val="30"/>
          <w:lang w:val="kk-KZ"/>
        </w:rPr>
        <w:t xml:space="preserve">Реттелуі:1) Миогенді – ішек бұлшықет автоматиясы, жиырылуы. 2) Жүйкелік – парасимпатикалық жүйке моториканы жоғарылатады, </w:t>
      </w:r>
      <w:r w:rsidRPr="00FB73C1">
        <w:rPr>
          <w:sz w:val="30"/>
          <w:szCs w:val="30"/>
          <w:lang w:val="kk-KZ"/>
        </w:rPr>
        <w:lastRenderedPageBreak/>
        <w:t>симпатикалық жүйке моториканы бәсеңдетеді. 3) Гуморальдық – гормондармен реттеледі.</w:t>
      </w:r>
    </w:p>
    <w:p w:rsidR="00D27ED8" w:rsidRPr="00FB73C1" w:rsidRDefault="00D27ED8" w:rsidP="00FB73C1">
      <w:pPr>
        <w:spacing w:line="276" w:lineRule="auto"/>
        <w:ind w:firstLine="720"/>
        <w:jc w:val="both"/>
        <w:rPr>
          <w:sz w:val="30"/>
          <w:szCs w:val="30"/>
          <w:lang w:val="kk-KZ"/>
        </w:rPr>
      </w:pPr>
      <w:r w:rsidRPr="00FB73C1">
        <w:rPr>
          <w:i/>
          <w:sz w:val="30"/>
          <w:szCs w:val="30"/>
          <w:u w:val="single"/>
          <w:lang w:val="kk-KZ"/>
        </w:rPr>
        <w:t>Тоқ ішектегі ас қорыту.</w:t>
      </w:r>
      <w:r w:rsidRPr="00FB73C1">
        <w:rPr>
          <w:sz w:val="30"/>
          <w:szCs w:val="30"/>
          <w:lang w:val="kk-KZ"/>
        </w:rPr>
        <w:t xml:space="preserve"> Ащы ішекте өңделген химус біртіндеп тоқ ішекке өтеді. Химус – ащы ішекке өткен жын ішек сөлімен өтпен және ұйқы безінің сөлімен жақсы араласып, біркелкі қоймалжың заттарына айналады. Тоқ ішек бүйеннен, жиек ішектен (күйіс малында - қимадан, жылқыда – қартадан), тік ішектен тұрады. Тоқ ішектің кілегейлі қабығында бүрлер жоқ та, көптеген бокал тәрізді жасуша болады. Мұнда сөл аз бөлінеді, шырыш көп мөлшерде кездеседі. Сөлдің сутектік көрсеткіші 7,6 – 9,0.</w:t>
      </w:r>
    </w:p>
    <w:p w:rsidR="00D27ED8" w:rsidRPr="00FB73C1" w:rsidRDefault="00D27ED8" w:rsidP="00FB73C1">
      <w:pPr>
        <w:spacing w:line="276" w:lineRule="auto"/>
        <w:ind w:firstLine="720"/>
        <w:jc w:val="both"/>
        <w:rPr>
          <w:sz w:val="30"/>
          <w:szCs w:val="30"/>
          <w:lang w:val="kk-KZ"/>
        </w:rPr>
      </w:pPr>
      <w:r w:rsidRPr="00FB73C1">
        <w:rPr>
          <w:sz w:val="30"/>
          <w:szCs w:val="30"/>
          <w:lang w:val="kk-KZ"/>
        </w:rPr>
        <w:t>Ас қорытудағы тоқ ішектің рөлі: Ащы ішекте тағам толығымен қорытылып, сіңіріледі, химус тоқ ішекте гидролизге ұшырайды. Гидролиз химус ферменттерімен, микроогрганизмнен және тоқ ішек сөлімен іске асырылады. Тоқ ішек сөлінде энтерокиназа, сахараза, сілтілік фосфатаза мөлшері ащы ішекке қарағанда аз. Көмірсу және май ыдырауымен салыстырғанда, белоктың ыдырауы қарқынды түрде жүреді. Тоқ ішекте белоктардың шіру нәтижесінде NH3, СО2, Н2S және уытты аминдер: крезол, фенол, индол, скатол түзіледі. Бұл заттар қанға өтіп, қан арқылы бауырға өтеді де, бауырда залалсызданады.</w:t>
      </w:r>
    </w:p>
    <w:p w:rsidR="00D27ED8" w:rsidRPr="00FB73C1" w:rsidRDefault="00D27ED8" w:rsidP="00FB73C1">
      <w:pPr>
        <w:spacing w:line="276" w:lineRule="auto"/>
        <w:ind w:firstLine="720"/>
        <w:jc w:val="both"/>
        <w:rPr>
          <w:sz w:val="30"/>
          <w:szCs w:val="30"/>
          <w:lang w:val="kk-KZ"/>
        </w:rPr>
      </w:pPr>
      <w:r w:rsidRPr="00FB73C1">
        <w:rPr>
          <w:sz w:val="30"/>
          <w:szCs w:val="30"/>
          <w:lang w:val="kk-KZ"/>
        </w:rPr>
        <w:t>Тоқ ішектің моторикасының реттелуі: 1) Жүйкелік – парасимпатикалық жүйке үдетсе, симпатикалық жүйке бәсеңдетеді. 2) Гуморальдық – серотонин, глюкагон төмендетеді.</w:t>
      </w:r>
    </w:p>
    <w:p w:rsidR="00D27ED8" w:rsidRPr="00FB73C1" w:rsidRDefault="00D27ED8" w:rsidP="00FB73C1">
      <w:pPr>
        <w:spacing w:line="276" w:lineRule="auto"/>
        <w:ind w:firstLine="720"/>
        <w:jc w:val="both"/>
        <w:rPr>
          <w:sz w:val="30"/>
          <w:szCs w:val="30"/>
          <w:lang w:val="kk-KZ"/>
        </w:rPr>
      </w:pPr>
      <w:r w:rsidRPr="00FB73C1">
        <w:rPr>
          <w:sz w:val="30"/>
          <w:szCs w:val="30"/>
          <w:lang w:val="kk-KZ"/>
        </w:rPr>
        <w:t>Дефекация (нәжіс бөлу). Ас қорыту жолында қорытылмаған азық қалдығы тоқ ішек бойымен жылжи отырып, қоюланып, тығыздалып, нәжіске айналады да, тік ішекке өтеді. Ол екі кезеңнен тұрады: 1) Афференттік – дефекацияға мұқтаждық тудыру; 2) Эфференттік – нәжіс шығару.</w:t>
      </w:r>
    </w:p>
    <w:p w:rsidR="00D27ED8" w:rsidRPr="00FB73C1" w:rsidRDefault="00D27ED8" w:rsidP="00FB73C1">
      <w:pPr>
        <w:spacing w:line="276" w:lineRule="auto"/>
        <w:ind w:firstLine="720"/>
        <w:jc w:val="both"/>
        <w:rPr>
          <w:sz w:val="30"/>
          <w:szCs w:val="30"/>
          <w:lang w:val="kk-KZ"/>
        </w:rPr>
      </w:pPr>
      <w:r w:rsidRPr="00FB73C1">
        <w:rPr>
          <w:sz w:val="30"/>
          <w:szCs w:val="30"/>
          <w:lang w:val="kk-KZ"/>
        </w:rPr>
        <w:t>Реттелуі: Дефекацияның жұлындық орталығынан астаулық жүйкесі құрамында а) парасимпатикалық талшық бойымен келген серпіністерге байланысты, сфинктер тонусы төмендетеді, тік ішек моторикасы жоғарылатады; б) симпатикалық сфинктер тонусын жоғарылатса, тік ішек моторикасын төмендетеді.</w:t>
      </w:r>
    </w:p>
    <w:p w:rsidR="00D27ED8" w:rsidRPr="00FB73C1" w:rsidRDefault="00D27ED8" w:rsidP="00FB73C1">
      <w:pPr>
        <w:spacing w:line="276" w:lineRule="auto"/>
        <w:ind w:firstLine="720"/>
        <w:jc w:val="both"/>
        <w:rPr>
          <w:sz w:val="30"/>
          <w:szCs w:val="30"/>
          <w:lang w:val="kk-KZ"/>
        </w:rPr>
      </w:pPr>
      <w:r w:rsidRPr="00FB73C1">
        <w:rPr>
          <w:sz w:val="30"/>
          <w:szCs w:val="30"/>
          <w:lang w:val="kk-KZ"/>
        </w:rPr>
        <w:t xml:space="preserve">6. Қоректік заттарды сіңіру. Сіңіру деп әр түрлі заттардың жасушалар қабаты мен жасуша-аралық кеңістіктер арқылы қан мен лимфаға өтуін қамтамасыз ететін физиологиялық процесті айтады. Сіңіру процесі дененің барлық ұлпасында орын алады, дегенмен оған құрылымы </w:t>
      </w:r>
      <w:r w:rsidRPr="00FB73C1">
        <w:rPr>
          <w:sz w:val="30"/>
          <w:szCs w:val="30"/>
          <w:lang w:val="kk-KZ"/>
        </w:rPr>
        <w:lastRenderedPageBreak/>
        <w:t>мен қызметі жағынан ас қорыту жолының эпителий жақсы бейімделген. Сіңіру процесін қамтамасыз етуде жасуша мембранасы мен жасуша аралық заттар маңызды рөл атқарады.</w:t>
      </w:r>
    </w:p>
    <w:p w:rsidR="00D27ED8" w:rsidRPr="00FB73C1" w:rsidRDefault="00D27ED8" w:rsidP="00FB73C1">
      <w:pPr>
        <w:spacing w:line="276" w:lineRule="auto"/>
        <w:ind w:firstLine="720"/>
        <w:jc w:val="both"/>
        <w:rPr>
          <w:sz w:val="30"/>
          <w:szCs w:val="30"/>
          <w:lang w:val="kk-KZ"/>
        </w:rPr>
      </w:pPr>
      <w:r w:rsidRPr="00FB73C1">
        <w:rPr>
          <w:sz w:val="30"/>
          <w:szCs w:val="30"/>
          <w:lang w:val="kk-KZ"/>
        </w:rPr>
        <w:t>Казіргі кездегі деректерге қарағанда қоректік заттарды сіңіру процесі үш жолмен жүреді.</w:t>
      </w:r>
    </w:p>
    <w:p w:rsidR="00D27ED8" w:rsidRPr="00FB73C1" w:rsidRDefault="00D27ED8" w:rsidP="00FB73C1">
      <w:pPr>
        <w:spacing w:line="276" w:lineRule="auto"/>
        <w:ind w:firstLine="720"/>
        <w:jc w:val="both"/>
        <w:rPr>
          <w:sz w:val="30"/>
          <w:szCs w:val="30"/>
          <w:lang w:val="kk-KZ"/>
        </w:rPr>
      </w:pPr>
      <w:r w:rsidRPr="00FB73C1">
        <w:rPr>
          <w:sz w:val="30"/>
          <w:szCs w:val="30"/>
          <w:lang w:val="kk-KZ"/>
        </w:rPr>
        <w:t>1. Кейбір заттар ішек қуысынан қанға не лимфаға ықпалды тасымалдау нәтижесіндеөз концентрацияларының айырмасына байланысты (осмос, сүзілу, диффузия негізінде) өтеді.</w:t>
      </w:r>
    </w:p>
    <w:p w:rsidR="00D27ED8" w:rsidRPr="00FB73C1" w:rsidRDefault="00D27ED8" w:rsidP="00FB73C1">
      <w:pPr>
        <w:spacing w:line="276" w:lineRule="auto"/>
        <w:ind w:firstLine="720"/>
        <w:jc w:val="both"/>
        <w:rPr>
          <w:sz w:val="30"/>
          <w:szCs w:val="30"/>
          <w:lang w:val="kk-KZ"/>
        </w:rPr>
      </w:pPr>
      <w:r w:rsidRPr="00FB73C1">
        <w:rPr>
          <w:sz w:val="30"/>
          <w:szCs w:val="30"/>
          <w:lang w:val="kk-KZ"/>
        </w:rPr>
        <w:t>2. Қоректік заттар молекулаларының біраз бөлігі пиноцитознәтижесінде сіңеді. Бұл жағдайда оларды жеке жасушалар сіңіреді де, одан әрі өзімен бірге ішек қабырғасынан алып өтеді. Пиноцитоз құбылысы жаңа туған төлдерде жақсы байқалады. Мысалы, құлын ішегінің кілегей қабығынан алғашқы 36 сағат ішінде уыз құрамындағы жоғары молекулалы глобулиндердің еш өзгеріссіз өтетіні анықталды.</w:t>
      </w:r>
    </w:p>
    <w:p w:rsidR="00D27ED8" w:rsidRPr="00FB73C1" w:rsidRDefault="00D27ED8" w:rsidP="00FB73C1">
      <w:pPr>
        <w:spacing w:line="276" w:lineRule="auto"/>
        <w:ind w:firstLine="720"/>
        <w:jc w:val="both"/>
        <w:rPr>
          <w:sz w:val="30"/>
          <w:szCs w:val="30"/>
          <w:lang w:val="kk-KZ"/>
        </w:rPr>
      </w:pPr>
      <w:r w:rsidRPr="00FB73C1">
        <w:rPr>
          <w:sz w:val="30"/>
          <w:szCs w:val="30"/>
          <w:lang w:val="kk-KZ"/>
        </w:rPr>
        <w:t>3. Бұл процестегі ең күрделі құбылыс – заттардың мембраналар арқылы тасымалдануы. А.М.Уголев энтероциттің апикальдық мембранасында бір-бірімен жанаса орналасқан ас қорыту ферменті мен тасымалдаушыдан құралған ас қорыту-тасымалдау ансамбліболатыны жайлы болжам жасады. Бұл теория бойынша ыдырау өнімдері кеңістікте шашырамай ферменттерден бірден тасымалдаушыға беріледі де, ырықсыз (белсенді механизм негізінде) тасымалданады.</w:t>
      </w:r>
    </w:p>
    <w:p w:rsidR="00AE3FAF" w:rsidRPr="00FB73C1" w:rsidRDefault="00D27ED8" w:rsidP="00FB73C1">
      <w:pPr>
        <w:shd w:val="clear" w:color="auto" w:fill="FFFFFF"/>
        <w:spacing w:line="276" w:lineRule="auto"/>
        <w:ind w:firstLine="708"/>
        <w:jc w:val="both"/>
        <w:rPr>
          <w:b/>
          <w:bCs/>
          <w:i/>
          <w:sz w:val="30"/>
          <w:szCs w:val="30"/>
          <w:lang w:val="kk-KZ"/>
        </w:rPr>
      </w:pPr>
      <w:r w:rsidRPr="00FB73C1">
        <w:rPr>
          <w:b/>
          <w:bCs/>
          <w:i/>
          <w:sz w:val="30"/>
          <w:szCs w:val="30"/>
          <w:lang w:val="kk-KZ"/>
        </w:rPr>
        <w:t>4.Ішек қарын аурруларын болдырмау жолдары,профилактикасы</w:t>
      </w:r>
      <w:r w:rsidR="00AE3FAF" w:rsidRPr="00FB73C1">
        <w:rPr>
          <w:i/>
          <w:sz w:val="30"/>
          <w:szCs w:val="30"/>
          <w:u w:val="single"/>
          <w:lang w:val="kk-KZ"/>
        </w:rPr>
        <w:t>Тамақтану</w:t>
      </w:r>
      <w:r w:rsidR="00AE3FAF" w:rsidRPr="00FB73C1">
        <w:rPr>
          <w:sz w:val="30"/>
          <w:szCs w:val="30"/>
          <w:lang w:val="kk-KZ"/>
        </w:rPr>
        <w:t xml:space="preserve"> - адамның қалыпты тіршілік қызметтері мен дамуы үшін қажет бірден-бір әлеументтік және биологиялық фактор болып табылады. Рационалды тамақтану – ол ғылыми негізінде құрылған, ағзаның өсуі мен қалыптасуын, денсаулықты сақтау мен жұмыс қабілетін арттыруын қамтамасыз етеді. Тамаққа қойылатын гигиеналық талаптар:</w:t>
      </w:r>
    </w:p>
    <w:p w:rsidR="00AE3FAF" w:rsidRPr="00FB73C1" w:rsidRDefault="00AE3FAF" w:rsidP="00FB73C1">
      <w:pPr>
        <w:numPr>
          <w:ilvl w:val="0"/>
          <w:numId w:val="45"/>
        </w:numPr>
        <w:spacing w:line="276" w:lineRule="auto"/>
        <w:ind w:left="0" w:firstLine="0"/>
        <w:jc w:val="both"/>
        <w:rPr>
          <w:sz w:val="30"/>
          <w:szCs w:val="30"/>
          <w:lang w:val="kk-KZ"/>
        </w:rPr>
      </w:pPr>
      <w:r w:rsidRPr="00FB73C1">
        <w:rPr>
          <w:sz w:val="30"/>
          <w:szCs w:val="30"/>
          <w:lang w:val="kk-KZ"/>
        </w:rPr>
        <w:t>Адам организмінің барлық энергиялық шығынын толық қалпына келтіретіндей болуы керек.</w:t>
      </w:r>
    </w:p>
    <w:p w:rsidR="00AE3FAF" w:rsidRPr="00FB73C1" w:rsidRDefault="00AE3FAF" w:rsidP="00FB73C1">
      <w:pPr>
        <w:numPr>
          <w:ilvl w:val="0"/>
          <w:numId w:val="45"/>
        </w:numPr>
        <w:spacing w:line="276" w:lineRule="auto"/>
        <w:ind w:left="0" w:firstLine="0"/>
        <w:jc w:val="both"/>
        <w:rPr>
          <w:sz w:val="30"/>
          <w:szCs w:val="30"/>
          <w:lang w:val="kk-KZ"/>
        </w:rPr>
      </w:pPr>
      <w:r w:rsidRPr="00FB73C1">
        <w:rPr>
          <w:sz w:val="30"/>
          <w:szCs w:val="30"/>
          <w:lang w:val="kk-KZ"/>
        </w:rPr>
        <w:t>Тамағамның құрамында ағза үшін қажетті ақуыз, май, липид, көмірсу, минералды заттар, дәрумендер, су жеткілікті мөлшерде және оптималдық арақатынаста болу қажет.</w:t>
      </w:r>
    </w:p>
    <w:p w:rsidR="00AE3FAF" w:rsidRPr="00FB73C1" w:rsidRDefault="00AE3FAF" w:rsidP="00FB73C1">
      <w:pPr>
        <w:numPr>
          <w:ilvl w:val="0"/>
          <w:numId w:val="45"/>
        </w:numPr>
        <w:spacing w:line="276" w:lineRule="auto"/>
        <w:ind w:left="0" w:firstLine="0"/>
        <w:jc w:val="both"/>
        <w:rPr>
          <w:sz w:val="30"/>
          <w:szCs w:val="30"/>
          <w:lang w:val="kk-KZ"/>
        </w:rPr>
      </w:pPr>
      <w:r w:rsidRPr="00FB73C1">
        <w:rPr>
          <w:sz w:val="30"/>
          <w:szCs w:val="30"/>
          <w:lang w:val="kk-KZ"/>
        </w:rPr>
        <w:t>Тағам алуан түрлі болып келуге тиіс. Оның құрамына өсімдіктен және жануарлардан алынатын сүт, ет, балық т.б. тағамдар енуі керек.</w:t>
      </w:r>
    </w:p>
    <w:p w:rsidR="00AE3FAF" w:rsidRPr="00FB73C1" w:rsidRDefault="00AE3FAF" w:rsidP="00FB73C1">
      <w:pPr>
        <w:numPr>
          <w:ilvl w:val="0"/>
          <w:numId w:val="45"/>
        </w:numPr>
        <w:spacing w:line="276" w:lineRule="auto"/>
        <w:ind w:left="0" w:firstLine="0"/>
        <w:jc w:val="both"/>
        <w:rPr>
          <w:sz w:val="30"/>
          <w:szCs w:val="30"/>
          <w:lang w:val="kk-KZ"/>
        </w:rPr>
      </w:pPr>
      <w:r w:rsidRPr="00FB73C1">
        <w:rPr>
          <w:sz w:val="30"/>
          <w:szCs w:val="30"/>
          <w:lang w:val="kk-KZ"/>
        </w:rPr>
        <w:lastRenderedPageBreak/>
        <w:t>Ас жақсы сіңірілетін, тәбетін ашатын, дәмді, жақсы иісі, көлемі және калориясы жағынан да жеткілікті болуға тиіс.</w:t>
      </w:r>
    </w:p>
    <w:p w:rsidR="00AE3FAF" w:rsidRPr="00FB73C1" w:rsidRDefault="00AE3FAF" w:rsidP="00FB73C1">
      <w:pPr>
        <w:numPr>
          <w:ilvl w:val="0"/>
          <w:numId w:val="45"/>
        </w:numPr>
        <w:spacing w:line="276" w:lineRule="auto"/>
        <w:ind w:left="0" w:firstLine="0"/>
        <w:jc w:val="both"/>
        <w:rPr>
          <w:sz w:val="30"/>
          <w:szCs w:val="30"/>
          <w:lang w:val="kk-KZ"/>
        </w:rPr>
      </w:pPr>
      <w:r w:rsidRPr="00FB73C1">
        <w:rPr>
          <w:sz w:val="30"/>
          <w:szCs w:val="30"/>
          <w:lang w:val="kk-KZ"/>
        </w:rPr>
        <w:t>Тамақ сапалы болуға тиіс және құрамында зиянды қоспасы, ауру тудыратын микробтары, улы заттар болмау керек.</w:t>
      </w:r>
    </w:p>
    <w:p w:rsidR="00AE3FAF" w:rsidRPr="00FB73C1" w:rsidRDefault="00AE3FAF" w:rsidP="00FB73C1">
      <w:pPr>
        <w:numPr>
          <w:ilvl w:val="0"/>
          <w:numId w:val="45"/>
        </w:numPr>
        <w:spacing w:line="276" w:lineRule="auto"/>
        <w:ind w:left="0" w:firstLine="0"/>
        <w:jc w:val="both"/>
        <w:rPr>
          <w:sz w:val="30"/>
          <w:szCs w:val="30"/>
          <w:lang w:val="kk-KZ"/>
        </w:rPr>
      </w:pPr>
      <w:r w:rsidRPr="00FB73C1">
        <w:rPr>
          <w:sz w:val="30"/>
          <w:szCs w:val="30"/>
          <w:lang w:val="kk-KZ"/>
        </w:rPr>
        <w:t>Тамақты бір күнге дұрыстап бөлу керек. Тамақты үнемі белгілі бір сағаттарда ғана ішу қажет.</w:t>
      </w:r>
    </w:p>
    <w:p w:rsidR="00AE3FAF" w:rsidRPr="00FB73C1" w:rsidRDefault="00AE3FAF" w:rsidP="00FB73C1">
      <w:pPr>
        <w:spacing w:line="276" w:lineRule="auto"/>
        <w:ind w:firstLine="720"/>
        <w:jc w:val="both"/>
        <w:rPr>
          <w:sz w:val="30"/>
          <w:szCs w:val="30"/>
          <w:lang w:val="kk-KZ"/>
        </w:rPr>
      </w:pPr>
      <w:r w:rsidRPr="00FB73C1">
        <w:rPr>
          <w:sz w:val="30"/>
          <w:szCs w:val="30"/>
          <w:lang w:val="kk-KZ"/>
        </w:rPr>
        <w:t>Тамақтану – зат алмасуы мен энергия алмасуының физиологиялық негізі. Сапасыз немесе жеткіліксіз тамақтану организмнің тіршілік қызметін бұзу мүмкін: өсудің кешеуілдеуі, жұмысқа қабілеттілігінің нашарлауы, түрлі ауруларға деген қарсылығының кемуі, қоршаған ортаның зиянды әсерлері алдындағы организмнің төзімділігінің төмендеуі.</w:t>
      </w:r>
    </w:p>
    <w:p w:rsidR="00AE3FAF" w:rsidRPr="00FB73C1" w:rsidRDefault="00AE3FAF" w:rsidP="00FB73C1">
      <w:pPr>
        <w:spacing w:line="276" w:lineRule="auto"/>
        <w:ind w:firstLine="720"/>
        <w:jc w:val="both"/>
        <w:rPr>
          <w:sz w:val="30"/>
          <w:szCs w:val="30"/>
          <w:lang w:val="kk-KZ" w:eastAsia="ru-RU"/>
        </w:rPr>
      </w:pPr>
      <w:r w:rsidRPr="00FB73C1">
        <w:rPr>
          <w:sz w:val="30"/>
          <w:szCs w:val="30"/>
          <w:lang w:val="kk-KZ" w:eastAsia="ru-RU"/>
        </w:rPr>
        <w:t>Тамақтану- адамның қалыпты тіршілік қызметтері мен дамуы үшін қажет бірден-бір әлеументтік және биологиялық фактор болып табылады. Рационалды тамақтану – ол ғылыми негізінде құрылған, ағзаның өсуі мен қалыптасуын, денсаулықты сақтау мен жұмыс қабілетін арттыруын қамтамасыз етеді. Тамаққа қойылатын гигиеналық талаптар:</w:t>
      </w:r>
    </w:p>
    <w:p w:rsidR="00AE3FAF" w:rsidRPr="00FB73C1" w:rsidRDefault="00AE3FAF" w:rsidP="00FB73C1">
      <w:pPr>
        <w:numPr>
          <w:ilvl w:val="0"/>
          <w:numId w:val="45"/>
        </w:numPr>
        <w:spacing w:line="276" w:lineRule="auto"/>
        <w:ind w:left="0" w:firstLine="0"/>
        <w:jc w:val="both"/>
        <w:rPr>
          <w:sz w:val="30"/>
          <w:szCs w:val="30"/>
          <w:lang w:val="kk-KZ" w:eastAsia="ru-RU"/>
        </w:rPr>
      </w:pPr>
      <w:r w:rsidRPr="00FB73C1">
        <w:rPr>
          <w:sz w:val="30"/>
          <w:szCs w:val="30"/>
          <w:lang w:val="kk-KZ" w:eastAsia="ru-RU"/>
        </w:rPr>
        <w:t>Адам организмінің барлық энергиялық шығынын толық қалпына келтіретіндей болуы керек.</w:t>
      </w:r>
    </w:p>
    <w:p w:rsidR="00AE3FAF" w:rsidRPr="00FB73C1" w:rsidRDefault="00AE3FAF" w:rsidP="00FB73C1">
      <w:pPr>
        <w:numPr>
          <w:ilvl w:val="0"/>
          <w:numId w:val="45"/>
        </w:numPr>
        <w:spacing w:line="276" w:lineRule="auto"/>
        <w:ind w:left="0" w:firstLine="0"/>
        <w:jc w:val="both"/>
        <w:rPr>
          <w:sz w:val="30"/>
          <w:szCs w:val="30"/>
          <w:lang w:val="kk-KZ" w:eastAsia="ru-RU"/>
        </w:rPr>
      </w:pPr>
      <w:r w:rsidRPr="00FB73C1">
        <w:rPr>
          <w:sz w:val="30"/>
          <w:szCs w:val="30"/>
          <w:lang w:val="kk-KZ" w:eastAsia="ru-RU"/>
        </w:rPr>
        <w:t>Тамағамның құрамында ағза үшін қажетті ақуыз, май, липид, көмірсу, минералды заттар, дәрумендер, су жеткілікті мөлшерде және оптималдық арақатынаста болу қажет.</w:t>
      </w:r>
    </w:p>
    <w:p w:rsidR="00AE3FAF" w:rsidRPr="00FB73C1" w:rsidRDefault="00AE3FAF" w:rsidP="00FB73C1">
      <w:pPr>
        <w:numPr>
          <w:ilvl w:val="0"/>
          <w:numId w:val="45"/>
        </w:numPr>
        <w:spacing w:line="276" w:lineRule="auto"/>
        <w:ind w:left="0" w:firstLine="0"/>
        <w:jc w:val="both"/>
        <w:rPr>
          <w:sz w:val="30"/>
          <w:szCs w:val="30"/>
          <w:lang w:val="kk-KZ" w:eastAsia="ru-RU"/>
        </w:rPr>
      </w:pPr>
      <w:r w:rsidRPr="00FB73C1">
        <w:rPr>
          <w:sz w:val="30"/>
          <w:szCs w:val="30"/>
          <w:lang w:val="kk-KZ" w:eastAsia="ru-RU"/>
        </w:rPr>
        <w:t>Тағам алуан түрлі болып келуге тиіс. Оның құрамына өсімдіктен және жануарлардан алынатын сүт, ет, балық т.б. тағамдар енуі керек.</w:t>
      </w:r>
    </w:p>
    <w:p w:rsidR="00AE3FAF" w:rsidRPr="00FB73C1" w:rsidRDefault="00AE3FAF" w:rsidP="00FB73C1">
      <w:pPr>
        <w:numPr>
          <w:ilvl w:val="0"/>
          <w:numId w:val="45"/>
        </w:numPr>
        <w:spacing w:line="276" w:lineRule="auto"/>
        <w:ind w:left="0" w:firstLine="0"/>
        <w:jc w:val="both"/>
        <w:rPr>
          <w:sz w:val="30"/>
          <w:szCs w:val="30"/>
          <w:lang w:val="kk-KZ" w:eastAsia="ru-RU"/>
        </w:rPr>
      </w:pPr>
      <w:r w:rsidRPr="00FB73C1">
        <w:rPr>
          <w:sz w:val="30"/>
          <w:szCs w:val="30"/>
          <w:lang w:val="kk-KZ" w:eastAsia="ru-RU"/>
        </w:rPr>
        <w:t>Ас жақсы сіңірілетін, тәбетін ашатын, дәмді, жақсы иісі, көлемі және калориясы жағынан да жеткілікті болуға тиіс.</w:t>
      </w:r>
    </w:p>
    <w:p w:rsidR="00AE3FAF" w:rsidRPr="00FB73C1" w:rsidRDefault="00AE3FAF" w:rsidP="00FB73C1">
      <w:pPr>
        <w:numPr>
          <w:ilvl w:val="0"/>
          <w:numId w:val="45"/>
        </w:numPr>
        <w:spacing w:line="276" w:lineRule="auto"/>
        <w:ind w:left="0" w:firstLine="0"/>
        <w:jc w:val="both"/>
        <w:rPr>
          <w:sz w:val="30"/>
          <w:szCs w:val="30"/>
          <w:lang w:val="kk-KZ" w:eastAsia="ru-RU"/>
        </w:rPr>
      </w:pPr>
      <w:r w:rsidRPr="00FB73C1">
        <w:rPr>
          <w:sz w:val="30"/>
          <w:szCs w:val="30"/>
          <w:lang w:val="kk-KZ" w:eastAsia="ru-RU"/>
        </w:rPr>
        <w:t>Тамақ сапалы болуға тиіс және құрамында зиянды қоспасы, ауру тудыратын микробтары, улы заттар болмау керек.</w:t>
      </w:r>
    </w:p>
    <w:p w:rsidR="00AE3FAF" w:rsidRPr="00FB73C1" w:rsidRDefault="00AE3FAF" w:rsidP="00FB73C1">
      <w:pPr>
        <w:numPr>
          <w:ilvl w:val="0"/>
          <w:numId w:val="45"/>
        </w:numPr>
        <w:spacing w:line="276" w:lineRule="auto"/>
        <w:ind w:left="0" w:firstLine="0"/>
        <w:jc w:val="both"/>
        <w:rPr>
          <w:sz w:val="30"/>
          <w:szCs w:val="30"/>
          <w:lang w:val="kk-KZ" w:eastAsia="ru-RU"/>
        </w:rPr>
      </w:pPr>
      <w:r w:rsidRPr="00FB73C1">
        <w:rPr>
          <w:sz w:val="30"/>
          <w:szCs w:val="30"/>
          <w:lang w:val="kk-KZ" w:eastAsia="ru-RU"/>
        </w:rPr>
        <w:t>Тамақты бір күнге дұрыстап бөлу керек. Тамақты үнемі белгілі бір сағаттарда ғана ішу қажет.</w:t>
      </w:r>
    </w:p>
    <w:p w:rsidR="00AE3FAF" w:rsidRPr="00FB73C1" w:rsidRDefault="00AE3FAF" w:rsidP="00FB73C1">
      <w:pPr>
        <w:spacing w:line="276" w:lineRule="auto"/>
        <w:ind w:firstLine="720"/>
        <w:jc w:val="both"/>
        <w:rPr>
          <w:sz w:val="30"/>
          <w:szCs w:val="30"/>
          <w:lang w:val="kk-KZ" w:eastAsia="ru-RU"/>
        </w:rPr>
      </w:pPr>
      <w:r w:rsidRPr="00FB73C1">
        <w:rPr>
          <w:sz w:val="30"/>
          <w:szCs w:val="30"/>
          <w:lang w:val="kk-KZ" w:eastAsia="ru-RU"/>
        </w:rPr>
        <w:t>Тамақтану – зат алмасуы мен энергия алмасуының физиологиялық негізі. Сапасыз немесе жеткіліксіз тамақтану организмнің тіршілік қызметін бұзу мүмкін: өсудің кешеуілдеуі, жұмысқа қабілеттілігінің нашарлауы, түрлі ауруларға деген қарсылығының кемуі, қоршаған ортаның зиянды әсерлері алдындағы организмнің төзімділігінің төмендеуі.</w:t>
      </w:r>
    </w:p>
    <w:p w:rsidR="00806590" w:rsidRPr="00FB73C1" w:rsidRDefault="00806590" w:rsidP="00FB73C1">
      <w:pPr>
        <w:shd w:val="clear" w:color="auto" w:fill="FFFFFF"/>
        <w:spacing w:line="276" w:lineRule="auto"/>
        <w:ind w:firstLine="708"/>
        <w:jc w:val="both"/>
        <w:rPr>
          <w:sz w:val="30"/>
          <w:szCs w:val="30"/>
        </w:rPr>
      </w:pPr>
      <w:r w:rsidRPr="00FB73C1">
        <w:rPr>
          <w:spacing w:val="-9"/>
          <w:sz w:val="30"/>
          <w:szCs w:val="30"/>
          <w:lang w:val="kk-KZ"/>
        </w:rPr>
        <w:lastRenderedPageBreak/>
        <w:t xml:space="preserve">Сәби баланың тұрақты  </w:t>
      </w:r>
      <w:r w:rsidRPr="00FB73C1">
        <w:rPr>
          <w:sz w:val="30"/>
          <w:szCs w:val="30"/>
          <w:lang w:val="kk-KZ"/>
        </w:rPr>
        <w:t xml:space="preserve">тістері бірнеше жылдар бойы сүт тістерінің астында болатындықтан мектеп жасына дейінгі және мектеп жасындағы балалардың ауыз қуысы мен тістеріне ерекше көңіл аударуы қажет. Дүниежүзілік денсаулық сақтау мекемесінің мөліметі бойынша қазіргі кезде балалардың ХО-90 %-ның тістері үнемі емдеп жүруді қажет ететін корінеді. </w:t>
      </w:r>
      <w:r w:rsidRPr="00FB73C1">
        <w:rPr>
          <w:sz w:val="30"/>
          <w:szCs w:val="30"/>
        </w:rPr>
        <w:t xml:space="preserve">Балаларда, әсіресе тіс к а р и е с і жиі байқалады. Мұның себебі қышқылдар тістің эмал қабығының және тіс ұлпасы  дентиннің минерал тұздары н ерітеді. Әсіресе комірсуының ашығанынан пайда болатын сүт қышқылы гіске көп зиян келтіреді. Одан әрі эмалі бүлінген тіске микробтар әсер ете бастайды. Сөйтіп тістің органикалық заттары ыдырайды. Кариестің пайда болуына тамақтың құрамындағы В және Д топтарындағы витаминдердің, кальций, фосфор, фтордың жетіспеуінің де ықпалы бар. Мұны ң бәрі организмдегі минералдар мен белоктың алмасуына, соның ішінде тіске де әсер етеді. Кариестің майда болуына ауыз қуысындағы микроорганизмдердің осері мол, сондықтан баланың күніне екі рет (таңертең гүрған соң және кешке жатарда) тістерін арнайы пасталармен тазартып отыруы және тамақтан соң ауызын </w:t>
      </w:r>
      <w:r w:rsidR="00AE3FAF" w:rsidRPr="00FB73C1">
        <w:rPr>
          <w:spacing w:val="-3"/>
          <w:sz w:val="30"/>
          <w:szCs w:val="30"/>
          <w:lang w:val="kk-KZ"/>
        </w:rPr>
        <w:t>ш</w:t>
      </w:r>
      <w:r w:rsidRPr="00FB73C1">
        <w:rPr>
          <w:spacing w:val="-3"/>
          <w:sz w:val="30"/>
          <w:szCs w:val="30"/>
        </w:rPr>
        <w:t>ым</w:t>
      </w:r>
      <w:r w:rsidR="00AE3FAF" w:rsidRPr="00FB73C1">
        <w:rPr>
          <w:spacing w:val="-3"/>
          <w:sz w:val="30"/>
          <w:szCs w:val="30"/>
          <w:lang w:val="kk-KZ"/>
        </w:rPr>
        <w:t>-</w:t>
      </w:r>
      <w:r w:rsidRPr="00FB73C1">
        <w:rPr>
          <w:spacing w:val="-3"/>
          <w:sz w:val="30"/>
          <w:szCs w:val="30"/>
        </w:rPr>
        <w:t xml:space="preserve">шым температуралы сумен шайып отыруының маңызы </w:t>
      </w:r>
      <w:r w:rsidRPr="00FB73C1">
        <w:rPr>
          <w:sz w:val="30"/>
          <w:szCs w:val="30"/>
        </w:rPr>
        <w:t xml:space="preserve">зор. Кариесті болдырмау үшін тамақтың құрамындағы кальций, фосфор мен фтор және витаминдердің мөлшерін геңестіруге көңіл бөлу қажет. Қазіргі кезде ауыз суын фторлау, арнайы тіс пасталарын жасау сияқты аурудың алдын алу жұмыс тары кең жолға қойылған. Сонымен қатар, балалардың тістерін мезгіл-мезгіл маман дәрігерге корсетіп, тексеру қажет. Маман дорігерлер ауру тістерді емдеп, пайда болған тесіктерін бүтіндеуі тісті мүлде бүзылудан сақтайды. Балаларға тым ыстық немесе тым </w:t>
      </w:r>
      <w:r w:rsidRPr="00FB73C1">
        <w:rPr>
          <w:spacing w:val="-1"/>
          <w:sz w:val="30"/>
          <w:szCs w:val="30"/>
        </w:rPr>
        <w:t xml:space="preserve">суық тамақ беруге болмайды. Әсіресе жылы тамақтан кейін </w:t>
      </w:r>
      <w:r w:rsidRPr="00FB73C1">
        <w:rPr>
          <w:sz w:val="30"/>
          <w:szCs w:val="30"/>
        </w:rPr>
        <w:t>оте суық тағамдарды жеу оте зиянды. Жаңғақ іспетті қатты жемістерді тіспен жаруға балаларға рүқсат етпеу керек.</w:t>
      </w:r>
    </w:p>
    <w:p w:rsidR="00AE3FAF" w:rsidRPr="00FB73C1" w:rsidRDefault="00806590" w:rsidP="00FB73C1">
      <w:pPr>
        <w:shd w:val="clear" w:color="auto" w:fill="FFFFFF"/>
        <w:spacing w:line="276" w:lineRule="auto"/>
        <w:ind w:firstLine="708"/>
        <w:jc w:val="both"/>
        <w:rPr>
          <w:spacing w:val="-1"/>
          <w:sz w:val="30"/>
          <w:szCs w:val="30"/>
          <w:lang w:val="kk-KZ"/>
        </w:rPr>
      </w:pPr>
      <w:r w:rsidRPr="00FB73C1">
        <w:rPr>
          <w:sz w:val="30"/>
          <w:szCs w:val="30"/>
          <w:lang w:val="kk-KZ"/>
        </w:rPr>
        <w:t xml:space="preserve">Педагогтер ас қорыту мүшелерінің жүйке жүйесінің бақылауында екенін ұмытпауы керек. Күнделікті өмір жағдайларына байланысты балаларда тамақтануға, әсіресе </w:t>
      </w:r>
      <w:r w:rsidRPr="00FB73C1">
        <w:rPr>
          <w:spacing w:val="-3"/>
          <w:sz w:val="30"/>
          <w:szCs w:val="30"/>
          <w:lang w:val="kk-KZ"/>
        </w:rPr>
        <w:t xml:space="preserve">мезгілінде тамақ ішіп-жеуге байланысты шартты рефлекстер </w:t>
      </w:r>
      <w:r w:rsidRPr="00FB73C1">
        <w:rPr>
          <w:sz w:val="30"/>
          <w:szCs w:val="30"/>
          <w:lang w:val="kk-KZ"/>
        </w:rPr>
        <w:t xml:space="preserve">көптеп пайда болады. Үйреншікті уақытта қарын сөлі боліне бастайды. Сондықтан күнделікті тамақтану кестесін </w:t>
      </w:r>
      <w:r w:rsidRPr="00FB73C1">
        <w:rPr>
          <w:spacing w:val="-1"/>
          <w:sz w:val="30"/>
          <w:szCs w:val="30"/>
          <w:lang w:val="kk-KZ"/>
        </w:rPr>
        <w:t xml:space="preserve">бүзуға болмайды. </w:t>
      </w:r>
    </w:p>
    <w:p w:rsidR="00806590" w:rsidRPr="00FB73C1" w:rsidRDefault="00806590" w:rsidP="00FB73C1">
      <w:pPr>
        <w:shd w:val="clear" w:color="auto" w:fill="FFFFFF"/>
        <w:spacing w:line="276" w:lineRule="auto"/>
        <w:ind w:firstLine="708"/>
        <w:jc w:val="both"/>
        <w:rPr>
          <w:sz w:val="30"/>
          <w:szCs w:val="30"/>
          <w:lang w:val="kk-KZ"/>
        </w:rPr>
      </w:pPr>
      <w:r w:rsidRPr="00FB73C1">
        <w:rPr>
          <w:spacing w:val="-1"/>
          <w:sz w:val="30"/>
          <w:szCs w:val="30"/>
          <w:lang w:val="kk-KZ"/>
        </w:rPr>
        <w:t xml:space="preserve">Бұл талапты орындау үшін түскі тамақты </w:t>
      </w:r>
      <w:r w:rsidRPr="00FB73C1">
        <w:rPr>
          <w:sz w:val="30"/>
          <w:szCs w:val="30"/>
          <w:lang w:val="kk-KZ"/>
        </w:rPr>
        <w:t xml:space="preserve">ішетін кезде оқу-тәрбие жұмысын  тоқтатқан жөн. Астың дұрыс  қорытылуына дастарханды жаю </w:t>
      </w:r>
      <w:r w:rsidRPr="00FB73C1">
        <w:rPr>
          <w:sz w:val="30"/>
          <w:szCs w:val="30"/>
          <w:lang w:val="kk-KZ"/>
        </w:rPr>
        <w:lastRenderedPageBreak/>
        <w:t>тәртібі де маңызды: тамақтың жағымды иісі, түрі, ас ішетін орынның маңайының тазалығы т. б. көп әсер етеді.</w:t>
      </w:r>
    </w:p>
    <w:p w:rsidR="00806590" w:rsidRPr="00FB73C1" w:rsidRDefault="00806590" w:rsidP="00FB73C1">
      <w:pPr>
        <w:shd w:val="clear" w:color="auto" w:fill="FFFFFF"/>
        <w:spacing w:line="276" w:lineRule="auto"/>
        <w:ind w:firstLine="708"/>
        <w:jc w:val="both"/>
        <w:rPr>
          <w:i/>
          <w:sz w:val="30"/>
          <w:szCs w:val="30"/>
          <w:lang w:val="kk-KZ"/>
        </w:rPr>
      </w:pPr>
      <w:r w:rsidRPr="00FB73C1">
        <w:rPr>
          <w:i/>
          <w:sz w:val="30"/>
          <w:szCs w:val="30"/>
          <w:lang w:val="kk-KZ"/>
        </w:rPr>
        <w:t>Бақылау сұрақтары:</w:t>
      </w:r>
    </w:p>
    <w:p w:rsidR="00806590" w:rsidRPr="00FB73C1" w:rsidRDefault="00806590" w:rsidP="00FB73C1">
      <w:pPr>
        <w:spacing w:line="276" w:lineRule="auto"/>
        <w:jc w:val="both"/>
        <w:rPr>
          <w:sz w:val="30"/>
          <w:szCs w:val="30"/>
          <w:lang w:val="kk-KZ"/>
        </w:rPr>
      </w:pPr>
      <w:r w:rsidRPr="00FB73C1">
        <w:rPr>
          <w:sz w:val="30"/>
          <w:szCs w:val="30"/>
          <w:lang w:val="kk-KZ"/>
        </w:rPr>
        <w:t xml:space="preserve">  1. Ас  қорыту  бездері   мен  ас  қорытудың  секреторлық  функциясының  маңызы.                                                                                         </w:t>
      </w:r>
    </w:p>
    <w:p w:rsidR="00806590" w:rsidRPr="00FB73C1" w:rsidRDefault="00806590" w:rsidP="00FB73C1">
      <w:pPr>
        <w:spacing w:line="276" w:lineRule="auto"/>
        <w:jc w:val="both"/>
        <w:rPr>
          <w:sz w:val="30"/>
          <w:szCs w:val="30"/>
          <w:lang w:val="kk-KZ"/>
        </w:rPr>
      </w:pPr>
      <w:r w:rsidRPr="00FB73C1">
        <w:rPr>
          <w:sz w:val="30"/>
          <w:szCs w:val="30"/>
          <w:lang w:val="kk-KZ"/>
        </w:rPr>
        <w:t xml:space="preserve">  2. Ас  қорыту  системасының   құрылысы.</w:t>
      </w:r>
    </w:p>
    <w:p w:rsidR="00806590" w:rsidRPr="00FB73C1" w:rsidRDefault="00806590" w:rsidP="00FB73C1">
      <w:pPr>
        <w:spacing w:line="276" w:lineRule="auto"/>
        <w:jc w:val="both"/>
        <w:rPr>
          <w:sz w:val="30"/>
          <w:szCs w:val="30"/>
          <w:lang w:val="kk-KZ"/>
        </w:rPr>
      </w:pPr>
      <w:r w:rsidRPr="00FB73C1">
        <w:rPr>
          <w:sz w:val="30"/>
          <w:szCs w:val="30"/>
          <w:lang w:val="kk-KZ"/>
        </w:rPr>
        <w:t xml:space="preserve">  3. Астың  әр  түрлі  жолдарында  қорытылуы.</w:t>
      </w:r>
    </w:p>
    <w:p w:rsidR="00806590" w:rsidRPr="00FB73C1" w:rsidRDefault="00806590" w:rsidP="00FB73C1">
      <w:pPr>
        <w:spacing w:line="276" w:lineRule="auto"/>
        <w:jc w:val="both"/>
        <w:rPr>
          <w:sz w:val="30"/>
          <w:szCs w:val="30"/>
          <w:lang w:val="kk-KZ"/>
        </w:rPr>
      </w:pPr>
      <w:r w:rsidRPr="00FB73C1">
        <w:rPr>
          <w:sz w:val="30"/>
          <w:szCs w:val="30"/>
          <w:lang w:val="kk-KZ"/>
        </w:rPr>
        <w:t xml:space="preserve">  4. Тамақтану  гигиенасы.</w:t>
      </w:r>
    </w:p>
    <w:p w:rsidR="00806590" w:rsidRPr="00FB73C1" w:rsidRDefault="00806590" w:rsidP="00FB73C1">
      <w:pPr>
        <w:spacing w:line="276" w:lineRule="auto"/>
        <w:jc w:val="both"/>
        <w:rPr>
          <w:sz w:val="30"/>
          <w:szCs w:val="30"/>
          <w:lang w:val="kk-KZ"/>
        </w:rPr>
      </w:pPr>
      <w:r w:rsidRPr="00FB73C1">
        <w:rPr>
          <w:sz w:val="30"/>
          <w:szCs w:val="30"/>
          <w:lang w:val="kk-KZ"/>
        </w:rPr>
        <w:t xml:space="preserve">  5. Мектепке  балалардың  тамақтануын  ұйымдастыру.</w:t>
      </w:r>
    </w:p>
    <w:p w:rsidR="00806590" w:rsidRPr="00FB73C1" w:rsidRDefault="00806590" w:rsidP="00FB73C1">
      <w:pPr>
        <w:spacing w:line="276" w:lineRule="auto"/>
        <w:ind w:firstLine="709"/>
        <w:jc w:val="both"/>
        <w:rPr>
          <w:sz w:val="30"/>
          <w:szCs w:val="30"/>
          <w:lang w:val="kk-KZ"/>
        </w:rPr>
      </w:pPr>
      <w:r w:rsidRPr="00FB73C1">
        <w:rPr>
          <w:sz w:val="30"/>
          <w:szCs w:val="30"/>
          <w:lang w:val="kk-KZ"/>
        </w:rPr>
        <w:t xml:space="preserve">  6.«Тісті  күту»  тақырыбында  ата-аналармен  өткізілген  конспектіні  ұсыну.</w:t>
      </w:r>
    </w:p>
    <w:p w:rsidR="00806590" w:rsidRPr="00FB73C1" w:rsidRDefault="00806590" w:rsidP="00FB73C1">
      <w:pPr>
        <w:tabs>
          <w:tab w:val="left" w:pos="-5812"/>
          <w:tab w:val="left" w:pos="7515"/>
        </w:tabs>
        <w:spacing w:line="276" w:lineRule="auto"/>
        <w:ind w:firstLine="709"/>
        <w:jc w:val="both"/>
        <w:rPr>
          <w:i/>
          <w:sz w:val="30"/>
          <w:szCs w:val="30"/>
          <w:lang w:val="kk-KZ"/>
        </w:rPr>
      </w:pPr>
      <w:r w:rsidRPr="00FB73C1">
        <w:rPr>
          <w:i/>
          <w:sz w:val="30"/>
          <w:szCs w:val="30"/>
          <w:lang w:val="kk-KZ"/>
        </w:rPr>
        <w:t xml:space="preserve"> Пайдаланылған әдебиеттер: </w:t>
      </w:r>
    </w:p>
    <w:p w:rsidR="00806590" w:rsidRPr="00FB73C1" w:rsidRDefault="00806590" w:rsidP="00FB73C1">
      <w:pPr>
        <w:pStyle w:val="af9"/>
        <w:numPr>
          <w:ilvl w:val="0"/>
          <w:numId w:val="33"/>
        </w:numPr>
        <w:spacing w:line="276" w:lineRule="auto"/>
        <w:ind w:left="357" w:hanging="357"/>
        <w:rPr>
          <w:rFonts w:ascii="Times New Roman" w:hAnsi="Times New Roman"/>
          <w:color w:val="000000"/>
          <w:sz w:val="30"/>
          <w:szCs w:val="30"/>
          <w:lang w:eastAsia="kk-KZ"/>
        </w:rPr>
      </w:pPr>
      <w:r w:rsidRPr="00FB73C1">
        <w:rPr>
          <w:rFonts w:ascii="Times New Roman" w:hAnsi="Times New Roman"/>
          <w:color w:val="000000"/>
          <w:sz w:val="30"/>
          <w:szCs w:val="30"/>
          <w:lang w:eastAsia="kk-KZ"/>
        </w:rPr>
        <w:t>Дүйсембин Қ.Д., Алиакбарова З.М. Жаска сай физиология және мектеп гигиенасы. (окулық). - Алматы, «Дәуір», 2003. - 400 б.</w:t>
      </w:r>
    </w:p>
    <w:p w:rsidR="00806590" w:rsidRPr="00FB73C1" w:rsidRDefault="00806590" w:rsidP="00FB73C1">
      <w:pPr>
        <w:pStyle w:val="af9"/>
        <w:numPr>
          <w:ilvl w:val="0"/>
          <w:numId w:val="33"/>
        </w:numPr>
        <w:spacing w:line="276" w:lineRule="auto"/>
        <w:ind w:left="357" w:hanging="357"/>
        <w:rPr>
          <w:rFonts w:ascii="Times New Roman" w:hAnsi="Times New Roman"/>
          <w:color w:val="000000"/>
          <w:sz w:val="30"/>
          <w:szCs w:val="30"/>
          <w:lang w:eastAsia="kk-KZ"/>
        </w:rPr>
      </w:pPr>
      <w:r w:rsidRPr="00FB73C1">
        <w:rPr>
          <w:rFonts w:ascii="Times New Roman" w:hAnsi="Times New Roman"/>
          <w:color w:val="000000"/>
          <w:sz w:val="30"/>
          <w:szCs w:val="30"/>
          <w:lang w:eastAsia="kk-KZ"/>
        </w:rPr>
        <w:t>Неменко Б.А. Оспанова Г.К Балалар мен жасөспірімдер гигиенасы (Оқулық). - Алматы. 2002. - 348 с.</w:t>
      </w:r>
    </w:p>
    <w:p w:rsidR="00806590" w:rsidRPr="00FB73C1" w:rsidRDefault="00806590" w:rsidP="00FB73C1">
      <w:pPr>
        <w:pStyle w:val="af9"/>
        <w:numPr>
          <w:ilvl w:val="0"/>
          <w:numId w:val="33"/>
        </w:numPr>
        <w:spacing w:line="276" w:lineRule="auto"/>
        <w:ind w:left="357" w:hanging="357"/>
        <w:rPr>
          <w:rFonts w:ascii="Times New Roman" w:hAnsi="Times New Roman"/>
          <w:color w:val="000000"/>
          <w:sz w:val="30"/>
          <w:szCs w:val="30"/>
          <w:lang w:eastAsia="kk-KZ"/>
        </w:rPr>
      </w:pPr>
      <w:r w:rsidRPr="00FB73C1">
        <w:rPr>
          <w:rFonts w:ascii="Times New Roman" w:hAnsi="Times New Roman"/>
          <w:color w:val="000000"/>
          <w:sz w:val="30"/>
          <w:szCs w:val="30"/>
          <w:lang w:eastAsia="kk-KZ"/>
        </w:rPr>
        <w:t>Безруких М.М., Сонькин В.Д., Фарбер Д.А. Возрастная физиология. - М., Издательский центр «Академия». - 2007. - 416 с.</w:t>
      </w:r>
    </w:p>
    <w:p w:rsidR="00806590" w:rsidRPr="00FB73C1" w:rsidRDefault="00806590" w:rsidP="00FB73C1">
      <w:pPr>
        <w:pStyle w:val="af9"/>
        <w:numPr>
          <w:ilvl w:val="0"/>
          <w:numId w:val="33"/>
        </w:numPr>
        <w:spacing w:line="276" w:lineRule="auto"/>
        <w:ind w:left="357" w:hanging="357"/>
        <w:rPr>
          <w:rFonts w:ascii="Times New Roman" w:hAnsi="Times New Roman"/>
          <w:color w:val="000000"/>
          <w:sz w:val="30"/>
          <w:szCs w:val="30"/>
          <w:lang w:eastAsia="kk-KZ"/>
        </w:rPr>
      </w:pPr>
      <w:r w:rsidRPr="00FB73C1">
        <w:rPr>
          <w:rFonts w:ascii="Times New Roman" w:hAnsi="Times New Roman"/>
          <w:color w:val="000000"/>
          <w:sz w:val="30"/>
          <w:szCs w:val="30"/>
          <w:lang w:eastAsia="kk-KZ"/>
        </w:rPr>
        <w:t>Химич Г.З., Суркова О.А. Возрастная физиология и валеология. - Павлодар. - 2006. - 372 с.</w:t>
      </w:r>
    </w:p>
    <w:p w:rsidR="00806590" w:rsidRPr="00FB73C1" w:rsidRDefault="00806590" w:rsidP="00FB73C1">
      <w:pPr>
        <w:pStyle w:val="af9"/>
        <w:numPr>
          <w:ilvl w:val="0"/>
          <w:numId w:val="33"/>
        </w:numPr>
        <w:spacing w:line="276" w:lineRule="auto"/>
        <w:ind w:left="357" w:hanging="357"/>
        <w:rPr>
          <w:rFonts w:ascii="Times New Roman" w:hAnsi="Times New Roman"/>
          <w:color w:val="000000"/>
          <w:sz w:val="30"/>
          <w:szCs w:val="30"/>
          <w:lang w:eastAsia="kk-KZ"/>
        </w:rPr>
      </w:pPr>
      <w:r w:rsidRPr="00FB73C1">
        <w:rPr>
          <w:rFonts w:ascii="Times New Roman" w:hAnsi="Times New Roman"/>
          <w:color w:val="000000"/>
          <w:sz w:val="30"/>
          <w:szCs w:val="30"/>
          <w:lang w:eastAsia="kk-KZ"/>
        </w:rPr>
        <w:t>Балгимбеков Ш.А., Ташенова Г.К., Нуркенов Т.Т. Курс лекций по возрастной физиологии и школьной гигиене. - Алматы. - 2012. ~ 104 с.</w:t>
      </w:r>
    </w:p>
    <w:p w:rsidR="00806590" w:rsidRPr="001E690D" w:rsidRDefault="00806590" w:rsidP="00FB73C1">
      <w:pPr>
        <w:pStyle w:val="af9"/>
        <w:numPr>
          <w:ilvl w:val="0"/>
          <w:numId w:val="33"/>
        </w:numPr>
        <w:spacing w:line="276" w:lineRule="auto"/>
        <w:ind w:left="357" w:hanging="357"/>
        <w:rPr>
          <w:rFonts w:ascii="Times New Roman" w:hAnsi="Times New Roman"/>
          <w:color w:val="000000"/>
          <w:sz w:val="30"/>
          <w:szCs w:val="30"/>
          <w:lang w:eastAsia="kk-KZ"/>
        </w:rPr>
      </w:pPr>
      <w:r w:rsidRPr="00FB73C1">
        <w:rPr>
          <w:rFonts w:ascii="Times New Roman" w:hAnsi="Times New Roman"/>
          <w:sz w:val="30"/>
          <w:szCs w:val="30"/>
        </w:rPr>
        <w:t>Бөлешов М.Ә. Балалар мен жасөспірімдер гигиенасы. Оқулық. -Алматы 2015ж.</w:t>
      </w:r>
    </w:p>
    <w:p w:rsidR="001E690D" w:rsidRDefault="001E690D" w:rsidP="001E690D">
      <w:pPr>
        <w:spacing w:line="276" w:lineRule="auto"/>
        <w:rPr>
          <w:color w:val="000000"/>
          <w:sz w:val="30"/>
          <w:szCs w:val="30"/>
          <w:lang w:eastAsia="kk-KZ"/>
        </w:rPr>
      </w:pPr>
    </w:p>
    <w:p w:rsidR="001E690D" w:rsidRDefault="001E690D" w:rsidP="001E690D">
      <w:pPr>
        <w:spacing w:line="276" w:lineRule="auto"/>
        <w:rPr>
          <w:color w:val="000000"/>
          <w:sz w:val="30"/>
          <w:szCs w:val="30"/>
          <w:lang w:eastAsia="kk-KZ"/>
        </w:rPr>
      </w:pPr>
    </w:p>
    <w:p w:rsidR="001E690D" w:rsidRDefault="001E690D" w:rsidP="001E690D">
      <w:pPr>
        <w:spacing w:line="276" w:lineRule="auto"/>
        <w:rPr>
          <w:color w:val="000000"/>
          <w:sz w:val="30"/>
          <w:szCs w:val="30"/>
          <w:lang w:eastAsia="kk-KZ"/>
        </w:rPr>
      </w:pPr>
    </w:p>
    <w:p w:rsidR="001E690D" w:rsidRDefault="001E690D" w:rsidP="001E690D">
      <w:pPr>
        <w:spacing w:line="276" w:lineRule="auto"/>
        <w:rPr>
          <w:color w:val="000000"/>
          <w:sz w:val="30"/>
          <w:szCs w:val="30"/>
          <w:lang w:eastAsia="kk-KZ"/>
        </w:rPr>
      </w:pPr>
    </w:p>
    <w:p w:rsidR="001E690D" w:rsidRDefault="001E690D" w:rsidP="001E690D">
      <w:pPr>
        <w:spacing w:line="276" w:lineRule="auto"/>
        <w:rPr>
          <w:color w:val="000000"/>
          <w:sz w:val="30"/>
          <w:szCs w:val="30"/>
          <w:lang w:eastAsia="kk-KZ"/>
        </w:rPr>
      </w:pPr>
    </w:p>
    <w:p w:rsidR="001E690D" w:rsidRDefault="001E690D" w:rsidP="001E690D">
      <w:pPr>
        <w:spacing w:line="276" w:lineRule="auto"/>
        <w:rPr>
          <w:color w:val="000000"/>
          <w:sz w:val="30"/>
          <w:szCs w:val="30"/>
          <w:lang w:eastAsia="kk-KZ"/>
        </w:rPr>
      </w:pPr>
    </w:p>
    <w:p w:rsidR="001E690D" w:rsidRDefault="001E690D" w:rsidP="001E690D">
      <w:pPr>
        <w:spacing w:line="276" w:lineRule="auto"/>
        <w:rPr>
          <w:color w:val="000000"/>
          <w:sz w:val="30"/>
          <w:szCs w:val="30"/>
          <w:lang w:eastAsia="kk-KZ"/>
        </w:rPr>
      </w:pPr>
    </w:p>
    <w:p w:rsidR="001E690D" w:rsidRDefault="001E690D" w:rsidP="001E690D">
      <w:pPr>
        <w:spacing w:line="276" w:lineRule="auto"/>
        <w:rPr>
          <w:color w:val="000000"/>
          <w:sz w:val="30"/>
          <w:szCs w:val="30"/>
          <w:lang w:eastAsia="kk-KZ"/>
        </w:rPr>
      </w:pPr>
    </w:p>
    <w:p w:rsidR="001E690D" w:rsidRDefault="001E690D" w:rsidP="001E690D">
      <w:pPr>
        <w:spacing w:line="276" w:lineRule="auto"/>
        <w:rPr>
          <w:color w:val="000000"/>
          <w:sz w:val="30"/>
          <w:szCs w:val="30"/>
          <w:lang w:eastAsia="kk-KZ"/>
        </w:rPr>
      </w:pPr>
    </w:p>
    <w:p w:rsidR="001E690D" w:rsidRPr="001E690D" w:rsidRDefault="001E690D" w:rsidP="001E690D">
      <w:pPr>
        <w:spacing w:line="276" w:lineRule="auto"/>
        <w:rPr>
          <w:color w:val="000000"/>
          <w:sz w:val="30"/>
          <w:szCs w:val="30"/>
          <w:lang w:eastAsia="kk-KZ"/>
        </w:rPr>
      </w:pPr>
    </w:p>
    <w:p w:rsidR="00AE3FAF" w:rsidRPr="00FB73C1" w:rsidRDefault="00AE3FAF" w:rsidP="00FB73C1">
      <w:pPr>
        <w:tabs>
          <w:tab w:val="left" w:pos="-5812"/>
        </w:tabs>
        <w:spacing w:line="276" w:lineRule="auto"/>
        <w:jc w:val="both"/>
        <w:rPr>
          <w:b/>
          <w:bCs/>
          <w:sz w:val="30"/>
          <w:szCs w:val="30"/>
          <w:lang w:val="kk-KZ"/>
        </w:rPr>
      </w:pPr>
    </w:p>
    <w:p w:rsidR="007628CF" w:rsidRPr="00FB73C1" w:rsidRDefault="001C7CE9" w:rsidP="00FB73C1">
      <w:pPr>
        <w:tabs>
          <w:tab w:val="left" w:pos="-5812"/>
        </w:tabs>
        <w:spacing w:line="276" w:lineRule="auto"/>
        <w:jc w:val="both"/>
        <w:rPr>
          <w:b/>
          <w:sz w:val="30"/>
          <w:szCs w:val="30"/>
          <w:lang w:val="kk-KZ"/>
        </w:rPr>
      </w:pPr>
      <w:r w:rsidRPr="00FB73C1">
        <w:rPr>
          <w:b/>
          <w:bCs/>
          <w:sz w:val="30"/>
          <w:szCs w:val="30"/>
          <w:lang w:val="kk-KZ"/>
        </w:rPr>
        <w:lastRenderedPageBreak/>
        <w:tab/>
      </w:r>
      <w:r w:rsidR="007628CF" w:rsidRPr="00FB73C1">
        <w:rPr>
          <w:b/>
          <w:bCs/>
          <w:sz w:val="30"/>
          <w:szCs w:val="30"/>
          <w:lang w:val="kk-KZ"/>
        </w:rPr>
        <w:t>Дәріс 1</w:t>
      </w:r>
      <w:r w:rsidR="002923BF" w:rsidRPr="00FB73C1">
        <w:rPr>
          <w:b/>
          <w:bCs/>
          <w:sz w:val="30"/>
          <w:szCs w:val="30"/>
          <w:lang w:val="kk-KZ"/>
        </w:rPr>
        <w:t>3</w:t>
      </w:r>
      <w:r w:rsidR="007628CF" w:rsidRPr="00FB73C1">
        <w:rPr>
          <w:b/>
          <w:bCs/>
          <w:sz w:val="30"/>
          <w:szCs w:val="30"/>
          <w:lang w:val="kk-KZ"/>
        </w:rPr>
        <w:t>.</w:t>
      </w:r>
      <w:r w:rsidR="001E690D">
        <w:rPr>
          <w:b/>
          <w:bCs/>
          <w:sz w:val="30"/>
          <w:szCs w:val="30"/>
          <w:lang w:val="kk-KZ"/>
        </w:rPr>
        <w:t xml:space="preserve"> </w:t>
      </w:r>
      <w:r w:rsidR="007628CF" w:rsidRPr="00FB73C1">
        <w:rPr>
          <w:b/>
          <w:sz w:val="30"/>
          <w:szCs w:val="30"/>
          <w:lang w:val="kk-KZ"/>
        </w:rPr>
        <w:t>Тақырыбы: Зат және энергия алмасуының     жас</w:t>
      </w:r>
      <w:r w:rsidR="00784FB1" w:rsidRPr="00FB73C1">
        <w:rPr>
          <w:b/>
          <w:sz w:val="30"/>
          <w:szCs w:val="30"/>
          <w:lang w:val="kk-KZ"/>
        </w:rPr>
        <w:t>тық</w:t>
      </w:r>
      <w:r w:rsidR="007628CF" w:rsidRPr="00FB73C1">
        <w:rPr>
          <w:b/>
          <w:sz w:val="30"/>
          <w:szCs w:val="30"/>
          <w:lang w:val="kk-KZ"/>
        </w:rPr>
        <w:t xml:space="preserve"> ерекшеліктері.</w:t>
      </w:r>
    </w:p>
    <w:p w:rsidR="001C7CE9" w:rsidRPr="00FB73C1" w:rsidRDefault="001C7CE9" w:rsidP="00FB73C1">
      <w:pPr>
        <w:tabs>
          <w:tab w:val="left" w:pos="-5812"/>
        </w:tabs>
        <w:spacing w:line="276" w:lineRule="auto"/>
        <w:jc w:val="both"/>
        <w:rPr>
          <w:i/>
          <w:sz w:val="30"/>
          <w:szCs w:val="30"/>
          <w:lang w:val="kk-KZ"/>
        </w:rPr>
      </w:pPr>
    </w:p>
    <w:p w:rsidR="007628CF" w:rsidRPr="00FB73C1" w:rsidRDefault="001C7CE9" w:rsidP="00FB73C1">
      <w:pPr>
        <w:tabs>
          <w:tab w:val="left" w:pos="-5812"/>
        </w:tabs>
        <w:spacing w:line="276" w:lineRule="auto"/>
        <w:jc w:val="both"/>
        <w:rPr>
          <w:i/>
          <w:sz w:val="30"/>
          <w:szCs w:val="30"/>
          <w:lang w:val="kk-KZ"/>
        </w:rPr>
      </w:pPr>
      <w:r w:rsidRPr="00FB73C1">
        <w:rPr>
          <w:i/>
          <w:sz w:val="30"/>
          <w:szCs w:val="30"/>
          <w:lang w:val="kk-KZ"/>
        </w:rPr>
        <w:tab/>
      </w:r>
      <w:r w:rsidR="007628CF" w:rsidRPr="00FB73C1">
        <w:rPr>
          <w:i/>
          <w:sz w:val="30"/>
          <w:szCs w:val="30"/>
          <w:lang w:val="kk-KZ"/>
        </w:rPr>
        <w:t>Жоспар</w:t>
      </w:r>
      <w:r w:rsidR="00AE3FAF" w:rsidRPr="00FB73C1">
        <w:rPr>
          <w:i/>
          <w:sz w:val="30"/>
          <w:szCs w:val="30"/>
          <w:lang w:val="kk-KZ"/>
        </w:rPr>
        <w:t>:</w:t>
      </w:r>
    </w:p>
    <w:p w:rsidR="007628CF" w:rsidRPr="00FB73C1" w:rsidRDefault="007628CF" w:rsidP="00FB73C1">
      <w:pPr>
        <w:tabs>
          <w:tab w:val="left" w:pos="-5812"/>
        </w:tabs>
        <w:spacing w:line="276" w:lineRule="auto"/>
        <w:jc w:val="both"/>
        <w:rPr>
          <w:sz w:val="30"/>
          <w:szCs w:val="30"/>
          <w:lang w:val="kk-KZ"/>
        </w:rPr>
      </w:pPr>
      <w:r w:rsidRPr="00FB73C1">
        <w:rPr>
          <w:sz w:val="30"/>
          <w:szCs w:val="30"/>
          <w:lang w:val="kk-KZ"/>
        </w:rPr>
        <w:t>1.</w:t>
      </w:r>
      <w:r w:rsidR="00784FB1" w:rsidRPr="00FB73C1">
        <w:rPr>
          <w:color w:val="000000"/>
          <w:sz w:val="30"/>
          <w:szCs w:val="30"/>
          <w:lang w:val="kk-KZ" w:eastAsia="kk-KZ"/>
        </w:rPr>
        <w:t xml:space="preserve"> Заттар пен энергияның алмасуы - организм тіршілігінің негізі.</w:t>
      </w:r>
    </w:p>
    <w:p w:rsidR="00784FB1" w:rsidRPr="00FB73C1" w:rsidRDefault="007628CF" w:rsidP="00FB73C1">
      <w:pPr>
        <w:tabs>
          <w:tab w:val="left" w:pos="-5812"/>
        </w:tabs>
        <w:spacing w:line="276" w:lineRule="auto"/>
        <w:jc w:val="both"/>
        <w:rPr>
          <w:color w:val="000000"/>
          <w:sz w:val="30"/>
          <w:szCs w:val="30"/>
          <w:lang w:val="kk-KZ" w:eastAsia="kk-KZ"/>
        </w:rPr>
      </w:pPr>
      <w:r w:rsidRPr="00FB73C1">
        <w:rPr>
          <w:sz w:val="30"/>
          <w:szCs w:val="30"/>
          <w:lang w:val="kk-KZ"/>
        </w:rPr>
        <w:t>2.</w:t>
      </w:r>
      <w:r w:rsidR="00784FB1" w:rsidRPr="00FB73C1">
        <w:rPr>
          <w:color w:val="000000"/>
          <w:sz w:val="30"/>
          <w:szCs w:val="30"/>
          <w:lang w:val="kk-KZ" w:eastAsia="kk-KZ"/>
        </w:rPr>
        <w:t xml:space="preserve"> Балалар мен жасөспірімдердегі акуыздың, май және көмірсулардың алмасуының ерекшеліктері. </w:t>
      </w:r>
    </w:p>
    <w:p w:rsidR="00784FB1" w:rsidRPr="00FB73C1" w:rsidRDefault="007628CF" w:rsidP="00FB73C1">
      <w:pPr>
        <w:tabs>
          <w:tab w:val="left" w:pos="-5812"/>
        </w:tabs>
        <w:spacing w:line="276" w:lineRule="auto"/>
        <w:jc w:val="both"/>
        <w:rPr>
          <w:color w:val="000000"/>
          <w:sz w:val="30"/>
          <w:szCs w:val="30"/>
          <w:lang w:val="kk-KZ" w:eastAsia="kk-KZ"/>
        </w:rPr>
      </w:pPr>
      <w:r w:rsidRPr="00FB73C1">
        <w:rPr>
          <w:sz w:val="30"/>
          <w:szCs w:val="30"/>
          <w:lang w:val="kk-KZ"/>
        </w:rPr>
        <w:t>3.</w:t>
      </w:r>
      <w:r w:rsidR="00784FB1" w:rsidRPr="00FB73C1">
        <w:rPr>
          <w:color w:val="000000"/>
          <w:sz w:val="30"/>
          <w:szCs w:val="30"/>
          <w:lang w:val="kk-KZ" w:eastAsia="kk-KZ"/>
        </w:rPr>
        <w:t xml:space="preserve"> Тағамдық азык-түлік, олардың құрамы және энергиялық кұндылығы. </w:t>
      </w:r>
    </w:p>
    <w:p w:rsidR="007628CF" w:rsidRPr="00FB73C1" w:rsidRDefault="007628CF" w:rsidP="00FB73C1">
      <w:pPr>
        <w:tabs>
          <w:tab w:val="left" w:pos="-5812"/>
        </w:tabs>
        <w:spacing w:line="276" w:lineRule="auto"/>
        <w:jc w:val="both"/>
        <w:rPr>
          <w:sz w:val="30"/>
          <w:szCs w:val="30"/>
          <w:lang w:val="kk-KZ"/>
        </w:rPr>
      </w:pPr>
    </w:p>
    <w:p w:rsidR="007628CF" w:rsidRPr="00FB73C1" w:rsidRDefault="00AE3FAF" w:rsidP="00FB73C1">
      <w:pPr>
        <w:tabs>
          <w:tab w:val="left" w:pos="-5812"/>
        </w:tabs>
        <w:spacing w:line="276" w:lineRule="auto"/>
        <w:jc w:val="both"/>
        <w:rPr>
          <w:sz w:val="30"/>
          <w:szCs w:val="30"/>
        </w:rPr>
      </w:pPr>
      <w:r w:rsidRPr="00FB73C1">
        <w:rPr>
          <w:i/>
          <w:color w:val="000000"/>
          <w:sz w:val="30"/>
          <w:szCs w:val="30"/>
          <w:lang w:val="kk-KZ" w:eastAsia="kk-KZ"/>
        </w:rPr>
        <w:tab/>
      </w:r>
      <w:r w:rsidR="00CD3452" w:rsidRPr="00FB73C1">
        <w:rPr>
          <w:b/>
          <w:color w:val="000000"/>
          <w:sz w:val="30"/>
          <w:szCs w:val="30"/>
          <w:lang w:val="kk-KZ" w:eastAsia="kk-KZ"/>
        </w:rPr>
        <w:t>1.</w:t>
      </w:r>
      <w:r w:rsidR="00784FB1" w:rsidRPr="00FB73C1">
        <w:rPr>
          <w:b/>
          <w:color w:val="000000"/>
          <w:sz w:val="30"/>
          <w:szCs w:val="30"/>
          <w:lang w:val="kk-KZ" w:eastAsia="kk-KZ"/>
        </w:rPr>
        <w:t>Заттар пен энергияның алмасуы - организм тіршілігінің негізі.</w:t>
      </w:r>
      <w:r w:rsidR="007628CF" w:rsidRPr="00FB73C1">
        <w:rPr>
          <w:sz w:val="30"/>
          <w:szCs w:val="30"/>
          <w:lang w:val="kk-KZ"/>
        </w:rPr>
        <w:t xml:space="preserve">Зат алмасуы баланың өсіп, даму кезінде күшті болады. </w:t>
      </w:r>
      <w:r w:rsidRPr="00FB73C1">
        <w:rPr>
          <w:sz w:val="30"/>
          <w:szCs w:val="30"/>
          <w:lang w:val="kk-KZ"/>
        </w:rPr>
        <w:t>Бұл адамның жас ерекшелігінің</w:t>
      </w:r>
      <w:r w:rsidR="007628CF" w:rsidRPr="00FB73C1">
        <w:rPr>
          <w:sz w:val="30"/>
          <w:szCs w:val="30"/>
          <w:lang w:val="kk-KZ"/>
        </w:rPr>
        <w:t xml:space="preserve">  ауқымды бір көрсеткіші. Балаларда ассимиляция  диссимиляциядан басым болады, олар тек ересек адамға ғана  теңеседі. </w:t>
      </w:r>
      <w:r w:rsidR="007628CF" w:rsidRPr="00FB73C1">
        <w:rPr>
          <w:sz w:val="30"/>
          <w:szCs w:val="30"/>
        </w:rPr>
        <w:t>Бал кезінде  ассимилияция басым болса, қартайғанда керсіше диссимилияция бсым болады. Бұл заңдылық түрлі  ауруларға, сыртқы ортаның  қауырт жағдайларының әсерінен байланысты  бұзылады.</w:t>
      </w:r>
    </w:p>
    <w:p w:rsidR="007628CF" w:rsidRPr="00FB73C1" w:rsidRDefault="00AE3FAF" w:rsidP="00FB73C1">
      <w:pPr>
        <w:tabs>
          <w:tab w:val="left" w:pos="-5812"/>
        </w:tabs>
        <w:spacing w:line="276" w:lineRule="auto"/>
        <w:jc w:val="both"/>
        <w:rPr>
          <w:sz w:val="30"/>
          <w:szCs w:val="30"/>
          <w:lang w:val="kk-KZ"/>
        </w:rPr>
      </w:pPr>
      <w:r w:rsidRPr="00FB73C1">
        <w:rPr>
          <w:sz w:val="30"/>
          <w:szCs w:val="30"/>
          <w:lang w:val="kk-KZ"/>
        </w:rPr>
        <w:tab/>
      </w:r>
      <w:r w:rsidR="007628CF" w:rsidRPr="00FB73C1">
        <w:rPr>
          <w:sz w:val="30"/>
          <w:szCs w:val="30"/>
          <w:lang w:val="kk-KZ"/>
        </w:rPr>
        <w:t xml:space="preserve">Адам организмдегі   клеткалардың   құрамында   көптеген  химиялық  заттар бар. Олар  органикалық және  ббейорганикалық  болып екіге бөлінеді. Органикалық зттарға: белок май, көмірсу, гормондар  мен ферменттер, ал бейорганикалық заттарға: су, түрлі минерал  тұздары жатады. Дені саулы бар ересек, 70 кг  салмағы бар,  адамның  организімінде  шамамен  40-45 л су,  15-17 кг белок, 7-10 кг май, 2,5-3 кг тұздар, 0,5-0,8 кг көмірсу болады. Бірақ дененің химиялық құрамы біркелкі тұрақты  болмайды. Организмдегі  үнемі  болып жататын синтездеу мен ыдырау қажеті заттармен  үнемі  дұрыс және жеткілікті шамада қамтамасыздандыруды  талап етеді. Организге қажетті  « құрылыс материялдары»  денеге тамақтану арқылы  жеткізіледі. Әр адам өмір бойы өзінің салмағынан ана ғұрлым артық белогтар, майлар, көмірсу, тұздар мен суды қабылдайды. Мысалы, 65-70 жас өмір сүрген кісі шамамен 50 төнна су ішетін көрінеді, ал житін белогы 2,5 тонна , майлар 2 тонна, көмірсулары 10 тонна, 200-300 кг ас түзын жиді екен. Бұл зат алмсуының организмде күшті   екенін корсетеді.  Егер денеде зат алмасуы болмаса, адам организмінде қанша заттар жиналып қлар еді! </w:t>
      </w:r>
    </w:p>
    <w:p w:rsidR="007628CF" w:rsidRPr="00FB73C1" w:rsidRDefault="00AE3FAF" w:rsidP="00FB73C1">
      <w:pPr>
        <w:tabs>
          <w:tab w:val="left" w:pos="-5812"/>
        </w:tabs>
        <w:spacing w:line="276" w:lineRule="auto"/>
        <w:jc w:val="both"/>
        <w:rPr>
          <w:sz w:val="30"/>
          <w:szCs w:val="30"/>
          <w:lang w:val="kk-KZ"/>
        </w:rPr>
      </w:pPr>
      <w:r w:rsidRPr="00FB73C1">
        <w:rPr>
          <w:sz w:val="30"/>
          <w:szCs w:val="30"/>
          <w:lang w:val="kk-KZ"/>
        </w:rPr>
        <w:tab/>
      </w:r>
      <w:r w:rsidR="007628CF" w:rsidRPr="00FB73C1">
        <w:rPr>
          <w:sz w:val="30"/>
          <w:szCs w:val="30"/>
          <w:lang w:val="kk-KZ"/>
        </w:rPr>
        <w:t xml:space="preserve">Бала ағзасы түрлі тағамдар қабылдаған соң, ол ыдырап, қорытылып сіңеді, ал сіңбегендері сыртқа шығарылып отырады. Осыған орай, тірі ағзада </w:t>
      </w:r>
      <w:r w:rsidR="007628CF" w:rsidRPr="00FB73C1">
        <w:rPr>
          <w:i/>
          <w:sz w:val="30"/>
          <w:szCs w:val="30"/>
          <w:lang w:val="kk-KZ"/>
        </w:rPr>
        <w:t>зат алмасу</w:t>
      </w:r>
      <w:r w:rsidR="007628CF" w:rsidRPr="00FB73C1">
        <w:rPr>
          <w:sz w:val="30"/>
          <w:szCs w:val="30"/>
          <w:lang w:val="kk-KZ"/>
        </w:rPr>
        <w:t xml:space="preserve"> – химиялық, механикалық, жылылық жқне электрлік </w:t>
      </w:r>
      <w:r w:rsidR="007628CF" w:rsidRPr="00FB73C1">
        <w:rPr>
          <w:sz w:val="30"/>
          <w:szCs w:val="30"/>
          <w:lang w:val="kk-KZ"/>
        </w:rPr>
        <w:lastRenderedPageBreak/>
        <w:t>шарттарға жататын жиынтығы жқне осы зат алмасудан пайда болатын күш-қуаты (энер-гиясы) болып оның өмір-тіршілігін қамтамасыз етеді.</w:t>
      </w:r>
    </w:p>
    <w:p w:rsidR="007628CF" w:rsidRPr="00FB73C1" w:rsidRDefault="00AE3FAF" w:rsidP="00FB73C1">
      <w:pPr>
        <w:tabs>
          <w:tab w:val="left" w:pos="-5812"/>
        </w:tabs>
        <w:spacing w:line="276" w:lineRule="auto"/>
        <w:jc w:val="both"/>
        <w:rPr>
          <w:sz w:val="30"/>
          <w:szCs w:val="30"/>
          <w:lang w:val="kk-KZ"/>
        </w:rPr>
      </w:pPr>
      <w:r w:rsidRPr="00FB73C1">
        <w:rPr>
          <w:sz w:val="30"/>
          <w:szCs w:val="30"/>
          <w:lang w:val="kk-KZ"/>
        </w:rPr>
        <w:tab/>
      </w:r>
      <w:r w:rsidR="007628CF" w:rsidRPr="00FB73C1">
        <w:rPr>
          <w:sz w:val="30"/>
          <w:szCs w:val="30"/>
          <w:lang w:val="kk-KZ"/>
        </w:rPr>
        <w:t>Баланың зат алмасуы мен күш-қуатының міндеті – ең алдымен ағзаның денесін түзуді қамтамасыз ету, яғни ағзаны химиялық заттармен, оның қажетті барлық құрылымдық элементтері үшін жқне ағзадағы ыдырағандарын, сондай-ақ ағзадан жоғалып бара жатқан заттарды бұрынғы қалпына келтіру.</w:t>
      </w:r>
    </w:p>
    <w:p w:rsidR="007628CF" w:rsidRPr="00FB73C1" w:rsidRDefault="00AE3FAF" w:rsidP="00FB73C1">
      <w:pPr>
        <w:tabs>
          <w:tab w:val="left" w:pos="-5812"/>
        </w:tabs>
        <w:spacing w:line="276" w:lineRule="auto"/>
        <w:jc w:val="both"/>
        <w:rPr>
          <w:sz w:val="30"/>
          <w:szCs w:val="30"/>
          <w:lang w:val="kk-KZ"/>
        </w:rPr>
      </w:pPr>
      <w:r w:rsidRPr="00FB73C1">
        <w:rPr>
          <w:sz w:val="30"/>
          <w:szCs w:val="30"/>
          <w:lang w:val="kk-KZ"/>
        </w:rPr>
        <w:tab/>
        <w:t>Зат алмасудың екінші маңызды</w:t>
      </w:r>
      <w:r w:rsidR="007628CF" w:rsidRPr="00FB73C1">
        <w:rPr>
          <w:sz w:val="30"/>
          <w:szCs w:val="30"/>
          <w:lang w:val="kk-KZ"/>
        </w:rPr>
        <w:t>лығы тіршіліктік (биологиялық) міндеті – ағзаға тіршілік ететін қуатпен (энергиямен) қамтамасыз ету. Ағзада химиялық заттың өзгеру барысында күрделі органикалық қосылыстардың (қоспалардың) ажы-рауы болады, бұл кезде олардың потенциалды күш-қуаты шығады да жылулыққа, механикалыққа жқне электрлікке айналады.</w:t>
      </w:r>
    </w:p>
    <w:p w:rsidR="007628CF" w:rsidRPr="00FB73C1" w:rsidRDefault="00AE3FAF" w:rsidP="00FB73C1">
      <w:pPr>
        <w:tabs>
          <w:tab w:val="left" w:pos="-5812"/>
        </w:tabs>
        <w:spacing w:line="276" w:lineRule="auto"/>
        <w:jc w:val="both"/>
        <w:rPr>
          <w:sz w:val="30"/>
          <w:szCs w:val="30"/>
          <w:lang w:val="kk-KZ"/>
        </w:rPr>
      </w:pPr>
      <w:r w:rsidRPr="00FB73C1">
        <w:rPr>
          <w:sz w:val="30"/>
          <w:szCs w:val="30"/>
          <w:lang w:val="kk-KZ"/>
        </w:rPr>
        <w:tab/>
      </w:r>
      <w:r w:rsidR="007628CF" w:rsidRPr="00FB73C1">
        <w:rPr>
          <w:sz w:val="30"/>
          <w:szCs w:val="30"/>
          <w:lang w:val="kk-KZ"/>
        </w:rPr>
        <w:t>Заттың алмасу құбылысы – ме-таболизм (грекше metabole – өзгеру) барысында күш-қуат шығады. Ол дене қызуын сақтау үшін, түрлі қимылдар үшін, өсіп-дамуы үшін, сондай-ақ құрылымдық жқне барлық жасуша элементтерінің қажетті іс-қрекеттерін қамтамасыз етеді.</w:t>
      </w:r>
    </w:p>
    <w:p w:rsidR="007628CF" w:rsidRPr="00FB73C1" w:rsidRDefault="00AE3FAF" w:rsidP="00FB73C1">
      <w:pPr>
        <w:tabs>
          <w:tab w:val="left" w:pos="-5812"/>
        </w:tabs>
        <w:spacing w:line="276" w:lineRule="auto"/>
        <w:jc w:val="both"/>
        <w:rPr>
          <w:sz w:val="30"/>
          <w:szCs w:val="30"/>
          <w:lang w:val="kk-KZ"/>
        </w:rPr>
      </w:pPr>
      <w:r w:rsidRPr="00FB73C1">
        <w:rPr>
          <w:sz w:val="30"/>
          <w:szCs w:val="30"/>
          <w:lang w:val="kk-KZ"/>
        </w:rPr>
        <w:tab/>
      </w:r>
      <w:r w:rsidR="007628CF" w:rsidRPr="00FB73C1">
        <w:rPr>
          <w:sz w:val="30"/>
          <w:szCs w:val="30"/>
          <w:lang w:val="kk-KZ"/>
        </w:rPr>
        <w:t>Бала ағза</w:t>
      </w:r>
      <w:r w:rsidRPr="00FB73C1">
        <w:rPr>
          <w:sz w:val="30"/>
          <w:szCs w:val="30"/>
          <w:lang w:val="kk-KZ"/>
        </w:rPr>
        <w:t>сында, ә</w:t>
      </w:r>
      <w:r w:rsidR="007628CF" w:rsidRPr="00FB73C1">
        <w:rPr>
          <w:sz w:val="30"/>
          <w:szCs w:val="30"/>
          <w:lang w:val="kk-KZ"/>
        </w:rPr>
        <w:t xml:space="preserve">детте алма-судың екі жағын: </w:t>
      </w:r>
      <w:r w:rsidR="007628CF" w:rsidRPr="00FB73C1">
        <w:rPr>
          <w:i/>
          <w:sz w:val="30"/>
          <w:szCs w:val="30"/>
          <w:lang w:val="kk-KZ"/>
        </w:rPr>
        <w:t>сіңіру</w:t>
      </w:r>
      <w:r w:rsidR="007628CF" w:rsidRPr="00FB73C1">
        <w:rPr>
          <w:sz w:val="30"/>
          <w:szCs w:val="30"/>
          <w:lang w:val="kk-KZ"/>
        </w:rPr>
        <w:t xml:space="preserve"> (ассими-ляция немесе анаболизм) жқне </w:t>
      </w:r>
      <w:r w:rsidR="007628CF" w:rsidRPr="00FB73C1">
        <w:rPr>
          <w:i/>
          <w:sz w:val="30"/>
          <w:szCs w:val="30"/>
          <w:lang w:val="kk-KZ"/>
        </w:rPr>
        <w:t>ыдырау</w:t>
      </w:r>
      <w:r w:rsidR="007628CF" w:rsidRPr="00FB73C1">
        <w:rPr>
          <w:sz w:val="30"/>
          <w:szCs w:val="30"/>
          <w:lang w:val="kk-KZ"/>
        </w:rPr>
        <w:t xml:space="preserve"> (диссимиляция немесе катаболизм) деген атаулардың мағына-мазмұнын білген жөн. Ассимиляция (латынша assimilatio – сіңіру) немесе анаболизм (грек. anabole – </w:t>
      </w:r>
      <w:r w:rsidR="007628CF" w:rsidRPr="00FB73C1">
        <w:rPr>
          <w:rFonts w:eastAsia="Arial Unicode MS"/>
          <w:sz w:val="30"/>
          <w:szCs w:val="30"/>
          <w:lang w:val="kk-KZ"/>
        </w:rPr>
        <w:t xml:space="preserve">көтерілу) – ағзаның тағамды сіңіруі, зат алмасу артуы нқтижесінде ағза шығарған (синтездеген) заттардың орнын толтырады. </w:t>
      </w:r>
      <w:r w:rsidR="007628CF" w:rsidRPr="00FB73C1">
        <w:rPr>
          <w:sz w:val="30"/>
          <w:szCs w:val="30"/>
          <w:lang w:val="kk-KZ"/>
        </w:rPr>
        <w:t xml:space="preserve">Диссимиляция (лат. Dissimilatio – </w:t>
      </w:r>
      <w:r w:rsidR="007628CF" w:rsidRPr="00FB73C1">
        <w:rPr>
          <w:rFonts w:eastAsia="Arial Unicode MS"/>
          <w:sz w:val="30"/>
          <w:szCs w:val="30"/>
          <w:lang w:val="kk-KZ"/>
        </w:rPr>
        <w:t xml:space="preserve">ұқсассыздандыру) не-месе катаболизм (грек </w:t>
      </w:r>
      <w:r w:rsidR="007628CF" w:rsidRPr="00FB73C1">
        <w:rPr>
          <w:sz w:val="30"/>
          <w:szCs w:val="30"/>
          <w:lang w:val="kk-KZ"/>
        </w:rPr>
        <w:t xml:space="preserve">katabole – бұзылу, майдалану) – ағза қабыл-даған тағамның денеге дарымай, сіңбей ыдыраған зат бөлшектерін сыртқа шығарады. </w:t>
      </w:r>
    </w:p>
    <w:p w:rsidR="007628CF" w:rsidRPr="00FB73C1" w:rsidRDefault="00AE3FAF" w:rsidP="00FB73C1">
      <w:pPr>
        <w:tabs>
          <w:tab w:val="left" w:pos="-5812"/>
        </w:tabs>
        <w:spacing w:line="276" w:lineRule="auto"/>
        <w:jc w:val="both"/>
        <w:rPr>
          <w:sz w:val="30"/>
          <w:szCs w:val="30"/>
          <w:lang w:val="kk-KZ"/>
        </w:rPr>
      </w:pPr>
      <w:r w:rsidRPr="00FB73C1">
        <w:rPr>
          <w:i/>
          <w:sz w:val="30"/>
          <w:szCs w:val="30"/>
          <w:lang w:val="kk-KZ"/>
        </w:rPr>
        <w:tab/>
      </w:r>
      <w:r w:rsidR="007628CF" w:rsidRPr="00FB73C1">
        <w:rPr>
          <w:i/>
          <w:sz w:val="30"/>
          <w:szCs w:val="30"/>
          <w:u w:val="single"/>
          <w:lang w:val="kk-KZ"/>
        </w:rPr>
        <w:t>Зат алмасудың негізгі кезеңдері.</w:t>
      </w:r>
      <w:r w:rsidR="007628CF" w:rsidRPr="00FB73C1">
        <w:rPr>
          <w:sz w:val="30"/>
          <w:szCs w:val="30"/>
          <w:lang w:val="kk-KZ"/>
        </w:rPr>
        <w:t xml:space="preserve"> Ақуыз, май және көмірсутек алмасуы үш кезеңнен өтеді: 1) ағзаның ас қорыту мүшелеріне тамақ заттарын қайта өңдеу; 2) аралық зат алмасу; 3) сіңіру мен ыдыраудағы (метаболизмдегі) тиімді соңғы өнімдердің ыдырауы пайда болу кезеңдері.</w:t>
      </w:r>
    </w:p>
    <w:p w:rsidR="007628CF" w:rsidRPr="00FB73C1" w:rsidRDefault="00AE3FAF" w:rsidP="00FB73C1">
      <w:pPr>
        <w:tabs>
          <w:tab w:val="left" w:pos="-5812"/>
        </w:tabs>
        <w:spacing w:line="276" w:lineRule="auto"/>
        <w:jc w:val="both"/>
        <w:rPr>
          <w:sz w:val="30"/>
          <w:szCs w:val="30"/>
          <w:lang w:val="kk-KZ"/>
        </w:rPr>
      </w:pPr>
      <w:r w:rsidRPr="00FB73C1">
        <w:rPr>
          <w:sz w:val="30"/>
          <w:szCs w:val="30"/>
          <w:lang w:val="kk-KZ"/>
        </w:rPr>
        <w:tab/>
      </w:r>
      <w:r w:rsidR="007628CF" w:rsidRPr="00FB73C1">
        <w:rPr>
          <w:sz w:val="30"/>
          <w:szCs w:val="30"/>
          <w:lang w:val="kk-KZ"/>
        </w:rPr>
        <w:t xml:space="preserve">Бірінші кезеңде асқазан-ішек жолында ақуыз, май жқне көмірсутегінің ерекше ферменттері қсерінен ажыралуы болады, бірақ зат алмасуындағы бірінші кезеңінде күш қуаттың бағасы мардымсыз, ол ақуыз жқне көмірсутегі үшін 0,6%, ал май үшін 1,0% шамасындай болады. Бірақ олар келешекте күш-қуат көзі болып қызмет атқарады. Мұндай формаларға (20) амин қышқылдары, үш гексоздер (глю-коза, фруктоза, </w:t>
      </w:r>
      <w:r w:rsidR="007628CF" w:rsidRPr="00FB73C1">
        <w:rPr>
          <w:sz w:val="30"/>
          <w:szCs w:val="30"/>
          <w:lang w:val="kk-KZ"/>
        </w:rPr>
        <w:lastRenderedPageBreak/>
        <w:t>галактоза), пептоза, кейбір өте сирек болатын қант, глицерин жқне май қышқылы жатады. Бұл заттар қан мен сарысуға (лимфаға) сорылады, қан ағымымен бауырға және шеткі ұлпаларға тарқалады да сол жерлерде қрі қарай өңделуге ұшырайды.</w:t>
      </w:r>
    </w:p>
    <w:p w:rsidR="007628CF" w:rsidRPr="00FB73C1" w:rsidRDefault="00AE3FAF" w:rsidP="00FB73C1">
      <w:pPr>
        <w:tabs>
          <w:tab w:val="left" w:pos="-5812"/>
        </w:tabs>
        <w:spacing w:line="276" w:lineRule="auto"/>
        <w:jc w:val="both"/>
        <w:rPr>
          <w:sz w:val="30"/>
          <w:szCs w:val="30"/>
          <w:lang w:val="kk-KZ"/>
        </w:rPr>
      </w:pPr>
      <w:r w:rsidRPr="00FB73C1">
        <w:rPr>
          <w:sz w:val="30"/>
          <w:szCs w:val="30"/>
          <w:lang w:val="kk-KZ"/>
        </w:rPr>
        <w:tab/>
      </w:r>
      <w:r w:rsidR="007628CF" w:rsidRPr="00FB73C1">
        <w:rPr>
          <w:sz w:val="30"/>
          <w:szCs w:val="30"/>
          <w:lang w:val="kk-KZ"/>
        </w:rPr>
        <w:t>Екінші кезеңдегі аралық алмасу барысында ақуыздардың, көмірсу-тектердің, майлардың жқне олардың құрамаларының (комплекстерінің) синтезделуі қрі қарай амин қышқылына, глюкозаға, глицеринге жқне май қышқылына ажыратылуы болады. Аралық зат алмасу барысы шамалы ең қажет қосылысты түзуге қкеледі, ол зат алмасудың жеке жолдарының аралық өзара айқас байланыстарын, тағы да синтез жқне ыдырау барысын қамтамасыз етеді. Осындай қосылыстар, мысалы, көмірсутек, май жқне көптеген амин қышқыл аралық үзбесін жалғайтын, пирожүзім қышқылы болып табылады.</w:t>
      </w:r>
    </w:p>
    <w:p w:rsidR="007628CF" w:rsidRPr="00FB73C1" w:rsidRDefault="00AE3FAF" w:rsidP="00FB73C1">
      <w:pPr>
        <w:tabs>
          <w:tab w:val="left" w:pos="-5812"/>
        </w:tabs>
        <w:spacing w:line="276" w:lineRule="auto"/>
        <w:jc w:val="both"/>
        <w:rPr>
          <w:sz w:val="30"/>
          <w:szCs w:val="30"/>
          <w:lang w:val="kk-KZ"/>
        </w:rPr>
      </w:pPr>
      <w:r w:rsidRPr="00FB73C1">
        <w:rPr>
          <w:sz w:val="30"/>
          <w:szCs w:val="30"/>
          <w:lang w:val="kk-KZ"/>
        </w:rPr>
        <w:tab/>
      </w:r>
      <w:r w:rsidR="007628CF" w:rsidRPr="00FB73C1">
        <w:rPr>
          <w:sz w:val="30"/>
          <w:szCs w:val="30"/>
          <w:lang w:val="kk-KZ"/>
        </w:rPr>
        <w:t>Сонымен бірге аралық алмасу барысы күш-қуаттың маңызды көзі болып саналады. Бұл оның ірі макроэргамдар деп аталатын ерекше химиялық қоспаларынан ажыра-тылуы арқылы күш-қуатына себепші болады.</w:t>
      </w:r>
    </w:p>
    <w:p w:rsidR="007628CF" w:rsidRPr="00FB73C1" w:rsidRDefault="007628CF" w:rsidP="00FB73C1">
      <w:pPr>
        <w:tabs>
          <w:tab w:val="left" w:pos="-5812"/>
        </w:tabs>
        <w:spacing w:line="276" w:lineRule="auto"/>
        <w:jc w:val="both"/>
        <w:rPr>
          <w:rFonts w:eastAsia="Arial Unicode MS"/>
          <w:sz w:val="30"/>
          <w:szCs w:val="30"/>
          <w:lang w:val="kk-KZ"/>
        </w:rPr>
      </w:pPr>
      <w:r w:rsidRPr="00FB73C1">
        <w:rPr>
          <w:rFonts w:eastAsia="Arial Unicode MS"/>
          <w:sz w:val="30"/>
          <w:szCs w:val="30"/>
          <w:lang w:val="kk-KZ"/>
        </w:rPr>
        <w:t>Метаболизм барысының аяқта-луы, оның үшінші кезеңі болып табылады. Ол соңғы алмасу өнім бөліпшығару мен түзілу болады. Азот құрамды өнімді бөлетін негі-зінде несеп-зқр, нқжіс жқне азырақ мөлшерде тері, оның қосалқысы арқылы бөлінеді, көміртегі негізінде өкпе жқне ұсақ бөлшектерден несеп-нқжіс арқылы СО</w:t>
      </w:r>
      <w:r w:rsidRPr="00FB73C1">
        <w:rPr>
          <w:rFonts w:eastAsia="Arial Unicode MS"/>
          <w:sz w:val="30"/>
          <w:szCs w:val="30"/>
          <w:vertAlign w:val="subscript"/>
          <w:lang w:val="kk-KZ"/>
        </w:rPr>
        <w:t>2</w:t>
      </w:r>
      <w:r w:rsidRPr="00FB73C1">
        <w:rPr>
          <w:rFonts w:eastAsia="Arial Unicode MS"/>
          <w:sz w:val="30"/>
          <w:szCs w:val="30"/>
          <w:lang w:val="kk-KZ"/>
        </w:rPr>
        <w:t xml:space="preserve"> түрінде шығарылады. Сутегі көбінесе өкпелер жқне тері арқылы, ал тағы да несеп пен нқжіс арқылы да H</w:t>
      </w:r>
      <w:r w:rsidRPr="00FB73C1">
        <w:rPr>
          <w:rFonts w:eastAsia="Arial Unicode MS"/>
          <w:sz w:val="30"/>
          <w:szCs w:val="30"/>
          <w:vertAlign w:val="subscript"/>
          <w:lang w:val="kk-KZ"/>
        </w:rPr>
        <w:t>2</w:t>
      </w:r>
      <w:r w:rsidRPr="00FB73C1">
        <w:rPr>
          <w:rFonts w:eastAsia="Arial Unicode MS"/>
          <w:sz w:val="30"/>
          <w:szCs w:val="30"/>
          <w:lang w:val="kk-KZ"/>
        </w:rPr>
        <w:t>O түрінде шығады. Осындай жолдар мен тұз (минерал) қоспаларында қалдық есебінде шығарылады. Осындай жолдар мен тұз (минерал) қоспаларында қалдық есебінде шығарылады.</w:t>
      </w:r>
    </w:p>
    <w:p w:rsidR="007628CF" w:rsidRPr="00FB73C1" w:rsidRDefault="00AE3FAF" w:rsidP="00FB73C1">
      <w:pPr>
        <w:pStyle w:val="a4"/>
        <w:tabs>
          <w:tab w:val="left" w:pos="-5812"/>
        </w:tabs>
        <w:spacing w:after="0" w:line="276" w:lineRule="auto"/>
        <w:ind w:left="0"/>
        <w:jc w:val="both"/>
        <w:rPr>
          <w:rFonts w:ascii="Times New Roman" w:hAnsi="Times New Roman" w:cs="Times New Roman"/>
          <w:b/>
          <w:i/>
          <w:color w:val="000000"/>
          <w:sz w:val="30"/>
          <w:szCs w:val="30"/>
          <w:lang w:val="kk-KZ" w:eastAsia="kk-KZ"/>
        </w:rPr>
      </w:pPr>
      <w:r w:rsidRPr="00FB73C1">
        <w:rPr>
          <w:rFonts w:ascii="Times New Roman" w:hAnsi="Times New Roman" w:cs="Times New Roman"/>
          <w:i/>
          <w:color w:val="000000"/>
          <w:sz w:val="30"/>
          <w:szCs w:val="30"/>
          <w:lang w:val="kk-KZ" w:eastAsia="kk-KZ"/>
        </w:rPr>
        <w:tab/>
      </w:r>
      <w:r w:rsidR="00784FB1" w:rsidRPr="00FB73C1">
        <w:rPr>
          <w:rFonts w:ascii="Times New Roman" w:hAnsi="Times New Roman" w:cs="Times New Roman"/>
          <w:b/>
          <w:i/>
          <w:color w:val="000000"/>
          <w:sz w:val="30"/>
          <w:szCs w:val="30"/>
          <w:lang w:val="kk-KZ" w:eastAsia="kk-KZ"/>
        </w:rPr>
        <w:t xml:space="preserve">2.Балалар мен жасөспірімдердегі акуыздың, май және көмірсулардың алмасуының ерекшеліктері. </w:t>
      </w:r>
      <w:r w:rsidR="007628CF" w:rsidRPr="00FB73C1">
        <w:rPr>
          <w:rFonts w:ascii="Times New Roman" w:eastAsia="Arial Unicode MS" w:hAnsi="Times New Roman" w:cs="Times New Roman"/>
          <w:sz w:val="30"/>
          <w:szCs w:val="30"/>
          <w:lang w:val="kk-KZ"/>
        </w:rPr>
        <w:t xml:space="preserve">Баланың өмірінде ағзадағы ақуыз алмасуы елеулі өзгеріске ұшырайды. Бұл әсіресе баланың ағзасына қатысты. Ақуыз синтезінің қарқынды барысы әлі ана құрса-ғында даму кезеңінде жүреді. Олар алдымен анасының реттеу фактор-ларының қсерімен, жүктіліктің екінші жартысында іштегі баланың гипофизінен өндірілетін сомато-тропты-стимулятор (күшін көтергіш) қуатты гормон қосылуымен іске асады.Бала туылғаннан кейін де ақуыз синтезі ағзасының дене түзілу барысында жүреді. Осыған бай-ланысты дені сау ағзада азоттық теңдік үнемі оң болады, оның шартты түрдегі барынша шамасы </w:t>
      </w:r>
      <w:r w:rsidR="007628CF" w:rsidRPr="00FB73C1">
        <w:rPr>
          <w:rFonts w:ascii="Times New Roman" w:eastAsia="Arial Unicode MS" w:hAnsi="Times New Roman" w:cs="Times New Roman"/>
          <w:sz w:val="30"/>
          <w:szCs w:val="30"/>
          <w:lang w:val="kk-KZ"/>
        </w:rPr>
        <w:lastRenderedPageBreak/>
        <w:t>(максимумы) бала өмірінің алғашқы айында жетеді. ¤сіп келе жатқан ағзаның ақуыз тіршілік (биоло-гиялық) синтезінің қамтамасыз етілуі тек ақуызды тамақтың барынша мол болған кезінде ғана мүмкін.1 кг массасына ақуыз 3,5-4,0 г, 7-10 жас аралығында 3,0-3,5 г, 10-нан 14 жасқа дейінгі аралықта 2,5-3,0 г жқне жасөспірімдерде 2,0-2,5 г кем болмағаны дұрыс.</w:t>
      </w:r>
    </w:p>
    <w:p w:rsidR="007628CF" w:rsidRPr="00FB73C1" w:rsidRDefault="00AE3FAF" w:rsidP="00FB73C1">
      <w:pPr>
        <w:pStyle w:val="a4"/>
        <w:tabs>
          <w:tab w:val="left" w:pos="-5812"/>
        </w:tabs>
        <w:spacing w:after="0" w:line="276" w:lineRule="auto"/>
        <w:ind w:left="0"/>
        <w:jc w:val="both"/>
        <w:rPr>
          <w:rFonts w:ascii="Times New Roman" w:eastAsia="Arial Unicode MS" w:hAnsi="Times New Roman" w:cs="Times New Roman"/>
          <w:sz w:val="30"/>
          <w:szCs w:val="30"/>
          <w:lang w:val="kk-KZ"/>
        </w:rPr>
      </w:pPr>
      <w:r w:rsidRPr="00FB73C1">
        <w:rPr>
          <w:rFonts w:ascii="Times New Roman" w:eastAsia="Arial Unicode MS" w:hAnsi="Times New Roman" w:cs="Times New Roman"/>
          <w:sz w:val="30"/>
          <w:szCs w:val="30"/>
          <w:lang w:val="kk-KZ"/>
        </w:rPr>
        <w:tab/>
      </w:r>
      <w:r w:rsidR="007628CF" w:rsidRPr="00FB73C1">
        <w:rPr>
          <w:rFonts w:ascii="Times New Roman" w:eastAsia="Arial Unicode MS" w:hAnsi="Times New Roman" w:cs="Times New Roman"/>
          <w:sz w:val="30"/>
          <w:szCs w:val="30"/>
          <w:lang w:val="kk-KZ"/>
        </w:rPr>
        <w:t>Осы ұсыныстарды басшылыққа алғанда ескеретіні, өсетін ағзаның тамағында құнарлы ақуыздар, яғни құрамында ағзаға қажетті барлық алмаспайтын, ағзаның өзінде пайда болмайтын амин қышқылдары бар болуы қажет. Мысалы, ет, сүт, жұмыртқа, балық т.б. Бұлардан басқа, баланың жқне жасөспірім-дердің тамағында қажетті мөлшерде көмірсутегі мен дқруіштер (вита-миндер) болғаны дұрыс. ¤йткені олардың жетіспеуінен амин қышқыл-дарының дене түзу мүмкіндіктері бұзылады.</w:t>
      </w:r>
    </w:p>
    <w:p w:rsidR="007628CF" w:rsidRPr="00FB73C1" w:rsidRDefault="00AE3FAF" w:rsidP="00FB73C1">
      <w:pPr>
        <w:pStyle w:val="a4"/>
        <w:tabs>
          <w:tab w:val="left" w:pos="-5812"/>
        </w:tabs>
        <w:spacing w:after="0" w:line="276" w:lineRule="auto"/>
        <w:ind w:left="0"/>
        <w:jc w:val="both"/>
        <w:rPr>
          <w:rFonts w:ascii="Times New Roman" w:eastAsia="Arial Unicode MS" w:hAnsi="Times New Roman" w:cs="Times New Roman"/>
          <w:sz w:val="30"/>
          <w:szCs w:val="30"/>
          <w:lang w:val="kk-KZ"/>
        </w:rPr>
      </w:pPr>
      <w:r w:rsidRPr="00FB73C1">
        <w:rPr>
          <w:rFonts w:ascii="Times New Roman" w:eastAsia="Arial Unicode MS" w:hAnsi="Times New Roman" w:cs="Times New Roman"/>
          <w:sz w:val="30"/>
          <w:szCs w:val="30"/>
          <w:lang w:val="kk-KZ"/>
        </w:rPr>
        <w:tab/>
      </w:r>
      <w:r w:rsidR="007628CF" w:rsidRPr="00FB73C1">
        <w:rPr>
          <w:rFonts w:ascii="Times New Roman" w:eastAsia="Arial Unicode MS" w:hAnsi="Times New Roman" w:cs="Times New Roman"/>
          <w:sz w:val="30"/>
          <w:szCs w:val="30"/>
          <w:lang w:val="kk-KZ"/>
        </w:rPr>
        <w:t>Бала ағзасындағы оң азот теңдігін қамтамасыз ететін, екінші сөзсіз факторлар жасына қарай нейрогормоналды ақуыз алмасуын реттеу айырмашылығы болып табылады. Сөз бірінші кезекте, самототропты гормон өндірілуі туралы болады.</w:t>
      </w:r>
    </w:p>
    <w:p w:rsidR="007628CF" w:rsidRPr="00FB73C1" w:rsidRDefault="00AE3FAF" w:rsidP="00FB73C1">
      <w:pPr>
        <w:pStyle w:val="a4"/>
        <w:tabs>
          <w:tab w:val="left" w:pos="-5812"/>
        </w:tabs>
        <w:spacing w:after="0" w:line="276" w:lineRule="auto"/>
        <w:ind w:left="0"/>
        <w:jc w:val="both"/>
        <w:rPr>
          <w:rFonts w:ascii="Times New Roman" w:eastAsia="Arial Unicode MS" w:hAnsi="Times New Roman" w:cs="Times New Roman"/>
          <w:b/>
          <w:sz w:val="30"/>
          <w:szCs w:val="30"/>
          <w:lang w:val="kk-KZ"/>
        </w:rPr>
      </w:pPr>
      <w:r w:rsidRPr="00FB73C1">
        <w:rPr>
          <w:rFonts w:ascii="Times New Roman" w:eastAsia="Arial Unicode MS" w:hAnsi="Times New Roman" w:cs="Times New Roman"/>
          <w:sz w:val="30"/>
          <w:szCs w:val="30"/>
          <w:lang w:val="kk-KZ"/>
        </w:rPr>
        <w:tab/>
      </w:r>
      <w:r w:rsidR="007628CF" w:rsidRPr="00FB73C1">
        <w:rPr>
          <w:rFonts w:ascii="Times New Roman" w:eastAsia="Arial Unicode MS" w:hAnsi="Times New Roman" w:cs="Times New Roman"/>
          <w:sz w:val="30"/>
          <w:szCs w:val="30"/>
          <w:lang w:val="kk-KZ"/>
        </w:rPr>
        <w:t>Ересектерге қарағанда жас балалар ағзасында салыстырмалы түрде ондағы көп</w:t>
      </w:r>
      <w:r w:rsidR="007628CF" w:rsidRPr="00FB73C1">
        <w:rPr>
          <w:rFonts w:ascii="Times New Roman" w:eastAsia="Arial Unicode MS" w:hAnsi="Times New Roman" w:cs="Times New Roman"/>
          <w:i/>
          <w:sz w:val="30"/>
          <w:szCs w:val="30"/>
          <w:lang w:val="kk-KZ"/>
        </w:rPr>
        <w:t>инсулин</w:t>
      </w:r>
      <w:r w:rsidR="007628CF" w:rsidRPr="00FB73C1">
        <w:rPr>
          <w:rFonts w:ascii="Times New Roman" w:eastAsia="Arial Unicode MS" w:hAnsi="Times New Roman" w:cs="Times New Roman"/>
          <w:sz w:val="30"/>
          <w:szCs w:val="30"/>
          <w:lang w:val="kk-KZ"/>
        </w:rPr>
        <w:t xml:space="preserve"> түзіледі. Сонымен бірге инсулин ағза ферменттері қсерімен тқнтірлігін-танулық ыдырау, ержеткендер ағзасында аз. Сөйтіп ержеткендерге қарағанда өсіп келе жатқан ағзада инсулин өндірілуі де, оның сақталуы да ағзада мол. Сонымен, жоғарыда айтқанымыздай, инсулин дене құрылысына қажетті тіршілік синтезі үшін, күш-қуат жұмсауды қамта-масыз етуге себепші болады, ал тағы да амин қышқылдарының жасуша ішіне енуін күшейтеді</w:t>
      </w:r>
      <w:r w:rsidR="007628CF" w:rsidRPr="00FB73C1">
        <w:rPr>
          <w:rFonts w:ascii="Times New Roman" w:eastAsia="Arial Unicode MS" w:hAnsi="Times New Roman" w:cs="Times New Roman"/>
          <w:b/>
          <w:sz w:val="30"/>
          <w:szCs w:val="30"/>
          <w:lang w:val="kk-KZ"/>
        </w:rPr>
        <w:t>.</w:t>
      </w:r>
    </w:p>
    <w:p w:rsidR="007628CF" w:rsidRPr="00FB73C1" w:rsidRDefault="00AE3FAF" w:rsidP="00FB73C1">
      <w:pPr>
        <w:pStyle w:val="a4"/>
        <w:tabs>
          <w:tab w:val="left" w:pos="-5812"/>
        </w:tabs>
        <w:spacing w:after="0" w:line="276" w:lineRule="auto"/>
        <w:ind w:left="0"/>
        <w:jc w:val="both"/>
        <w:rPr>
          <w:rFonts w:ascii="Times New Roman" w:eastAsia="Arial Unicode MS" w:hAnsi="Times New Roman" w:cs="Times New Roman"/>
          <w:sz w:val="30"/>
          <w:szCs w:val="30"/>
          <w:lang w:val="kk-KZ"/>
        </w:rPr>
      </w:pPr>
      <w:r w:rsidRPr="00FB73C1">
        <w:rPr>
          <w:rFonts w:ascii="Times New Roman" w:eastAsia="Arial Unicode MS" w:hAnsi="Times New Roman" w:cs="Times New Roman"/>
          <w:sz w:val="30"/>
          <w:szCs w:val="30"/>
          <w:lang w:val="kk-KZ"/>
        </w:rPr>
        <w:tab/>
      </w:r>
      <w:r w:rsidR="007628CF" w:rsidRPr="00FB73C1">
        <w:rPr>
          <w:rFonts w:ascii="Times New Roman" w:eastAsia="Arial Unicode MS" w:hAnsi="Times New Roman" w:cs="Times New Roman"/>
          <w:sz w:val="30"/>
          <w:szCs w:val="30"/>
          <w:lang w:val="kk-KZ"/>
        </w:rPr>
        <w:t xml:space="preserve">Балаларда ақуыз алмасуының соңғы кезеңінде тағы да кейбір ерекшелігі бар. Жас балалардың алғашқы жылдарында азотты алмасу өнімдерінен мочевина түзілуі шапшаңдығы ержеткендерге қарағанда баяу. Емшектегі балаларда ересектерге қарағанда мочевиндер азот есебінен 8-10%-ға, ал мектепке дейінгі балаларда 3-5%-ға кем шығарылады. Демек, бұл жас балалардың бауырындағы мочевина түзу қызметі жетілмегендігінен болса керек. Аммиак керісінше, ересектерге қарағанда, жас балаларда несеп-зқр арқылы көп мөлшерде шығады. Креатинин бұлшықет өнімдері болғандықтан, </w:t>
      </w:r>
      <w:r w:rsidR="009A02BA" w:rsidRPr="00FB73C1">
        <w:rPr>
          <w:rFonts w:ascii="Times New Roman" w:eastAsia="Arial Unicode MS" w:hAnsi="Times New Roman" w:cs="Times New Roman"/>
          <w:sz w:val="30"/>
          <w:szCs w:val="30"/>
          <w:lang w:val="kk-KZ"/>
        </w:rPr>
        <w:t>ересектерге қарағанда, жас бала</w:t>
      </w:r>
      <w:r w:rsidR="007628CF" w:rsidRPr="00FB73C1">
        <w:rPr>
          <w:rFonts w:ascii="Times New Roman" w:eastAsia="Arial Unicode MS" w:hAnsi="Times New Roman" w:cs="Times New Roman"/>
          <w:sz w:val="30"/>
          <w:szCs w:val="30"/>
          <w:lang w:val="kk-KZ"/>
        </w:rPr>
        <w:t>лардың несеп-зқрінде өте аз болады. Тек екі жаста ғана ақуыз фракциясының көрсеткіші ересектердікіне жақын болып тұрақтанады.</w:t>
      </w:r>
    </w:p>
    <w:p w:rsidR="007628CF" w:rsidRPr="00FB73C1" w:rsidRDefault="009A02BA" w:rsidP="00FB73C1">
      <w:pPr>
        <w:pStyle w:val="a4"/>
        <w:tabs>
          <w:tab w:val="left" w:pos="-5812"/>
        </w:tabs>
        <w:spacing w:after="0" w:line="276" w:lineRule="auto"/>
        <w:ind w:left="0"/>
        <w:jc w:val="both"/>
        <w:rPr>
          <w:rFonts w:ascii="Times New Roman" w:hAnsi="Times New Roman" w:cs="Times New Roman"/>
          <w:b/>
          <w:i/>
          <w:color w:val="000000"/>
          <w:sz w:val="30"/>
          <w:szCs w:val="30"/>
          <w:lang w:val="kk-KZ" w:eastAsia="kk-KZ"/>
        </w:rPr>
      </w:pPr>
      <w:r w:rsidRPr="00FB73C1">
        <w:rPr>
          <w:rFonts w:ascii="Times New Roman" w:hAnsi="Times New Roman" w:cs="Times New Roman"/>
          <w:i/>
          <w:color w:val="000000"/>
          <w:sz w:val="30"/>
          <w:szCs w:val="30"/>
          <w:lang w:val="kk-KZ" w:eastAsia="kk-KZ"/>
        </w:rPr>
        <w:lastRenderedPageBreak/>
        <w:tab/>
      </w:r>
      <w:r w:rsidR="00784FB1" w:rsidRPr="00FB73C1">
        <w:rPr>
          <w:rFonts w:ascii="Times New Roman" w:hAnsi="Times New Roman" w:cs="Times New Roman"/>
          <w:b/>
          <w:i/>
          <w:color w:val="000000"/>
          <w:sz w:val="30"/>
          <w:szCs w:val="30"/>
          <w:lang w:val="kk-KZ" w:eastAsia="kk-KZ"/>
        </w:rPr>
        <w:t>3.Тағамдық азык-түлік, олардың құр</w:t>
      </w:r>
      <w:r w:rsidRPr="00FB73C1">
        <w:rPr>
          <w:rFonts w:ascii="Times New Roman" w:hAnsi="Times New Roman" w:cs="Times New Roman"/>
          <w:b/>
          <w:i/>
          <w:color w:val="000000"/>
          <w:sz w:val="30"/>
          <w:szCs w:val="30"/>
          <w:lang w:val="kk-KZ" w:eastAsia="kk-KZ"/>
        </w:rPr>
        <w:t xml:space="preserve">амы және энергиялық кұндылығы. </w:t>
      </w:r>
      <w:r w:rsidR="007628CF" w:rsidRPr="00FB73C1">
        <w:rPr>
          <w:rFonts w:ascii="Times New Roman" w:eastAsia="Arial Unicode MS" w:hAnsi="Times New Roman" w:cs="Times New Roman"/>
          <w:sz w:val="30"/>
          <w:szCs w:val="30"/>
          <w:lang w:val="kk-KZ"/>
        </w:rPr>
        <w:t>Кө</w:t>
      </w:r>
      <w:r w:rsidRPr="00FB73C1">
        <w:rPr>
          <w:rFonts w:ascii="Times New Roman" w:eastAsia="Arial Unicode MS" w:hAnsi="Times New Roman" w:cs="Times New Roman"/>
          <w:sz w:val="30"/>
          <w:szCs w:val="30"/>
          <w:lang w:val="kk-KZ"/>
        </w:rPr>
        <w:t>мірсутек алмасуының реттелуі, әсіресе нәрестеде жә</w:t>
      </w:r>
      <w:r w:rsidR="007628CF" w:rsidRPr="00FB73C1">
        <w:rPr>
          <w:rFonts w:ascii="Times New Roman" w:eastAsia="Arial Unicode MS" w:hAnsi="Times New Roman" w:cs="Times New Roman"/>
          <w:sz w:val="30"/>
          <w:szCs w:val="30"/>
          <w:lang w:val="kk-KZ"/>
        </w:rPr>
        <w:t>не ерте балалық шақта мүмкіндігі өте мол. Бұның себебі нейроэндекринді ме</w:t>
      </w:r>
      <w:r w:rsidRPr="00FB73C1">
        <w:rPr>
          <w:rFonts w:ascii="Times New Roman" w:eastAsia="Arial Unicode MS" w:hAnsi="Times New Roman" w:cs="Times New Roman"/>
          <w:sz w:val="30"/>
          <w:szCs w:val="30"/>
          <w:lang w:val="kk-KZ"/>
        </w:rPr>
        <w:t>ханизмі жетілмегендігімен түсін</w:t>
      </w:r>
      <w:r w:rsidR="007628CF" w:rsidRPr="00FB73C1">
        <w:rPr>
          <w:rFonts w:ascii="Times New Roman" w:eastAsia="Arial Unicode MS" w:hAnsi="Times New Roman" w:cs="Times New Roman"/>
          <w:sz w:val="30"/>
          <w:szCs w:val="30"/>
          <w:lang w:val="kk-KZ"/>
        </w:rPr>
        <w:t xml:space="preserve">діріледі. Осыған байланысты нқрестелерде қандағы глюкозаның деңгейі қандағы қант құрамы аш қарында шамамен 30-50 мг%, емізулі балаларда 70-90 мг% аралығында болады. Ал ересектердің қанында қант орташа 100 мг% десек, 12-14 жастағы жасөспірімдердегі ең жоғарғы көрсеткіші 90-120 мг% тіркелген. Бұл балаларда көмірсу-тектіңалмасуы ересектерге қарағанда </w:t>
      </w:r>
      <w:r w:rsidR="007628CF" w:rsidRPr="00FB73C1">
        <w:rPr>
          <w:rFonts w:ascii="Times New Roman" w:eastAsia="Arial Unicode MS" w:hAnsi="Times New Roman" w:cs="Times New Roman"/>
          <w:i/>
          <w:sz w:val="30"/>
          <w:szCs w:val="30"/>
          <w:u w:val="single"/>
          <w:lang w:val="kk-KZ"/>
        </w:rPr>
        <w:t xml:space="preserve">қарқынды </w:t>
      </w:r>
      <w:r w:rsidR="007628CF" w:rsidRPr="00FB73C1">
        <w:rPr>
          <w:rFonts w:ascii="Times New Roman" w:eastAsia="Arial Unicode MS" w:hAnsi="Times New Roman" w:cs="Times New Roman"/>
          <w:sz w:val="30"/>
          <w:szCs w:val="30"/>
          <w:lang w:val="kk-KZ"/>
        </w:rPr>
        <w:t xml:space="preserve">жүретінін білдіреді. Бұл өсіп дамитын ағза күш-қуатқа өте мұқтаж болатынын көрсетеді. Оның үстіне балалар ағзасында ақуыздар мен майлардан көмірсутегінің түзілуі нашар.Бала қанша жас болса, онда </w:t>
      </w:r>
      <w:r w:rsidRPr="00FB73C1">
        <w:rPr>
          <w:rFonts w:ascii="Times New Roman" w:eastAsia="Arial Unicode MS" w:hAnsi="Times New Roman" w:cs="Times New Roman"/>
          <w:sz w:val="30"/>
          <w:szCs w:val="30"/>
          <w:lang w:val="kk-KZ"/>
        </w:rPr>
        <w:t>гликогеннің барысы сонша қарқын</w:t>
      </w:r>
      <w:r w:rsidR="007628CF" w:rsidRPr="00FB73C1">
        <w:rPr>
          <w:rFonts w:ascii="Times New Roman" w:eastAsia="Arial Unicode MS" w:hAnsi="Times New Roman" w:cs="Times New Roman"/>
          <w:sz w:val="30"/>
          <w:szCs w:val="30"/>
          <w:lang w:val="kk-KZ"/>
        </w:rPr>
        <w:t xml:space="preserve">ды жүреді де, сонша көп қан құрамында сүт қышқылы болады. Көктемде баланың өсу барысы артқанда, қанда сүт қышқылының мөлшері қыс мерзіміне қарағанда жоғары. </w:t>
      </w:r>
    </w:p>
    <w:p w:rsidR="007628CF" w:rsidRPr="00FB73C1" w:rsidRDefault="009A02BA" w:rsidP="00FB73C1">
      <w:pPr>
        <w:pStyle w:val="a4"/>
        <w:tabs>
          <w:tab w:val="left" w:pos="-5812"/>
        </w:tabs>
        <w:spacing w:after="0" w:line="276" w:lineRule="auto"/>
        <w:ind w:left="0"/>
        <w:jc w:val="both"/>
        <w:rPr>
          <w:rFonts w:ascii="Times New Roman" w:eastAsia="Arial Unicode MS" w:hAnsi="Times New Roman" w:cs="Times New Roman"/>
          <w:b/>
          <w:i/>
          <w:sz w:val="30"/>
          <w:szCs w:val="30"/>
          <w:u w:val="single"/>
          <w:lang w:val="kk-KZ"/>
        </w:rPr>
      </w:pPr>
      <w:r w:rsidRPr="00FB73C1">
        <w:rPr>
          <w:rFonts w:ascii="Times New Roman" w:eastAsia="Arial Unicode MS" w:hAnsi="Times New Roman" w:cs="Times New Roman"/>
          <w:i/>
          <w:sz w:val="30"/>
          <w:szCs w:val="30"/>
          <w:u w:val="single"/>
          <w:lang w:val="kk-KZ"/>
        </w:rPr>
        <w:t>Май депосының азаюы мен алмасуы, жас ерекшеліктері</w:t>
      </w:r>
      <w:r w:rsidRPr="00FB73C1">
        <w:rPr>
          <w:rFonts w:ascii="Times New Roman" w:eastAsia="Arial Unicode MS" w:hAnsi="Times New Roman" w:cs="Times New Roman"/>
          <w:sz w:val="30"/>
          <w:szCs w:val="30"/>
          <w:lang w:val="kk-KZ"/>
        </w:rPr>
        <w:t>Баланың өсуі күшейген жә</w:t>
      </w:r>
      <w:r w:rsidR="007628CF" w:rsidRPr="00FB73C1">
        <w:rPr>
          <w:rFonts w:ascii="Times New Roman" w:eastAsia="Arial Unicode MS" w:hAnsi="Times New Roman" w:cs="Times New Roman"/>
          <w:sz w:val="30"/>
          <w:szCs w:val="30"/>
          <w:lang w:val="kk-KZ"/>
        </w:rPr>
        <w:t>не жыныстық дамуы кезінде кейде оның азғындауы (арықтау</w:t>
      </w:r>
      <w:r w:rsidRPr="00FB73C1">
        <w:rPr>
          <w:rFonts w:ascii="Times New Roman" w:eastAsia="Arial Unicode MS" w:hAnsi="Times New Roman" w:cs="Times New Roman"/>
          <w:sz w:val="30"/>
          <w:szCs w:val="30"/>
          <w:lang w:val="kk-KZ"/>
        </w:rPr>
        <w:t>ы) байқалады. Оған себепші гипо</w:t>
      </w:r>
      <w:r w:rsidR="007628CF" w:rsidRPr="00FB73C1">
        <w:rPr>
          <w:rFonts w:ascii="Times New Roman" w:eastAsia="Arial Unicode MS" w:hAnsi="Times New Roman" w:cs="Times New Roman"/>
          <w:sz w:val="30"/>
          <w:szCs w:val="30"/>
          <w:lang w:val="kk-KZ"/>
        </w:rPr>
        <w:t xml:space="preserve">физден соматотропты жқне қалқан-ша безден гормондар өнімі күшейеді. Ал, май депосының жеңіл азаюына жүйке жүйесінің соматикалық бөлім шығаруының (тонусы) күшейгені белгілі рөл атқарады.Емшектегі бала 1 кг массасына 6-7 г май қабылдауы қажет. Мектеп жқне мектепке дейінгі жастағыларға 1 кг массасына 25-30 г май керек. Тамақта шамадан тыс май болғаны зиян. ¤йткені, ол сілті-қышқыл теңдігін </w:t>
      </w:r>
      <w:r w:rsidR="007628CF" w:rsidRPr="00FB73C1">
        <w:rPr>
          <w:rFonts w:ascii="Times New Roman" w:eastAsia="Arial Unicode MS" w:hAnsi="Times New Roman" w:cs="Times New Roman"/>
          <w:i/>
          <w:sz w:val="30"/>
          <w:szCs w:val="30"/>
          <w:lang w:val="kk-KZ"/>
        </w:rPr>
        <w:t>ацидозға</w:t>
      </w:r>
      <w:r w:rsidR="007628CF" w:rsidRPr="00FB73C1">
        <w:rPr>
          <w:rFonts w:ascii="Times New Roman" w:eastAsia="Arial Unicode MS" w:hAnsi="Times New Roman" w:cs="Times New Roman"/>
          <w:sz w:val="30"/>
          <w:szCs w:val="30"/>
          <w:lang w:val="kk-KZ"/>
        </w:rPr>
        <w:t xml:space="preserve"> (қанда қышқылдың артуына) қкеледі. 25 жастан кейін негізгі зат алмасуы келесі қрбір 10 жылда 75% төмендейді.</w:t>
      </w:r>
    </w:p>
    <w:p w:rsidR="007628CF" w:rsidRPr="00FB73C1" w:rsidRDefault="009A02BA" w:rsidP="00FB73C1">
      <w:pPr>
        <w:pStyle w:val="a4"/>
        <w:tabs>
          <w:tab w:val="left" w:pos="-5812"/>
        </w:tabs>
        <w:spacing w:after="0" w:line="276" w:lineRule="auto"/>
        <w:ind w:left="0"/>
        <w:jc w:val="both"/>
        <w:rPr>
          <w:rFonts w:ascii="Times New Roman" w:eastAsia="Arial Unicode MS" w:hAnsi="Times New Roman" w:cs="Times New Roman"/>
          <w:i/>
          <w:sz w:val="30"/>
          <w:szCs w:val="30"/>
          <w:u w:val="single"/>
          <w:lang w:val="kk-KZ"/>
        </w:rPr>
      </w:pPr>
      <w:r w:rsidRPr="00FB73C1">
        <w:rPr>
          <w:rFonts w:ascii="Times New Roman" w:eastAsia="Arial Unicode MS" w:hAnsi="Times New Roman" w:cs="Times New Roman"/>
          <w:sz w:val="30"/>
          <w:szCs w:val="30"/>
          <w:lang w:val="kk-KZ"/>
        </w:rPr>
        <w:tab/>
      </w:r>
      <w:r w:rsidRPr="00FB73C1">
        <w:rPr>
          <w:rFonts w:ascii="Times New Roman" w:eastAsia="Arial Unicode MS" w:hAnsi="Times New Roman" w:cs="Times New Roman"/>
          <w:i/>
          <w:sz w:val="30"/>
          <w:szCs w:val="30"/>
          <w:u w:val="single"/>
          <w:lang w:val="kk-KZ"/>
        </w:rPr>
        <w:t xml:space="preserve">Су-тұз алмасуының жас ерекшеліктері </w:t>
      </w:r>
      <w:r w:rsidR="007628CF" w:rsidRPr="00FB73C1">
        <w:rPr>
          <w:rFonts w:ascii="Times New Roman" w:eastAsia="Arial Unicode MS" w:hAnsi="Times New Roman" w:cs="Times New Roman"/>
          <w:sz w:val="30"/>
          <w:szCs w:val="30"/>
          <w:lang w:val="kk-KZ"/>
        </w:rPr>
        <w:t>Ағзада жеке даму барысында біртіндеп судың мөлшері кемиді. Егер екі айлық эмбрионның масса-сына тән су 97% болса, нәресте ағзасында 66-75%, емшектегі балада 62-70%, ал ересектерде 60-65% құрайды.Ағза сұйықтығындағы судың таралуы да жасына тқуелді болады. Ересек адамның дене массасы бойынша, жасуша ішкі суы 40-45%,жасуша сыртқы суы 20% х 5% плазмада жқне ұлпа сұйықтығында 45%, ал жасуша ішкі сұйықтығы 30%-ті құрайды. Емізулі баланың жасуша сыртқы сұйықтығы ересектерге қарағанда көп.</w:t>
      </w:r>
      <w:r w:rsidRPr="00FB73C1">
        <w:rPr>
          <w:rFonts w:ascii="Times New Roman" w:eastAsia="Arial Unicode MS" w:hAnsi="Times New Roman" w:cs="Times New Roman"/>
          <w:sz w:val="30"/>
          <w:szCs w:val="30"/>
          <w:lang w:val="kk-KZ"/>
        </w:rPr>
        <w:t>Ұ</w:t>
      </w:r>
      <w:r w:rsidR="007628CF" w:rsidRPr="00FB73C1">
        <w:rPr>
          <w:rFonts w:ascii="Times New Roman" w:eastAsia="Arial Unicode MS" w:hAnsi="Times New Roman" w:cs="Times New Roman"/>
          <w:sz w:val="30"/>
          <w:szCs w:val="30"/>
          <w:lang w:val="kk-KZ"/>
        </w:rPr>
        <w:t xml:space="preserve">лпалардағы судың мол болуы баланың жылдам өсуіне </w:t>
      </w:r>
      <w:r w:rsidR="007628CF" w:rsidRPr="00FB73C1">
        <w:rPr>
          <w:rFonts w:ascii="Times New Roman" w:eastAsia="Arial Unicode MS" w:hAnsi="Times New Roman" w:cs="Times New Roman"/>
          <w:sz w:val="30"/>
          <w:szCs w:val="30"/>
          <w:lang w:val="kk-KZ"/>
        </w:rPr>
        <w:lastRenderedPageBreak/>
        <w:t>кепілдік болып с</w:t>
      </w:r>
      <w:r w:rsidRPr="00FB73C1">
        <w:rPr>
          <w:rFonts w:ascii="Times New Roman" w:eastAsia="Arial Unicode MS" w:hAnsi="Times New Roman" w:cs="Times New Roman"/>
          <w:sz w:val="30"/>
          <w:szCs w:val="30"/>
          <w:lang w:val="kk-KZ"/>
        </w:rPr>
        <w:t>аналады. Мысалы, емізулі бала тә</w:t>
      </w:r>
      <w:r w:rsidR="007628CF" w:rsidRPr="00FB73C1">
        <w:rPr>
          <w:rFonts w:ascii="Times New Roman" w:eastAsia="Arial Unicode MS" w:hAnsi="Times New Roman" w:cs="Times New Roman"/>
          <w:sz w:val="30"/>
          <w:szCs w:val="30"/>
          <w:lang w:val="kk-KZ"/>
        </w:rPr>
        <w:t>улігіне 25 г масса қосқанда, 18 г судан, 3 г ақуыздан, 3 г майдан, 1 г тұздан (минералды құрамадан) жқне шамалы гликоген мөлшерінен құралады екен.Баланың су алмасуының мүмкіндігі өте көп, оның ағзадағы су көлемі оңай қайта</w:t>
      </w:r>
      <w:r w:rsidRPr="00FB73C1">
        <w:rPr>
          <w:rFonts w:ascii="Times New Roman" w:eastAsia="Arial Unicode MS" w:hAnsi="Times New Roman" w:cs="Times New Roman"/>
          <w:sz w:val="30"/>
          <w:szCs w:val="30"/>
          <w:lang w:val="kk-KZ"/>
        </w:rPr>
        <w:t xml:space="preserve"> таратылады, ә</w:t>
      </w:r>
      <w:r w:rsidR="007628CF" w:rsidRPr="00FB73C1">
        <w:rPr>
          <w:rFonts w:ascii="Times New Roman" w:eastAsia="Arial Unicode MS" w:hAnsi="Times New Roman" w:cs="Times New Roman"/>
          <w:sz w:val="30"/>
          <w:szCs w:val="30"/>
          <w:lang w:val="kk-KZ"/>
        </w:rPr>
        <w:t>сіресе алғашқы балалық шақта. Емізулі баланың бақырып, ышқынып жылауының өзінде қан мен ұлпааралығындағы су теңдігінің бұзы-луынан қанның қоюлануына қкелуі мүмкін.Баланың су қабылдауының (ішуінің) абсолюттік мөлшері жасына қарай артқан сияқты көрінеді. Бірақ оны 1 кг массасына есептегенде ересектерге қарағанда баланың суға мұқтаждығы жоғары. Айталық, емізулі баланың 1 кг массасын</w:t>
      </w:r>
      <w:r w:rsidRPr="00FB73C1">
        <w:rPr>
          <w:rFonts w:ascii="Times New Roman" w:eastAsia="Arial Unicode MS" w:hAnsi="Times New Roman" w:cs="Times New Roman"/>
          <w:sz w:val="30"/>
          <w:szCs w:val="30"/>
          <w:lang w:val="kk-KZ"/>
        </w:rPr>
        <w:t>а есептегенде суға мұқтаждығы тә</w:t>
      </w:r>
      <w:r w:rsidR="007628CF" w:rsidRPr="00FB73C1">
        <w:rPr>
          <w:rFonts w:ascii="Times New Roman" w:eastAsia="Arial Unicode MS" w:hAnsi="Times New Roman" w:cs="Times New Roman"/>
          <w:sz w:val="30"/>
          <w:szCs w:val="30"/>
          <w:lang w:val="kk-KZ"/>
        </w:rPr>
        <w:t xml:space="preserve">улігіне 100-105 мл, 12-13 жаста 40-45 мл, ал ересек адамда 30-40 мл тура келеді. </w:t>
      </w:r>
    </w:p>
    <w:p w:rsidR="007628CF" w:rsidRPr="00FB73C1" w:rsidRDefault="009A02BA" w:rsidP="00FB73C1">
      <w:pPr>
        <w:tabs>
          <w:tab w:val="left" w:pos="-5812"/>
        </w:tabs>
        <w:spacing w:line="276" w:lineRule="auto"/>
        <w:jc w:val="both"/>
        <w:rPr>
          <w:sz w:val="30"/>
          <w:szCs w:val="30"/>
          <w:lang w:val="kk-KZ"/>
        </w:rPr>
      </w:pPr>
      <w:r w:rsidRPr="00FB73C1">
        <w:rPr>
          <w:rFonts w:eastAsia="Arial Unicode MS"/>
          <w:sz w:val="30"/>
          <w:szCs w:val="30"/>
          <w:lang w:val="kk-KZ"/>
        </w:rPr>
        <w:tab/>
      </w:r>
      <w:r w:rsidR="007628CF" w:rsidRPr="00FB73C1">
        <w:rPr>
          <w:rFonts w:eastAsia="Arial Unicode MS"/>
          <w:sz w:val="30"/>
          <w:szCs w:val="30"/>
          <w:lang w:val="kk-KZ"/>
        </w:rPr>
        <w:t>Тұзды (минералды) заттар</w:t>
      </w:r>
      <w:r w:rsidRPr="00FB73C1">
        <w:rPr>
          <w:rFonts w:eastAsia="Arial Unicode MS"/>
          <w:sz w:val="30"/>
          <w:szCs w:val="30"/>
          <w:lang w:val="kk-KZ"/>
        </w:rPr>
        <w:t>дың теңдігі де баланың жасына тәуелді. Ө</w:t>
      </w:r>
      <w:r w:rsidR="007628CF" w:rsidRPr="00FB73C1">
        <w:rPr>
          <w:rFonts w:eastAsia="Arial Unicode MS"/>
          <w:sz w:val="30"/>
          <w:szCs w:val="30"/>
          <w:lang w:val="kk-KZ"/>
        </w:rPr>
        <w:t>сіп келе жатқан ағз</w:t>
      </w:r>
      <w:r w:rsidRPr="00FB73C1">
        <w:rPr>
          <w:rFonts w:eastAsia="Arial Unicode MS"/>
          <w:sz w:val="30"/>
          <w:szCs w:val="30"/>
          <w:lang w:val="kk-KZ"/>
        </w:rPr>
        <w:t>аға кальцийдің көп маңызы бар. Ә</w:t>
      </w:r>
      <w:r w:rsidR="007628CF" w:rsidRPr="00FB73C1">
        <w:rPr>
          <w:rFonts w:eastAsia="Arial Unicode MS"/>
          <w:sz w:val="30"/>
          <w:szCs w:val="30"/>
          <w:lang w:val="kk-KZ"/>
        </w:rPr>
        <w:t>сіресе, бір жастың арасында дененің 1 кг</w:t>
      </w:r>
      <w:r w:rsidRPr="00FB73C1">
        <w:rPr>
          <w:rFonts w:eastAsia="Arial Unicode MS"/>
          <w:sz w:val="30"/>
          <w:szCs w:val="30"/>
          <w:lang w:val="kk-KZ"/>
        </w:rPr>
        <w:t xml:space="preserve"> массасына шаққанда тә</w:t>
      </w:r>
      <w:r w:rsidR="007628CF" w:rsidRPr="00FB73C1">
        <w:rPr>
          <w:rFonts w:eastAsia="Arial Unicode MS"/>
          <w:sz w:val="30"/>
          <w:szCs w:val="30"/>
          <w:lang w:val="kk-KZ"/>
        </w:rPr>
        <w:t xml:space="preserve">улігіне кальцийге мұқтаждығы өте зор болады. </w:t>
      </w:r>
    </w:p>
    <w:p w:rsidR="007628CF" w:rsidRPr="00FB73C1" w:rsidRDefault="009A02BA" w:rsidP="00FB73C1">
      <w:pPr>
        <w:tabs>
          <w:tab w:val="left" w:pos="-5812"/>
        </w:tabs>
        <w:spacing w:line="276" w:lineRule="auto"/>
        <w:jc w:val="both"/>
        <w:rPr>
          <w:i/>
          <w:sz w:val="30"/>
          <w:szCs w:val="30"/>
          <w:u w:val="single"/>
          <w:lang w:val="kk-KZ"/>
        </w:rPr>
      </w:pPr>
      <w:r w:rsidRPr="00FB73C1">
        <w:rPr>
          <w:b/>
          <w:sz w:val="30"/>
          <w:szCs w:val="30"/>
          <w:lang w:val="kk-KZ"/>
        </w:rPr>
        <w:tab/>
      </w:r>
      <w:r w:rsidRPr="00FB73C1">
        <w:rPr>
          <w:i/>
          <w:sz w:val="30"/>
          <w:szCs w:val="30"/>
          <w:u w:val="single"/>
          <w:lang w:val="kk-KZ"/>
        </w:rPr>
        <w:t xml:space="preserve">Витаминдер </w:t>
      </w:r>
      <w:r w:rsidR="007628CF" w:rsidRPr="00FB73C1">
        <w:rPr>
          <w:sz w:val="30"/>
          <w:szCs w:val="30"/>
          <w:lang w:val="kk-KZ"/>
        </w:rPr>
        <w:t>Витаминдер туралы жалпы түсініктеме. (</w:t>
      </w:r>
      <w:r w:rsidR="007628CF" w:rsidRPr="00FB73C1">
        <w:rPr>
          <w:i/>
          <w:sz w:val="30"/>
          <w:szCs w:val="30"/>
          <w:lang w:val="kk-KZ"/>
        </w:rPr>
        <w:t xml:space="preserve">лат. Vita- </w:t>
      </w:r>
      <w:r w:rsidR="007628CF" w:rsidRPr="00FB73C1">
        <w:rPr>
          <w:sz w:val="30"/>
          <w:szCs w:val="30"/>
          <w:lang w:val="kk-KZ"/>
        </w:rPr>
        <w:t xml:space="preserve">өмір+аминдер-құрамында азоты бар химиялық заттар.) Витаминдер- аз мөлшерде кездесетін органикалық заттар .  Олар  тіршілікке өте қажетті. Қазіргі кезде клеткаддағы және организмдегі зат алмасуының түрлі жақтарына әсер ететін  30  шақты витаминдер бар. Бұл әсер витаминдер ферменттердің құрамына кіретіні белгілі.  Егер организмде  витаминдержетикіліксіз болса, онда ферменттер  түзілуін тоқтатады, яғни зат алмасу процесі бүлінеді. Егер тамақта витаминдердің біреуі немесе бірнешеуі жеткіліксіз болса немесе мүлдем болмаса, тіршілікке қауіп төнеді, зат алмасуы бұзылады т.б. күрделі өзгерістер туады. Витамидерді  латын әріпімен  А, В, С, Д, Е, К, Р, РР деп белгілейді және химиялық құрамдарына сай айтады. Барлық витаминдердің екі топқа бөледі: Майда еритін витаминдер және суда еритіндер. Майда еритіндерге А, Д, Е витаминдері ал суда еритіндер тобына басқа қалған витаминдер жатады.  Витаминдердің біразы  гормондардың, ферменттердің  т.б.  биологиялық белсенді заттардың құрамна кіреді. Ал біразы клетка менбранасының құрамына кіріп қорғаныс, яғни антиоксиданттық қызыме атқарады.       </w:t>
      </w:r>
    </w:p>
    <w:p w:rsidR="001C7CE9" w:rsidRPr="00FB73C1" w:rsidRDefault="001C7CE9" w:rsidP="00FB73C1">
      <w:pPr>
        <w:tabs>
          <w:tab w:val="left" w:pos="-5812"/>
        </w:tabs>
        <w:spacing w:line="276" w:lineRule="auto"/>
        <w:jc w:val="both"/>
        <w:rPr>
          <w:i/>
          <w:sz w:val="30"/>
          <w:szCs w:val="30"/>
          <w:lang w:val="kk-KZ"/>
        </w:rPr>
      </w:pPr>
    </w:p>
    <w:p w:rsidR="007628CF" w:rsidRPr="00FB73C1" w:rsidRDefault="001C7CE9" w:rsidP="00FB73C1">
      <w:pPr>
        <w:tabs>
          <w:tab w:val="left" w:pos="-5812"/>
        </w:tabs>
        <w:spacing w:line="276" w:lineRule="auto"/>
        <w:jc w:val="both"/>
        <w:rPr>
          <w:i/>
          <w:sz w:val="30"/>
          <w:szCs w:val="30"/>
          <w:lang w:val="kk-KZ"/>
        </w:rPr>
      </w:pPr>
      <w:r w:rsidRPr="00FB73C1">
        <w:rPr>
          <w:i/>
          <w:sz w:val="30"/>
          <w:szCs w:val="30"/>
          <w:lang w:val="kk-KZ"/>
        </w:rPr>
        <w:tab/>
      </w:r>
      <w:r w:rsidR="007628CF" w:rsidRPr="00FB73C1">
        <w:rPr>
          <w:i/>
          <w:sz w:val="30"/>
          <w:szCs w:val="30"/>
          <w:lang w:val="kk-KZ"/>
        </w:rPr>
        <w:t>Бақылау сұрақтары:</w:t>
      </w:r>
    </w:p>
    <w:p w:rsidR="007628CF" w:rsidRPr="00FB73C1" w:rsidRDefault="007628CF" w:rsidP="00FB73C1">
      <w:pPr>
        <w:spacing w:line="276" w:lineRule="auto"/>
        <w:jc w:val="both"/>
        <w:rPr>
          <w:sz w:val="30"/>
          <w:szCs w:val="30"/>
          <w:lang w:val="kk-KZ"/>
        </w:rPr>
      </w:pPr>
      <w:r w:rsidRPr="00FB73C1">
        <w:rPr>
          <w:sz w:val="30"/>
          <w:szCs w:val="30"/>
          <w:lang w:val="kk-KZ"/>
        </w:rPr>
        <w:t>1.Ас қорытылуындағы бауыр мен ұйқы безінің рөлі.</w:t>
      </w:r>
    </w:p>
    <w:p w:rsidR="007628CF" w:rsidRPr="00FB73C1" w:rsidRDefault="007628CF" w:rsidP="00FB73C1">
      <w:pPr>
        <w:spacing w:line="276" w:lineRule="auto"/>
        <w:jc w:val="both"/>
        <w:rPr>
          <w:sz w:val="30"/>
          <w:szCs w:val="30"/>
          <w:lang w:val="kk-KZ"/>
        </w:rPr>
      </w:pPr>
      <w:r w:rsidRPr="00FB73C1">
        <w:rPr>
          <w:sz w:val="30"/>
          <w:szCs w:val="30"/>
          <w:lang w:val="kk-KZ"/>
        </w:rPr>
        <w:lastRenderedPageBreak/>
        <w:t>2.Зат және энергия алмасуы жас ерекшеліктері.</w:t>
      </w:r>
    </w:p>
    <w:p w:rsidR="007628CF" w:rsidRPr="00FB73C1" w:rsidRDefault="007628CF" w:rsidP="00FB73C1">
      <w:pPr>
        <w:spacing w:line="276" w:lineRule="auto"/>
        <w:jc w:val="both"/>
        <w:rPr>
          <w:sz w:val="30"/>
          <w:szCs w:val="30"/>
          <w:lang w:val="kk-KZ"/>
        </w:rPr>
      </w:pPr>
      <w:r w:rsidRPr="00FB73C1">
        <w:rPr>
          <w:sz w:val="30"/>
          <w:szCs w:val="30"/>
          <w:lang w:val="kk-KZ"/>
        </w:rPr>
        <w:t>3.Жасқа байланысты ағзаның белокқа деген қажеттілігі, әр түрлі жастағы май және көмірсу алмасуының ерекшеліктері.</w:t>
      </w:r>
    </w:p>
    <w:p w:rsidR="007628CF" w:rsidRPr="00FB73C1" w:rsidRDefault="007628CF" w:rsidP="00FB73C1">
      <w:pPr>
        <w:spacing w:line="276" w:lineRule="auto"/>
        <w:jc w:val="both"/>
        <w:rPr>
          <w:sz w:val="30"/>
          <w:szCs w:val="30"/>
          <w:lang w:val="kk-KZ"/>
        </w:rPr>
      </w:pPr>
      <w:r w:rsidRPr="00FB73C1">
        <w:rPr>
          <w:sz w:val="30"/>
          <w:szCs w:val="30"/>
          <w:lang w:val="kk-KZ"/>
        </w:rPr>
        <w:t>4.Дұрыс тамақтанбауға байланысты туатын аурулар. Гиповитаминоз және авитаминоз олардың профилактикасы.</w:t>
      </w:r>
    </w:p>
    <w:p w:rsidR="007628CF" w:rsidRPr="00FB73C1" w:rsidRDefault="007628CF" w:rsidP="00FB73C1">
      <w:pPr>
        <w:spacing w:line="276" w:lineRule="auto"/>
        <w:jc w:val="both"/>
        <w:rPr>
          <w:sz w:val="30"/>
          <w:szCs w:val="30"/>
          <w:lang w:val="kk-KZ"/>
        </w:rPr>
      </w:pPr>
      <w:r w:rsidRPr="00FB73C1">
        <w:rPr>
          <w:sz w:val="30"/>
          <w:szCs w:val="30"/>
          <w:lang w:val="kk-KZ"/>
        </w:rPr>
        <w:t>5.Өсу, даму процесіндегі витаминдердің маңызы.</w:t>
      </w:r>
    </w:p>
    <w:p w:rsidR="007628CF" w:rsidRPr="00FB73C1" w:rsidRDefault="007628CF" w:rsidP="00FB73C1">
      <w:pPr>
        <w:spacing w:line="276" w:lineRule="auto"/>
        <w:ind w:firstLine="708"/>
        <w:jc w:val="both"/>
        <w:outlineLvl w:val="1"/>
        <w:rPr>
          <w:bCs/>
          <w:i/>
          <w:sz w:val="30"/>
          <w:szCs w:val="30"/>
          <w:lang w:val="kk-KZ"/>
        </w:rPr>
      </w:pPr>
      <w:r w:rsidRPr="00FB73C1">
        <w:rPr>
          <w:bCs/>
          <w:i/>
          <w:sz w:val="30"/>
          <w:szCs w:val="30"/>
          <w:lang w:val="kk-KZ"/>
        </w:rPr>
        <w:t>Пайдалан</w:t>
      </w:r>
      <w:r w:rsidR="009A02BA" w:rsidRPr="00FB73C1">
        <w:rPr>
          <w:bCs/>
          <w:i/>
          <w:sz w:val="30"/>
          <w:szCs w:val="30"/>
          <w:lang w:val="kk-KZ"/>
        </w:rPr>
        <w:t>ыл</w:t>
      </w:r>
      <w:r w:rsidRPr="00FB73C1">
        <w:rPr>
          <w:bCs/>
          <w:i/>
          <w:sz w:val="30"/>
          <w:szCs w:val="30"/>
          <w:lang w:val="kk-KZ"/>
        </w:rPr>
        <w:t>ған әдебиеттер</w:t>
      </w:r>
      <w:r w:rsidR="009A02BA" w:rsidRPr="00FB73C1">
        <w:rPr>
          <w:bCs/>
          <w:i/>
          <w:sz w:val="30"/>
          <w:szCs w:val="30"/>
          <w:lang w:val="kk-KZ"/>
        </w:rPr>
        <w:t>:</w:t>
      </w:r>
    </w:p>
    <w:p w:rsidR="00753EA0" w:rsidRPr="00FB73C1" w:rsidRDefault="00753EA0" w:rsidP="00FB73C1">
      <w:pPr>
        <w:numPr>
          <w:ilvl w:val="0"/>
          <w:numId w:val="46"/>
        </w:numPr>
        <w:spacing w:line="276" w:lineRule="auto"/>
        <w:ind w:left="357" w:hanging="357"/>
        <w:rPr>
          <w:color w:val="000000"/>
          <w:sz w:val="30"/>
          <w:szCs w:val="30"/>
          <w:lang w:val="kk-KZ" w:eastAsia="kk-KZ"/>
        </w:rPr>
      </w:pPr>
      <w:r w:rsidRPr="00FB73C1">
        <w:rPr>
          <w:color w:val="000000"/>
          <w:sz w:val="30"/>
          <w:szCs w:val="30"/>
          <w:lang w:val="kk-KZ" w:eastAsia="kk-KZ"/>
        </w:rPr>
        <w:t>Дүйсембин Қ.Д., Алиакбарова З.М. Жаска сай физиология және мектеп гигиенасы. (окулық). - Алматы, «Дәуір», 2003. - 400 б.</w:t>
      </w:r>
    </w:p>
    <w:p w:rsidR="00753EA0" w:rsidRPr="00FB73C1" w:rsidRDefault="00753EA0" w:rsidP="00FB73C1">
      <w:pPr>
        <w:numPr>
          <w:ilvl w:val="0"/>
          <w:numId w:val="46"/>
        </w:numPr>
        <w:spacing w:line="276" w:lineRule="auto"/>
        <w:ind w:left="357" w:hanging="357"/>
        <w:rPr>
          <w:color w:val="000000"/>
          <w:sz w:val="30"/>
          <w:szCs w:val="30"/>
          <w:lang w:val="kk-KZ" w:eastAsia="kk-KZ"/>
        </w:rPr>
      </w:pPr>
      <w:r w:rsidRPr="00FB73C1">
        <w:rPr>
          <w:color w:val="000000"/>
          <w:sz w:val="30"/>
          <w:szCs w:val="30"/>
          <w:lang w:val="kk-KZ" w:eastAsia="kk-KZ"/>
        </w:rPr>
        <w:t>Неменко Б.А. Оспанова Г.К Балалар мен жасөспірімдер гигиенасы (Оқулық). - Алматы. 2002. - 348 с.</w:t>
      </w:r>
    </w:p>
    <w:p w:rsidR="00753EA0" w:rsidRPr="00FB73C1" w:rsidRDefault="00753EA0" w:rsidP="00FB73C1">
      <w:pPr>
        <w:numPr>
          <w:ilvl w:val="0"/>
          <w:numId w:val="46"/>
        </w:numPr>
        <w:spacing w:line="276" w:lineRule="auto"/>
        <w:ind w:left="357" w:hanging="357"/>
        <w:rPr>
          <w:color w:val="000000"/>
          <w:sz w:val="30"/>
          <w:szCs w:val="30"/>
          <w:lang w:val="kk-KZ" w:eastAsia="kk-KZ"/>
        </w:rPr>
      </w:pPr>
      <w:r w:rsidRPr="00FB73C1">
        <w:rPr>
          <w:color w:val="000000"/>
          <w:sz w:val="30"/>
          <w:szCs w:val="30"/>
          <w:lang w:val="kk-KZ" w:eastAsia="kk-KZ"/>
        </w:rPr>
        <w:t>Безруких М.М., Сонькин В.Д., Фарбер Д.А. Возрастная физиология. - М., Издательский центр «Академия». - 2007. - 416 с.</w:t>
      </w:r>
    </w:p>
    <w:p w:rsidR="00753EA0" w:rsidRPr="00FB73C1" w:rsidRDefault="00753EA0" w:rsidP="00FB73C1">
      <w:pPr>
        <w:numPr>
          <w:ilvl w:val="0"/>
          <w:numId w:val="46"/>
        </w:numPr>
        <w:spacing w:line="276" w:lineRule="auto"/>
        <w:ind w:left="357" w:hanging="357"/>
        <w:rPr>
          <w:color w:val="000000"/>
          <w:sz w:val="30"/>
          <w:szCs w:val="30"/>
          <w:lang w:val="kk-KZ" w:eastAsia="kk-KZ"/>
        </w:rPr>
      </w:pPr>
      <w:r w:rsidRPr="00FB73C1">
        <w:rPr>
          <w:color w:val="000000"/>
          <w:sz w:val="30"/>
          <w:szCs w:val="30"/>
          <w:lang w:val="kk-KZ" w:eastAsia="kk-KZ"/>
        </w:rPr>
        <w:t>Химич Г.З., Суркова О.А. Возрастная физиология и валеология. - Павлодар. - 2006. - 372 с.</w:t>
      </w:r>
    </w:p>
    <w:p w:rsidR="001C7CE9" w:rsidRDefault="001C7CE9" w:rsidP="00FB73C1">
      <w:pPr>
        <w:tabs>
          <w:tab w:val="left" w:pos="-5812"/>
        </w:tabs>
        <w:spacing w:line="276" w:lineRule="auto"/>
        <w:jc w:val="both"/>
        <w:rPr>
          <w:b/>
          <w:bCs/>
          <w:sz w:val="30"/>
          <w:szCs w:val="30"/>
          <w:lang w:val="kk-KZ"/>
        </w:rPr>
      </w:pPr>
    </w:p>
    <w:p w:rsidR="001E690D" w:rsidRDefault="001E690D" w:rsidP="00FB73C1">
      <w:pPr>
        <w:tabs>
          <w:tab w:val="left" w:pos="-5812"/>
        </w:tabs>
        <w:spacing w:line="276" w:lineRule="auto"/>
        <w:jc w:val="both"/>
        <w:rPr>
          <w:b/>
          <w:bCs/>
          <w:sz w:val="30"/>
          <w:szCs w:val="30"/>
          <w:lang w:val="kk-KZ"/>
        </w:rPr>
      </w:pPr>
    </w:p>
    <w:p w:rsidR="001E690D" w:rsidRDefault="001E690D" w:rsidP="00FB73C1">
      <w:pPr>
        <w:tabs>
          <w:tab w:val="left" w:pos="-5812"/>
        </w:tabs>
        <w:spacing w:line="276" w:lineRule="auto"/>
        <w:jc w:val="both"/>
        <w:rPr>
          <w:b/>
          <w:bCs/>
          <w:sz w:val="30"/>
          <w:szCs w:val="30"/>
          <w:lang w:val="kk-KZ"/>
        </w:rPr>
      </w:pPr>
    </w:p>
    <w:p w:rsidR="001E690D" w:rsidRDefault="001E690D" w:rsidP="00FB73C1">
      <w:pPr>
        <w:tabs>
          <w:tab w:val="left" w:pos="-5812"/>
        </w:tabs>
        <w:spacing w:line="276" w:lineRule="auto"/>
        <w:jc w:val="both"/>
        <w:rPr>
          <w:b/>
          <w:bCs/>
          <w:sz w:val="30"/>
          <w:szCs w:val="30"/>
          <w:lang w:val="kk-KZ"/>
        </w:rPr>
      </w:pPr>
    </w:p>
    <w:p w:rsidR="001E690D" w:rsidRDefault="001E690D" w:rsidP="00FB73C1">
      <w:pPr>
        <w:tabs>
          <w:tab w:val="left" w:pos="-5812"/>
        </w:tabs>
        <w:spacing w:line="276" w:lineRule="auto"/>
        <w:jc w:val="both"/>
        <w:rPr>
          <w:b/>
          <w:bCs/>
          <w:sz w:val="30"/>
          <w:szCs w:val="30"/>
          <w:lang w:val="kk-KZ"/>
        </w:rPr>
      </w:pPr>
    </w:p>
    <w:p w:rsidR="001E690D" w:rsidRDefault="001E690D" w:rsidP="00FB73C1">
      <w:pPr>
        <w:tabs>
          <w:tab w:val="left" w:pos="-5812"/>
        </w:tabs>
        <w:spacing w:line="276" w:lineRule="auto"/>
        <w:jc w:val="both"/>
        <w:rPr>
          <w:b/>
          <w:bCs/>
          <w:sz w:val="30"/>
          <w:szCs w:val="30"/>
          <w:lang w:val="kk-KZ"/>
        </w:rPr>
      </w:pPr>
    </w:p>
    <w:p w:rsidR="001E690D" w:rsidRDefault="001E690D" w:rsidP="00FB73C1">
      <w:pPr>
        <w:tabs>
          <w:tab w:val="left" w:pos="-5812"/>
        </w:tabs>
        <w:spacing w:line="276" w:lineRule="auto"/>
        <w:jc w:val="both"/>
        <w:rPr>
          <w:b/>
          <w:bCs/>
          <w:sz w:val="30"/>
          <w:szCs w:val="30"/>
          <w:lang w:val="kk-KZ"/>
        </w:rPr>
      </w:pPr>
    </w:p>
    <w:p w:rsidR="001E690D" w:rsidRDefault="001E690D" w:rsidP="00FB73C1">
      <w:pPr>
        <w:tabs>
          <w:tab w:val="left" w:pos="-5812"/>
        </w:tabs>
        <w:spacing w:line="276" w:lineRule="auto"/>
        <w:jc w:val="both"/>
        <w:rPr>
          <w:b/>
          <w:bCs/>
          <w:sz w:val="30"/>
          <w:szCs w:val="30"/>
          <w:lang w:val="kk-KZ"/>
        </w:rPr>
      </w:pPr>
    </w:p>
    <w:p w:rsidR="001E690D" w:rsidRDefault="001E690D" w:rsidP="00FB73C1">
      <w:pPr>
        <w:tabs>
          <w:tab w:val="left" w:pos="-5812"/>
        </w:tabs>
        <w:spacing w:line="276" w:lineRule="auto"/>
        <w:jc w:val="both"/>
        <w:rPr>
          <w:b/>
          <w:bCs/>
          <w:sz w:val="30"/>
          <w:szCs w:val="30"/>
          <w:lang w:val="kk-KZ"/>
        </w:rPr>
      </w:pPr>
    </w:p>
    <w:p w:rsidR="001E690D" w:rsidRDefault="001E690D" w:rsidP="00FB73C1">
      <w:pPr>
        <w:tabs>
          <w:tab w:val="left" w:pos="-5812"/>
        </w:tabs>
        <w:spacing w:line="276" w:lineRule="auto"/>
        <w:jc w:val="both"/>
        <w:rPr>
          <w:b/>
          <w:bCs/>
          <w:sz w:val="30"/>
          <w:szCs w:val="30"/>
          <w:lang w:val="kk-KZ"/>
        </w:rPr>
      </w:pPr>
    </w:p>
    <w:p w:rsidR="001E690D" w:rsidRDefault="001E690D" w:rsidP="00FB73C1">
      <w:pPr>
        <w:tabs>
          <w:tab w:val="left" w:pos="-5812"/>
        </w:tabs>
        <w:spacing w:line="276" w:lineRule="auto"/>
        <w:jc w:val="both"/>
        <w:rPr>
          <w:b/>
          <w:bCs/>
          <w:sz w:val="30"/>
          <w:szCs w:val="30"/>
          <w:lang w:val="kk-KZ"/>
        </w:rPr>
      </w:pPr>
    </w:p>
    <w:p w:rsidR="001E690D" w:rsidRDefault="001E690D" w:rsidP="00FB73C1">
      <w:pPr>
        <w:tabs>
          <w:tab w:val="left" w:pos="-5812"/>
        </w:tabs>
        <w:spacing w:line="276" w:lineRule="auto"/>
        <w:jc w:val="both"/>
        <w:rPr>
          <w:b/>
          <w:bCs/>
          <w:sz w:val="30"/>
          <w:szCs w:val="30"/>
          <w:lang w:val="kk-KZ"/>
        </w:rPr>
      </w:pPr>
    </w:p>
    <w:p w:rsidR="001E690D" w:rsidRDefault="001E690D" w:rsidP="00FB73C1">
      <w:pPr>
        <w:tabs>
          <w:tab w:val="left" w:pos="-5812"/>
        </w:tabs>
        <w:spacing w:line="276" w:lineRule="auto"/>
        <w:jc w:val="both"/>
        <w:rPr>
          <w:b/>
          <w:bCs/>
          <w:sz w:val="30"/>
          <w:szCs w:val="30"/>
          <w:lang w:val="kk-KZ"/>
        </w:rPr>
      </w:pPr>
    </w:p>
    <w:p w:rsidR="001E690D" w:rsidRDefault="001E690D" w:rsidP="00FB73C1">
      <w:pPr>
        <w:tabs>
          <w:tab w:val="left" w:pos="-5812"/>
        </w:tabs>
        <w:spacing w:line="276" w:lineRule="auto"/>
        <w:jc w:val="both"/>
        <w:rPr>
          <w:b/>
          <w:bCs/>
          <w:sz w:val="30"/>
          <w:szCs w:val="30"/>
          <w:lang w:val="kk-KZ"/>
        </w:rPr>
      </w:pPr>
    </w:p>
    <w:p w:rsidR="001E690D" w:rsidRDefault="001E690D" w:rsidP="00FB73C1">
      <w:pPr>
        <w:tabs>
          <w:tab w:val="left" w:pos="-5812"/>
        </w:tabs>
        <w:spacing w:line="276" w:lineRule="auto"/>
        <w:jc w:val="both"/>
        <w:rPr>
          <w:b/>
          <w:bCs/>
          <w:sz w:val="30"/>
          <w:szCs w:val="30"/>
          <w:lang w:val="kk-KZ"/>
        </w:rPr>
      </w:pPr>
    </w:p>
    <w:p w:rsidR="001E690D" w:rsidRDefault="001E690D" w:rsidP="00FB73C1">
      <w:pPr>
        <w:tabs>
          <w:tab w:val="left" w:pos="-5812"/>
        </w:tabs>
        <w:spacing w:line="276" w:lineRule="auto"/>
        <w:jc w:val="both"/>
        <w:rPr>
          <w:b/>
          <w:bCs/>
          <w:sz w:val="30"/>
          <w:szCs w:val="30"/>
          <w:lang w:val="kk-KZ"/>
        </w:rPr>
      </w:pPr>
    </w:p>
    <w:p w:rsidR="001E690D" w:rsidRDefault="001E690D" w:rsidP="00FB73C1">
      <w:pPr>
        <w:tabs>
          <w:tab w:val="left" w:pos="-5812"/>
        </w:tabs>
        <w:spacing w:line="276" w:lineRule="auto"/>
        <w:jc w:val="both"/>
        <w:rPr>
          <w:b/>
          <w:bCs/>
          <w:sz w:val="30"/>
          <w:szCs w:val="30"/>
          <w:lang w:val="kk-KZ"/>
        </w:rPr>
      </w:pPr>
    </w:p>
    <w:p w:rsidR="001E690D" w:rsidRDefault="001E690D" w:rsidP="00FB73C1">
      <w:pPr>
        <w:tabs>
          <w:tab w:val="left" w:pos="-5812"/>
        </w:tabs>
        <w:spacing w:line="276" w:lineRule="auto"/>
        <w:jc w:val="both"/>
        <w:rPr>
          <w:b/>
          <w:bCs/>
          <w:sz w:val="30"/>
          <w:szCs w:val="30"/>
          <w:lang w:val="kk-KZ"/>
        </w:rPr>
      </w:pPr>
    </w:p>
    <w:p w:rsidR="001E690D" w:rsidRDefault="001E690D" w:rsidP="00FB73C1">
      <w:pPr>
        <w:tabs>
          <w:tab w:val="left" w:pos="-5812"/>
        </w:tabs>
        <w:spacing w:line="276" w:lineRule="auto"/>
        <w:jc w:val="both"/>
        <w:rPr>
          <w:b/>
          <w:bCs/>
          <w:sz w:val="30"/>
          <w:szCs w:val="30"/>
          <w:lang w:val="kk-KZ"/>
        </w:rPr>
      </w:pPr>
    </w:p>
    <w:p w:rsidR="001E690D" w:rsidRDefault="001E690D" w:rsidP="00FB73C1">
      <w:pPr>
        <w:tabs>
          <w:tab w:val="left" w:pos="-5812"/>
        </w:tabs>
        <w:spacing w:line="276" w:lineRule="auto"/>
        <w:jc w:val="both"/>
        <w:rPr>
          <w:b/>
          <w:bCs/>
          <w:sz w:val="30"/>
          <w:szCs w:val="30"/>
          <w:lang w:val="kk-KZ"/>
        </w:rPr>
      </w:pPr>
    </w:p>
    <w:p w:rsidR="001E690D" w:rsidRPr="00FB73C1" w:rsidRDefault="001E690D" w:rsidP="00FB73C1">
      <w:pPr>
        <w:tabs>
          <w:tab w:val="left" w:pos="-5812"/>
        </w:tabs>
        <w:spacing w:line="276" w:lineRule="auto"/>
        <w:jc w:val="both"/>
        <w:rPr>
          <w:b/>
          <w:bCs/>
          <w:sz w:val="30"/>
          <w:szCs w:val="30"/>
          <w:lang w:val="kk-KZ"/>
        </w:rPr>
      </w:pPr>
    </w:p>
    <w:p w:rsidR="007A1DA3" w:rsidRPr="00FB73C1" w:rsidRDefault="00BD7C71" w:rsidP="00FB73C1">
      <w:pPr>
        <w:tabs>
          <w:tab w:val="left" w:pos="-5812"/>
        </w:tabs>
        <w:spacing w:line="276" w:lineRule="auto"/>
        <w:ind w:firstLine="709"/>
        <w:jc w:val="both"/>
        <w:rPr>
          <w:b/>
          <w:bCs/>
          <w:sz w:val="30"/>
          <w:szCs w:val="30"/>
          <w:lang w:val="kk-KZ"/>
        </w:rPr>
      </w:pPr>
      <w:r w:rsidRPr="00FB73C1">
        <w:rPr>
          <w:b/>
          <w:bCs/>
          <w:sz w:val="30"/>
          <w:szCs w:val="30"/>
          <w:lang w:val="kk-KZ"/>
        </w:rPr>
        <w:lastRenderedPageBreak/>
        <w:t xml:space="preserve">Дәріс 14. </w:t>
      </w:r>
      <w:r w:rsidR="007628CF" w:rsidRPr="00FB73C1">
        <w:rPr>
          <w:b/>
          <w:sz w:val="30"/>
          <w:szCs w:val="30"/>
          <w:lang w:val="kk-KZ"/>
        </w:rPr>
        <w:t xml:space="preserve">Тақырыбы: </w:t>
      </w:r>
      <w:r w:rsidR="007A1DA3" w:rsidRPr="00FB73C1">
        <w:rPr>
          <w:b/>
          <w:bCs/>
          <w:color w:val="000000"/>
          <w:sz w:val="30"/>
          <w:szCs w:val="30"/>
          <w:lang w:val="kk-KZ" w:eastAsia="kk-KZ"/>
        </w:rPr>
        <w:t>Сыртқа шығару жүйесі мен терінің жастықерекшеліктері.</w:t>
      </w:r>
    </w:p>
    <w:p w:rsidR="007628CF" w:rsidRPr="00FB73C1" w:rsidRDefault="007628CF" w:rsidP="00FB73C1">
      <w:pPr>
        <w:tabs>
          <w:tab w:val="left" w:pos="-5812"/>
          <w:tab w:val="left" w:pos="2320"/>
        </w:tabs>
        <w:spacing w:line="276" w:lineRule="auto"/>
        <w:ind w:firstLine="709"/>
        <w:jc w:val="both"/>
        <w:rPr>
          <w:i/>
          <w:sz w:val="30"/>
          <w:szCs w:val="30"/>
          <w:lang w:val="kk-KZ"/>
        </w:rPr>
      </w:pPr>
      <w:r w:rsidRPr="00FB73C1">
        <w:rPr>
          <w:i/>
          <w:sz w:val="30"/>
          <w:szCs w:val="30"/>
          <w:lang w:val="kk-KZ"/>
        </w:rPr>
        <w:t>Жоспар</w:t>
      </w:r>
      <w:r w:rsidR="00BD7C71" w:rsidRPr="00FB73C1">
        <w:rPr>
          <w:i/>
          <w:sz w:val="30"/>
          <w:szCs w:val="30"/>
          <w:lang w:val="kk-KZ"/>
        </w:rPr>
        <w:t>:</w:t>
      </w:r>
      <w:r w:rsidR="002923BF" w:rsidRPr="00FB73C1">
        <w:rPr>
          <w:i/>
          <w:sz w:val="30"/>
          <w:szCs w:val="30"/>
          <w:lang w:val="kk-KZ"/>
        </w:rPr>
        <w:tab/>
      </w:r>
    </w:p>
    <w:p w:rsidR="007A1DA3" w:rsidRPr="00FB73C1" w:rsidRDefault="007628CF" w:rsidP="00FB73C1">
      <w:pPr>
        <w:tabs>
          <w:tab w:val="left" w:pos="-5812"/>
        </w:tabs>
        <w:spacing w:line="276" w:lineRule="auto"/>
        <w:jc w:val="both"/>
        <w:rPr>
          <w:sz w:val="30"/>
          <w:szCs w:val="30"/>
          <w:lang w:val="kk-KZ"/>
        </w:rPr>
      </w:pPr>
      <w:r w:rsidRPr="00FB73C1">
        <w:rPr>
          <w:sz w:val="30"/>
          <w:szCs w:val="30"/>
          <w:lang w:val="kk-KZ"/>
        </w:rPr>
        <w:t>1.</w:t>
      </w:r>
      <w:r w:rsidR="007A1DA3" w:rsidRPr="00FB73C1">
        <w:rPr>
          <w:color w:val="000000"/>
          <w:sz w:val="30"/>
          <w:szCs w:val="30"/>
          <w:lang w:val="kk-KZ" w:eastAsia="kk-KZ"/>
        </w:rPr>
        <w:t xml:space="preserve"> Сыртка шығару үрдістерінің маңызы</w:t>
      </w:r>
    </w:p>
    <w:p w:rsidR="003322DB" w:rsidRPr="00FB73C1" w:rsidRDefault="007628CF" w:rsidP="00FB73C1">
      <w:pPr>
        <w:tabs>
          <w:tab w:val="left" w:pos="-5812"/>
        </w:tabs>
        <w:spacing w:line="276" w:lineRule="auto"/>
        <w:jc w:val="both"/>
        <w:rPr>
          <w:color w:val="000000"/>
          <w:sz w:val="30"/>
          <w:szCs w:val="30"/>
          <w:lang w:val="kk-KZ" w:eastAsia="kk-KZ"/>
        </w:rPr>
      </w:pPr>
      <w:r w:rsidRPr="00FB73C1">
        <w:rPr>
          <w:sz w:val="30"/>
          <w:szCs w:val="30"/>
          <w:lang w:val="kk-KZ"/>
        </w:rPr>
        <w:t>2.</w:t>
      </w:r>
      <w:r w:rsidR="003322DB" w:rsidRPr="00FB73C1">
        <w:rPr>
          <w:color w:val="000000"/>
          <w:sz w:val="30"/>
          <w:szCs w:val="30"/>
          <w:lang w:val="kk-KZ" w:eastAsia="kk-KZ"/>
        </w:rPr>
        <w:t xml:space="preserve"> Терінің кұрылысы мен кызметтерінің жас ерекшеліктері. </w:t>
      </w:r>
    </w:p>
    <w:p w:rsidR="007628CF" w:rsidRPr="00FB73C1" w:rsidRDefault="007628CF" w:rsidP="00FB73C1">
      <w:pPr>
        <w:tabs>
          <w:tab w:val="left" w:pos="-5812"/>
        </w:tabs>
        <w:spacing w:line="276" w:lineRule="auto"/>
        <w:jc w:val="both"/>
        <w:rPr>
          <w:sz w:val="30"/>
          <w:szCs w:val="30"/>
          <w:lang w:val="kk-KZ"/>
        </w:rPr>
      </w:pPr>
    </w:p>
    <w:p w:rsidR="007628CF" w:rsidRPr="00FB73C1" w:rsidRDefault="007A1DA3" w:rsidP="00FB73C1">
      <w:pPr>
        <w:pStyle w:val="a6"/>
        <w:spacing w:before="0" w:beforeAutospacing="0" w:after="0" w:afterAutospacing="0" w:line="276" w:lineRule="auto"/>
        <w:ind w:firstLine="708"/>
        <w:jc w:val="both"/>
        <w:rPr>
          <w:sz w:val="30"/>
          <w:szCs w:val="30"/>
          <w:lang w:val="kk-KZ"/>
        </w:rPr>
      </w:pPr>
      <w:r w:rsidRPr="00FB73C1">
        <w:rPr>
          <w:b/>
          <w:i/>
          <w:color w:val="000000"/>
          <w:sz w:val="30"/>
          <w:szCs w:val="30"/>
          <w:lang w:val="kk-KZ" w:eastAsia="kk-KZ"/>
        </w:rPr>
        <w:t>1.Сыртка шығару үрдістерінің маңызы</w:t>
      </w:r>
      <w:r w:rsidR="00CD3452" w:rsidRPr="00FB73C1">
        <w:rPr>
          <w:b/>
          <w:i/>
          <w:color w:val="000000"/>
          <w:sz w:val="30"/>
          <w:szCs w:val="30"/>
          <w:lang w:val="kk-KZ" w:eastAsia="kk-KZ"/>
        </w:rPr>
        <w:t>.</w:t>
      </w:r>
      <w:r w:rsidR="007628CF" w:rsidRPr="00FB73C1">
        <w:rPr>
          <w:sz w:val="30"/>
          <w:szCs w:val="30"/>
          <w:lang w:val="kk-KZ"/>
        </w:rPr>
        <w:t xml:space="preserve">Ыдырау өнімдерін шығарудың маңызы. </w:t>
      </w:r>
      <w:hyperlink r:id="rId76" w:tooltip="Ағза (әлі жазылмаған)" w:history="1">
        <w:r w:rsidR="007628CF" w:rsidRPr="00FB73C1">
          <w:rPr>
            <w:rStyle w:val="ad"/>
            <w:color w:val="auto"/>
            <w:sz w:val="30"/>
            <w:szCs w:val="30"/>
            <w:lang w:val="kk-KZ"/>
          </w:rPr>
          <w:t>Ағза</w:t>
        </w:r>
      </w:hyperlink>
      <w:r w:rsidR="007628CF" w:rsidRPr="00FB73C1">
        <w:rPr>
          <w:sz w:val="30"/>
          <w:szCs w:val="30"/>
          <w:lang w:val="kk-KZ"/>
        </w:rPr>
        <w:t xml:space="preserve"> енді қайта пайдаланбайтын зат алмасудың соңғы өнімдерін ыдырау өнімдері дейміз. Ағзаға сырттан келген бөгде заттар да (</w:t>
      </w:r>
      <w:hyperlink r:id="rId77" w:tooltip="Улы заттар (әлі жазылмаған)" w:history="1">
        <w:r w:rsidR="007628CF" w:rsidRPr="00FB73C1">
          <w:rPr>
            <w:rStyle w:val="ad"/>
            <w:color w:val="auto"/>
            <w:sz w:val="30"/>
            <w:szCs w:val="30"/>
            <w:lang w:val="kk-KZ"/>
          </w:rPr>
          <w:t>улы заттар</w:t>
        </w:r>
      </w:hyperlink>
      <w:r w:rsidR="007628CF" w:rsidRPr="00FB73C1">
        <w:rPr>
          <w:sz w:val="30"/>
          <w:szCs w:val="30"/>
          <w:lang w:val="kk-KZ"/>
        </w:rPr>
        <w:t xml:space="preserve"> және т.б.) ыдырау өнімдері болып саналады. Осы заттардың барлығы ыдырау өнімдерін шығару мүшелерінің көмегімен ағзадан сыртқа шығарылады. Ыдырау өнімдерін шығару - ағзаның ішкі ортасының тұрақтылығын қамтамасыз етеді. Қалдық (қажетсіз) заттардың дер кезінде ағзадан шығарылмауы адам үшін өте қауіпті.Ыдырау өнімдерін шығаруға қатысатын мүшелерге - </w:t>
      </w:r>
      <w:r w:rsidR="007628CF" w:rsidRPr="00FB73C1">
        <w:rPr>
          <w:bCs/>
          <w:sz w:val="30"/>
          <w:szCs w:val="30"/>
          <w:lang w:val="kk-KZ"/>
        </w:rPr>
        <w:t>бүйрек, өкпе, тері, тер бездері, ішек</w:t>
      </w:r>
      <w:r w:rsidR="007628CF" w:rsidRPr="00FB73C1">
        <w:rPr>
          <w:sz w:val="30"/>
          <w:szCs w:val="30"/>
          <w:lang w:val="kk-KZ"/>
        </w:rPr>
        <w:t xml:space="preserve"> жатады.</w:t>
      </w:r>
    </w:p>
    <w:p w:rsidR="007628CF" w:rsidRPr="00FB73C1" w:rsidRDefault="007628CF" w:rsidP="00FB73C1">
      <w:pPr>
        <w:pStyle w:val="a6"/>
        <w:spacing w:before="0" w:beforeAutospacing="0" w:after="0" w:afterAutospacing="0" w:line="276" w:lineRule="auto"/>
        <w:jc w:val="both"/>
        <w:rPr>
          <w:rStyle w:val="mw-headline"/>
          <w:sz w:val="30"/>
          <w:szCs w:val="30"/>
          <w:lang w:val="kk-KZ"/>
        </w:rPr>
      </w:pPr>
      <w:r w:rsidRPr="00FB73C1">
        <w:rPr>
          <w:bCs/>
          <w:sz w:val="30"/>
          <w:szCs w:val="30"/>
          <w:lang w:val="kk-KZ"/>
        </w:rPr>
        <w:t>Зәршығару ж</w:t>
      </w:r>
      <w:r w:rsidR="00BD7C71" w:rsidRPr="00FB73C1">
        <w:rPr>
          <w:bCs/>
          <w:sz w:val="30"/>
          <w:szCs w:val="30"/>
          <w:lang w:val="kk-KZ"/>
        </w:rPr>
        <w:t>ү</w:t>
      </w:r>
      <w:r w:rsidRPr="00FB73C1">
        <w:rPr>
          <w:bCs/>
          <w:sz w:val="30"/>
          <w:szCs w:val="30"/>
          <w:lang w:val="kk-KZ"/>
        </w:rPr>
        <w:t>йесіне:</w:t>
      </w:r>
      <w:r w:rsidRPr="00FB73C1">
        <w:rPr>
          <w:sz w:val="30"/>
          <w:szCs w:val="30"/>
          <w:lang w:val="kk-KZ"/>
        </w:rPr>
        <w:t xml:space="preserve"> 2 </w:t>
      </w:r>
      <w:hyperlink r:id="rId78" w:tooltip="Бүйрек" w:history="1">
        <w:r w:rsidRPr="00FB73C1">
          <w:rPr>
            <w:rStyle w:val="ad"/>
            <w:color w:val="auto"/>
            <w:sz w:val="30"/>
            <w:szCs w:val="30"/>
            <w:lang w:val="kk-KZ"/>
          </w:rPr>
          <w:t>бүйрек</w:t>
        </w:r>
      </w:hyperlink>
      <w:r w:rsidRPr="00FB73C1">
        <w:rPr>
          <w:sz w:val="30"/>
          <w:szCs w:val="30"/>
          <w:lang w:val="kk-KZ"/>
        </w:rPr>
        <w:t xml:space="preserve">, 2 </w:t>
      </w:r>
      <w:hyperlink r:id="rId79" w:tooltip="Несепағар (әлі жазылмаған)" w:history="1">
        <w:r w:rsidRPr="00FB73C1">
          <w:rPr>
            <w:rStyle w:val="ad"/>
            <w:color w:val="auto"/>
            <w:sz w:val="30"/>
            <w:szCs w:val="30"/>
            <w:lang w:val="kk-KZ"/>
          </w:rPr>
          <w:t>несепағар</w:t>
        </w:r>
      </w:hyperlink>
      <w:r w:rsidRPr="00FB73C1">
        <w:rPr>
          <w:sz w:val="30"/>
          <w:szCs w:val="30"/>
          <w:lang w:val="kk-KZ"/>
        </w:rPr>
        <w:t xml:space="preserve">, бір </w:t>
      </w:r>
      <w:hyperlink r:id="rId80" w:tooltip="Куық (әлі жазылмаған)" w:history="1">
        <w:r w:rsidRPr="00FB73C1">
          <w:rPr>
            <w:rStyle w:val="ad"/>
            <w:color w:val="auto"/>
            <w:sz w:val="30"/>
            <w:szCs w:val="30"/>
            <w:lang w:val="kk-KZ"/>
          </w:rPr>
          <w:t>куық</w:t>
        </w:r>
      </w:hyperlink>
      <w:r w:rsidRPr="00FB73C1">
        <w:rPr>
          <w:sz w:val="30"/>
          <w:szCs w:val="30"/>
          <w:lang w:val="kk-KZ"/>
        </w:rPr>
        <w:t xml:space="preserve"> және бір </w:t>
      </w:r>
      <w:hyperlink r:id="rId81" w:tooltip="Зәршығару өзегі (әлі жазылмаған)" w:history="1">
        <w:r w:rsidRPr="00FB73C1">
          <w:rPr>
            <w:rStyle w:val="ad"/>
            <w:color w:val="auto"/>
            <w:sz w:val="30"/>
            <w:szCs w:val="30"/>
            <w:lang w:val="kk-KZ"/>
          </w:rPr>
          <w:t>зәршығару өзегі</w:t>
        </w:r>
      </w:hyperlink>
      <w:r w:rsidRPr="00FB73C1">
        <w:rPr>
          <w:sz w:val="30"/>
          <w:szCs w:val="30"/>
          <w:lang w:val="kk-KZ"/>
        </w:rPr>
        <w:t xml:space="preserve"> жатады.</w:t>
      </w:r>
    </w:p>
    <w:p w:rsidR="007628CF" w:rsidRPr="00FB73C1" w:rsidRDefault="007628CF" w:rsidP="00FB73C1">
      <w:pPr>
        <w:pStyle w:val="a6"/>
        <w:spacing w:before="0" w:beforeAutospacing="0" w:after="0" w:afterAutospacing="0" w:line="276" w:lineRule="auto"/>
        <w:ind w:firstLine="708"/>
        <w:jc w:val="both"/>
        <w:rPr>
          <w:sz w:val="30"/>
          <w:szCs w:val="30"/>
          <w:lang w:val="kk-KZ"/>
        </w:rPr>
      </w:pPr>
      <w:r w:rsidRPr="00FB73C1">
        <w:rPr>
          <w:sz w:val="30"/>
          <w:szCs w:val="30"/>
          <w:lang w:val="kk-KZ"/>
        </w:rPr>
        <w:t xml:space="preserve">Ыдырау өнімдерін шығарудың негізгі мүшесі - </w:t>
      </w:r>
      <w:hyperlink r:id="rId82" w:tooltip="Бүйрек" w:history="1">
        <w:r w:rsidRPr="00FB73C1">
          <w:rPr>
            <w:rStyle w:val="ad"/>
            <w:color w:val="auto"/>
            <w:sz w:val="30"/>
            <w:szCs w:val="30"/>
            <w:lang w:val="kk-KZ"/>
          </w:rPr>
          <w:t>бүйрек</w:t>
        </w:r>
      </w:hyperlink>
      <w:r w:rsidRPr="00FB73C1">
        <w:rPr>
          <w:sz w:val="30"/>
          <w:szCs w:val="30"/>
          <w:lang w:val="kk-KZ"/>
        </w:rPr>
        <w:t xml:space="preserve">. Ағзадан </w:t>
      </w:r>
      <w:hyperlink r:id="rId83" w:tooltip="Зат алмасу" w:history="1">
        <w:r w:rsidRPr="00FB73C1">
          <w:rPr>
            <w:rStyle w:val="ad"/>
            <w:color w:val="auto"/>
            <w:sz w:val="30"/>
            <w:szCs w:val="30"/>
            <w:lang w:val="kk-KZ"/>
          </w:rPr>
          <w:t>зат алмасу</w:t>
        </w:r>
      </w:hyperlink>
      <w:r w:rsidRPr="00FB73C1">
        <w:rPr>
          <w:sz w:val="30"/>
          <w:szCs w:val="30"/>
          <w:lang w:val="kk-KZ"/>
        </w:rPr>
        <w:t xml:space="preserve"> соңғы өнімдерінің 75%-ы </w:t>
      </w:r>
      <w:hyperlink r:id="rId84" w:tooltip="Бүйрек" w:history="1">
        <w:r w:rsidRPr="00FB73C1">
          <w:rPr>
            <w:rStyle w:val="ad"/>
            <w:color w:val="auto"/>
            <w:sz w:val="30"/>
            <w:szCs w:val="30"/>
            <w:lang w:val="kk-KZ"/>
          </w:rPr>
          <w:t>бүйрек</w:t>
        </w:r>
      </w:hyperlink>
      <w:r w:rsidRPr="00FB73C1">
        <w:rPr>
          <w:sz w:val="30"/>
          <w:szCs w:val="30"/>
          <w:lang w:val="kk-KZ"/>
        </w:rPr>
        <w:t xml:space="preserve"> арқылы шығарады. Бүйрек құрсақ қуысында 1-2- бел </w:t>
      </w:r>
      <w:hyperlink r:id="rId85" w:tooltip="Омыртқа" w:history="1">
        <w:r w:rsidRPr="00FB73C1">
          <w:rPr>
            <w:rStyle w:val="ad"/>
            <w:color w:val="auto"/>
            <w:sz w:val="30"/>
            <w:szCs w:val="30"/>
            <w:lang w:val="kk-KZ"/>
          </w:rPr>
          <w:t>омыртқаның</w:t>
        </w:r>
      </w:hyperlink>
      <w:r w:rsidRPr="00FB73C1">
        <w:rPr>
          <w:sz w:val="30"/>
          <w:szCs w:val="30"/>
          <w:lang w:val="kk-KZ"/>
        </w:rPr>
        <w:t xml:space="preserve"> екі жағында орналасқан. Ол </w:t>
      </w:r>
      <w:hyperlink r:id="rId86" w:tooltip="Үрмебұршақ (әлі жазылмаған)" w:history="1">
        <w:r w:rsidRPr="00FB73C1">
          <w:rPr>
            <w:rStyle w:val="ad"/>
            <w:color w:val="auto"/>
            <w:sz w:val="30"/>
            <w:szCs w:val="30"/>
            <w:lang w:val="kk-KZ"/>
          </w:rPr>
          <w:t>үрмебұршақ</w:t>
        </w:r>
      </w:hyperlink>
      <w:r w:rsidRPr="00FB73C1">
        <w:rPr>
          <w:sz w:val="30"/>
          <w:szCs w:val="30"/>
          <w:lang w:val="kk-KZ"/>
        </w:rPr>
        <w:t xml:space="preserve"> пішінді қызғылт-қоңыр түсті. Оң жақтағы </w:t>
      </w:r>
      <w:hyperlink r:id="rId87" w:tooltip="Бүйрек" w:history="1">
        <w:r w:rsidRPr="00FB73C1">
          <w:rPr>
            <w:rStyle w:val="ad"/>
            <w:color w:val="auto"/>
            <w:sz w:val="30"/>
            <w:szCs w:val="30"/>
            <w:lang w:val="kk-KZ"/>
          </w:rPr>
          <w:t>бүйрек</w:t>
        </w:r>
      </w:hyperlink>
      <w:r w:rsidRPr="00FB73C1">
        <w:rPr>
          <w:sz w:val="30"/>
          <w:szCs w:val="30"/>
          <w:lang w:val="kk-KZ"/>
        </w:rPr>
        <w:t xml:space="preserve"> сол жақтағы бүйректен сәл төменірек орналасады. Өйткені оң жақ бүйрекке үстіндегі бауырдың салмағы түседі. Бүйректің сыртқы жиегі дөңес, ішкі жиегі ойыс. Ойыс жағы </w:t>
      </w:r>
      <w:hyperlink r:id="rId88" w:tooltip="Омыртқа" w:history="1">
        <w:r w:rsidRPr="00FB73C1">
          <w:rPr>
            <w:rStyle w:val="ad"/>
            <w:color w:val="auto"/>
            <w:sz w:val="30"/>
            <w:szCs w:val="30"/>
            <w:lang w:val="kk-KZ"/>
          </w:rPr>
          <w:t>омыртқа</w:t>
        </w:r>
      </w:hyperlink>
      <w:r w:rsidRPr="00FB73C1">
        <w:rPr>
          <w:sz w:val="30"/>
          <w:szCs w:val="30"/>
          <w:lang w:val="kk-KZ"/>
        </w:rPr>
        <w:t xml:space="preserve"> жотасына қарай бағытталған. Ойыс жағында бүйрек </w:t>
      </w:r>
      <w:hyperlink r:id="rId89" w:tooltip="Артерия тамырлары (әлі жазылмаған)" w:history="1">
        <w:r w:rsidRPr="00FB73C1">
          <w:rPr>
            <w:rStyle w:val="ad"/>
            <w:color w:val="auto"/>
            <w:sz w:val="30"/>
            <w:szCs w:val="30"/>
            <w:lang w:val="kk-KZ"/>
          </w:rPr>
          <w:t>артерия тамырлары</w:t>
        </w:r>
      </w:hyperlink>
      <w:r w:rsidRPr="00FB73C1">
        <w:rPr>
          <w:sz w:val="30"/>
          <w:szCs w:val="30"/>
          <w:lang w:val="kk-KZ"/>
        </w:rPr>
        <w:t xml:space="preserve">, бүйрек </w:t>
      </w:r>
      <w:hyperlink r:id="rId90" w:tooltip="Вена тамырлары (әлі жазылмаған)" w:history="1">
        <w:r w:rsidRPr="00FB73C1">
          <w:rPr>
            <w:rStyle w:val="ad"/>
            <w:color w:val="auto"/>
            <w:sz w:val="30"/>
            <w:szCs w:val="30"/>
            <w:lang w:val="kk-KZ"/>
          </w:rPr>
          <w:t>вена тамырлары</w:t>
        </w:r>
      </w:hyperlink>
      <w:r w:rsidRPr="00FB73C1">
        <w:rPr>
          <w:sz w:val="30"/>
          <w:szCs w:val="30"/>
          <w:lang w:val="kk-KZ"/>
        </w:rPr>
        <w:t xml:space="preserve">, жүйке талшықтары мен несепағар жолдары болады. Бүйректің бұл жері </w:t>
      </w:r>
      <w:r w:rsidRPr="00FB73C1">
        <w:rPr>
          <w:i/>
          <w:iCs/>
          <w:sz w:val="30"/>
          <w:szCs w:val="30"/>
          <w:lang w:val="kk-KZ"/>
        </w:rPr>
        <w:t>бүйрек қақпасы</w:t>
      </w:r>
      <w:r w:rsidRPr="00FB73C1">
        <w:rPr>
          <w:sz w:val="30"/>
          <w:szCs w:val="30"/>
          <w:lang w:val="kk-KZ"/>
        </w:rPr>
        <w:t xml:space="preserve"> деп аталады.Әрбір бүйректің салмағы шамамен 150 г. Бүйректің сыртын қалың </w:t>
      </w:r>
      <w:hyperlink r:id="rId91" w:tooltip="Май" w:history="1">
        <w:r w:rsidRPr="00FB73C1">
          <w:rPr>
            <w:rStyle w:val="ad"/>
            <w:color w:val="auto"/>
            <w:sz w:val="30"/>
            <w:szCs w:val="30"/>
            <w:lang w:val="kk-KZ"/>
          </w:rPr>
          <w:t>май</w:t>
        </w:r>
      </w:hyperlink>
      <w:r w:rsidRPr="00FB73C1">
        <w:rPr>
          <w:sz w:val="30"/>
          <w:szCs w:val="30"/>
          <w:lang w:val="kk-KZ"/>
        </w:rPr>
        <w:t xml:space="preserve"> қабаты қаптайды. Бүйрек қоңырқай түсті сырты қыртысты және іші бозғылт түсті милы заттан түзілген. Бүйректің ойыс жағында шағын қуысы болады, оны бүйректің астаушасы дейді. Бүйректің құрылысы өте күрделі. Бүйректің құрылымдық және қызметтік бірлігі - </w:t>
      </w:r>
      <w:hyperlink r:id="rId92" w:tooltip="Нефрон" w:history="1">
        <w:r w:rsidRPr="00FB73C1">
          <w:rPr>
            <w:rStyle w:val="ad"/>
            <w:color w:val="auto"/>
            <w:sz w:val="30"/>
            <w:szCs w:val="30"/>
            <w:lang w:val="kk-KZ"/>
          </w:rPr>
          <w:t>нефрон</w:t>
        </w:r>
      </w:hyperlink>
      <w:r w:rsidRPr="00FB73C1">
        <w:rPr>
          <w:sz w:val="30"/>
          <w:szCs w:val="30"/>
          <w:lang w:val="kk-KZ"/>
        </w:rPr>
        <w:t xml:space="preserve"> (</w:t>
      </w:r>
      <w:hyperlink r:id="rId93" w:tooltip="Грек тілі" w:history="1">
        <w:r w:rsidRPr="00FB73C1">
          <w:rPr>
            <w:rStyle w:val="ad"/>
            <w:color w:val="auto"/>
            <w:sz w:val="30"/>
            <w:szCs w:val="30"/>
            <w:lang w:val="kk-KZ"/>
          </w:rPr>
          <w:t>гр.</w:t>
        </w:r>
      </w:hyperlink>
      <w:r w:rsidRPr="00FB73C1">
        <w:rPr>
          <w:i/>
          <w:iCs/>
          <w:sz w:val="30"/>
          <w:szCs w:val="30"/>
          <w:lang w:val="el-GR"/>
        </w:rPr>
        <w:t>nefron</w:t>
      </w:r>
      <w:r w:rsidRPr="00FB73C1">
        <w:rPr>
          <w:sz w:val="30"/>
          <w:szCs w:val="30"/>
          <w:lang w:val="kk-KZ"/>
        </w:rPr>
        <w:t xml:space="preserve"> -бүйрек) деп аталады. Әрбір бүйректе 1 миллионнан астам </w:t>
      </w:r>
      <w:hyperlink r:id="rId94" w:tooltip="Нефрон" w:history="1">
        <w:r w:rsidRPr="00FB73C1">
          <w:rPr>
            <w:rStyle w:val="ad"/>
            <w:color w:val="auto"/>
            <w:sz w:val="30"/>
            <w:szCs w:val="30"/>
            <w:lang w:val="kk-KZ"/>
          </w:rPr>
          <w:t>нефрон</w:t>
        </w:r>
      </w:hyperlink>
      <w:r w:rsidRPr="00FB73C1">
        <w:rPr>
          <w:sz w:val="30"/>
          <w:szCs w:val="30"/>
          <w:lang w:val="kk-KZ"/>
        </w:rPr>
        <w:t xml:space="preserve"> болады. Нефронның өзі екі бөлімнен тұрады. Сыртынан қоршап жатқан бөлімі — </w:t>
      </w:r>
      <w:hyperlink r:id="rId95" w:tooltip="Бүйрек" w:history="1">
        <w:r w:rsidRPr="00FB73C1">
          <w:rPr>
            <w:rStyle w:val="ad"/>
            <w:color w:val="auto"/>
            <w:sz w:val="30"/>
            <w:szCs w:val="30"/>
            <w:lang w:val="kk-KZ"/>
          </w:rPr>
          <w:t>бүйрек</w:t>
        </w:r>
      </w:hyperlink>
      <w:r w:rsidRPr="00FB73C1">
        <w:rPr>
          <w:sz w:val="30"/>
          <w:szCs w:val="30"/>
          <w:lang w:val="kk-KZ"/>
        </w:rPr>
        <w:t xml:space="preserve"> денешігі деп аталады, ол қыртысты затта орналасқан. Екінші бөлімі — </w:t>
      </w:r>
      <w:hyperlink r:id="rId96" w:tooltip="Нефрон өзекшелер (әлі жазылмаған)" w:history="1">
        <w:r w:rsidRPr="00FB73C1">
          <w:rPr>
            <w:rStyle w:val="ad"/>
            <w:color w:val="auto"/>
            <w:sz w:val="30"/>
            <w:szCs w:val="30"/>
            <w:lang w:val="kk-KZ"/>
          </w:rPr>
          <w:t>нефрон өзекшелер</w:t>
        </w:r>
      </w:hyperlink>
      <w:r w:rsidRPr="00FB73C1">
        <w:rPr>
          <w:sz w:val="30"/>
          <w:szCs w:val="30"/>
          <w:lang w:val="kk-KZ"/>
        </w:rPr>
        <w:t xml:space="preserve">, олар бүйректің иір-иір </w:t>
      </w:r>
      <w:r w:rsidRPr="00FB73C1">
        <w:rPr>
          <w:sz w:val="30"/>
          <w:szCs w:val="30"/>
          <w:lang w:val="kk-KZ"/>
        </w:rPr>
        <w:lastRenderedPageBreak/>
        <w:t xml:space="preserve">болып шумақталып, боз затқа орналасады. </w:t>
      </w:r>
      <w:hyperlink r:id="rId97" w:tooltip="Нефрон өзекшелері (әлі жазылмаған)" w:history="1">
        <w:r w:rsidRPr="00FB73C1">
          <w:rPr>
            <w:rStyle w:val="ad"/>
            <w:color w:val="auto"/>
            <w:sz w:val="30"/>
            <w:szCs w:val="30"/>
          </w:rPr>
          <w:t>Нефрон өзекшелері</w:t>
        </w:r>
      </w:hyperlink>
      <w:r w:rsidRPr="00FB73C1">
        <w:rPr>
          <w:sz w:val="30"/>
          <w:szCs w:val="30"/>
        </w:rPr>
        <w:t xml:space="preserve"> иректеліп әрі өзара қосылып жинағыш түтікшелерді құрайды. Олар тікелей пирамидалармен байланысқан.</w:t>
      </w:r>
    </w:p>
    <w:p w:rsidR="007628CF" w:rsidRPr="00FB73C1" w:rsidRDefault="007628CF" w:rsidP="00FB73C1">
      <w:pPr>
        <w:pStyle w:val="a6"/>
        <w:spacing w:before="0" w:beforeAutospacing="0" w:after="0" w:afterAutospacing="0" w:line="276" w:lineRule="auto"/>
        <w:ind w:firstLine="708"/>
        <w:jc w:val="both"/>
        <w:rPr>
          <w:sz w:val="30"/>
          <w:szCs w:val="30"/>
          <w:lang w:val="kk-KZ"/>
        </w:rPr>
      </w:pPr>
      <w:r w:rsidRPr="00FB73C1">
        <w:rPr>
          <w:sz w:val="30"/>
          <w:szCs w:val="30"/>
          <w:lang w:val="kk-KZ"/>
        </w:rPr>
        <w:t xml:space="preserve">Бүйректе </w:t>
      </w:r>
      <w:hyperlink r:id="rId98" w:tooltip="Артерия қантамырлары" w:history="1">
        <w:r w:rsidRPr="00FB73C1">
          <w:rPr>
            <w:rStyle w:val="ad"/>
            <w:color w:val="auto"/>
            <w:sz w:val="30"/>
            <w:szCs w:val="30"/>
            <w:lang w:val="kk-KZ"/>
          </w:rPr>
          <w:t>артерия қантамырлары</w:t>
        </w:r>
      </w:hyperlink>
      <w:r w:rsidRPr="00FB73C1">
        <w:rPr>
          <w:sz w:val="30"/>
          <w:szCs w:val="30"/>
          <w:lang w:val="kk-KZ"/>
        </w:rPr>
        <w:t xml:space="preserve"> 2 рет </w:t>
      </w:r>
      <w:hyperlink r:id="rId99" w:tooltip="Қылтамырлар" w:history="1">
        <w:r w:rsidRPr="00FB73C1">
          <w:rPr>
            <w:rStyle w:val="ad"/>
            <w:color w:val="auto"/>
            <w:sz w:val="30"/>
            <w:szCs w:val="30"/>
            <w:lang w:val="kk-KZ"/>
          </w:rPr>
          <w:t>қылтамырлар</w:t>
        </w:r>
      </w:hyperlink>
      <w:r w:rsidRPr="00FB73C1">
        <w:rPr>
          <w:sz w:val="30"/>
          <w:szCs w:val="30"/>
          <w:lang w:val="kk-KZ"/>
        </w:rPr>
        <w:t xml:space="preserve"> шумағын құрайды. Адам денесіндегі басқа мүшелерде ұсақ қантамырлар бір-ақ рет </w:t>
      </w:r>
      <w:hyperlink r:id="rId100" w:tooltip="Қылтамырлар" w:history="1">
        <w:r w:rsidRPr="00FB73C1">
          <w:rPr>
            <w:rStyle w:val="ad"/>
            <w:color w:val="auto"/>
            <w:sz w:val="30"/>
            <w:szCs w:val="30"/>
            <w:lang w:val="kk-KZ"/>
          </w:rPr>
          <w:t>қылтамырлар</w:t>
        </w:r>
      </w:hyperlink>
      <w:r w:rsidRPr="00FB73C1">
        <w:rPr>
          <w:sz w:val="30"/>
          <w:szCs w:val="30"/>
          <w:lang w:val="kk-KZ"/>
        </w:rPr>
        <w:t xml:space="preserve"> шумағын құрайды.</w:t>
      </w:r>
      <w:r w:rsidR="007A1DA3" w:rsidRPr="00FB73C1">
        <w:rPr>
          <w:i/>
          <w:sz w:val="30"/>
          <w:szCs w:val="30"/>
          <w:lang w:val="kk-KZ" w:eastAsia="kk-KZ"/>
        </w:rPr>
        <w:t>Бүйректің кұрылысы мен кызметінің жас ерекшеліктері.</w:t>
      </w:r>
      <w:r w:rsidRPr="00FB73C1">
        <w:rPr>
          <w:sz w:val="30"/>
          <w:szCs w:val="30"/>
          <w:lang w:val="kk-KZ"/>
        </w:rPr>
        <w:t xml:space="preserve">Ағзадағы </w:t>
      </w:r>
      <w:hyperlink r:id="rId101" w:tooltip="Қан" w:history="1">
        <w:r w:rsidRPr="00FB73C1">
          <w:rPr>
            <w:rStyle w:val="ad"/>
            <w:color w:val="auto"/>
            <w:sz w:val="30"/>
            <w:szCs w:val="30"/>
            <w:lang w:val="kk-KZ"/>
          </w:rPr>
          <w:t>қан</w:t>
        </w:r>
      </w:hyperlink>
      <w:r w:rsidRPr="00FB73C1">
        <w:rPr>
          <w:sz w:val="30"/>
          <w:szCs w:val="30"/>
          <w:lang w:val="kk-KZ"/>
        </w:rPr>
        <w:t xml:space="preserve"> әрбір 5 минут сайын </w:t>
      </w:r>
      <w:hyperlink r:id="rId102" w:tooltip="Бүйрек" w:history="1">
        <w:r w:rsidRPr="00FB73C1">
          <w:rPr>
            <w:rStyle w:val="ad"/>
            <w:color w:val="auto"/>
            <w:sz w:val="30"/>
            <w:szCs w:val="30"/>
            <w:lang w:val="kk-KZ"/>
          </w:rPr>
          <w:t>бүйрек</w:t>
        </w:r>
      </w:hyperlink>
      <w:r w:rsidRPr="00FB73C1">
        <w:rPr>
          <w:sz w:val="30"/>
          <w:szCs w:val="30"/>
          <w:lang w:val="kk-KZ"/>
        </w:rPr>
        <w:t xml:space="preserve"> арқылы өтеді. Қан ағзаның жасушаларынан жиналған зиянды заттарды бүйрекке әкеледі. Керексіз заттардан қанды тазартатын - </w:t>
      </w:r>
      <w:hyperlink r:id="rId103" w:tooltip="Бүйрек" w:history="1">
        <w:r w:rsidRPr="00FB73C1">
          <w:rPr>
            <w:rStyle w:val="ad"/>
            <w:color w:val="auto"/>
            <w:sz w:val="30"/>
            <w:szCs w:val="30"/>
            <w:lang w:val="kk-KZ"/>
          </w:rPr>
          <w:t>бүйрек</w:t>
        </w:r>
      </w:hyperlink>
      <w:r w:rsidRPr="00FB73C1">
        <w:rPr>
          <w:sz w:val="30"/>
          <w:szCs w:val="30"/>
          <w:lang w:val="kk-KZ"/>
        </w:rPr>
        <w:t>.</w:t>
      </w:r>
    </w:p>
    <w:p w:rsidR="007628CF" w:rsidRPr="00FB73C1" w:rsidRDefault="007628CF" w:rsidP="00FB73C1">
      <w:pPr>
        <w:numPr>
          <w:ilvl w:val="0"/>
          <w:numId w:val="5"/>
        </w:numPr>
        <w:spacing w:line="276" w:lineRule="auto"/>
        <w:ind w:left="0" w:firstLine="0"/>
        <w:jc w:val="both"/>
        <w:rPr>
          <w:sz w:val="30"/>
          <w:szCs w:val="30"/>
        </w:rPr>
      </w:pPr>
      <w:r w:rsidRPr="00FB73C1">
        <w:rPr>
          <w:sz w:val="30"/>
          <w:szCs w:val="30"/>
          <w:lang w:val="kk-KZ"/>
        </w:rPr>
        <w:t xml:space="preserve">Бүйректің ең негізгі қызметі - сүзгіштік. Қанмен келген </w:t>
      </w:r>
      <w:hyperlink r:id="rId104" w:tooltip="Улы заттар (әлі жазылмаған)" w:history="1">
        <w:r w:rsidRPr="00FB73C1">
          <w:rPr>
            <w:rStyle w:val="ad"/>
            <w:color w:val="auto"/>
            <w:sz w:val="30"/>
            <w:szCs w:val="30"/>
            <w:lang w:val="kk-KZ"/>
          </w:rPr>
          <w:t>улы заттар</w:t>
        </w:r>
      </w:hyperlink>
      <w:r w:rsidRPr="00FB73C1">
        <w:rPr>
          <w:sz w:val="30"/>
          <w:szCs w:val="30"/>
          <w:lang w:val="kk-KZ"/>
        </w:rPr>
        <w:t xml:space="preserve">, тұздар, артық су бүйректе бөгеліп сүзіліп калады. </w:t>
      </w:r>
      <w:r w:rsidRPr="00FB73C1">
        <w:rPr>
          <w:sz w:val="30"/>
          <w:szCs w:val="30"/>
        </w:rPr>
        <w:t xml:space="preserve">Сүзіліп тазарған қан </w:t>
      </w:r>
      <w:hyperlink r:id="rId105" w:tooltip="Вена" w:history="1">
        <w:r w:rsidRPr="00FB73C1">
          <w:rPr>
            <w:rStyle w:val="ad"/>
            <w:color w:val="auto"/>
            <w:sz w:val="30"/>
            <w:szCs w:val="30"/>
          </w:rPr>
          <w:t>вена</w:t>
        </w:r>
      </w:hyperlink>
      <w:r w:rsidRPr="00FB73C1">
        <w:rPr>
          <w:sz w:val="30"/>
          <w:szCs w:val="30"/>
        </w:rPr>
        <w:t xml:space="preserve"> қантамырларымен жүрекке карай ағады.</w:t>
      </w:r>
    </w:p>
    <w:p w:rsidR="007628CF" w:rsidRPr="00FB73C1" w:rsidRDefault="007628CF" w:rsidP="00FB73C1">
      <w:pPr>
        <w:numPr>
          <w:ilvl w:val="0"/>
          <w:numId w:val="5"/>
        </w:numPr>
        <w:spacing w:line="276" w:lineRule="auto"/>
        <w:ind w:left="0" w:firstLine="0"/>
        <w:jc w:val="both"/>
        <w:rPr>
          <w:sz w:val="30"/>
          <w:szCs w:val="30"/>
        </w:rPr>
      </w:pPr>
      <w:r w:rsidRPr="00FB73C1">
        <w:rPr>
          <w:sz w:val="30"/>
          <w:szCs w:val="30"/>
        </w:rPr>
        <w:t>Қан мен басқа да сұйықтықтың құрамын реттейді.</w:t>
      </w:r>
    </w:p>
    <w:p w:rsidR="007628CF" w:rsidRPr="00FB73C1" w:rsidRDefault="007628CF" w:rsidP="00FB73C1">
      <w:pPr>
        <w:numPr>
          <w:ilvl w:val="0"/>
          <w:numId w:val="5"/>
        </w:numPr>
        <w:spacing w:line="276" w:lineRule="auto"/>
        <w:ind w:left="0" w:firstLine="0"/>
        <w:jc w:val="both"/>
        <w:rPr>
          <w:sz w:val="30"/>
          <w:szCs w:val="30"/>
        </w:rPr>
      </w:pPr>
      <w:r w:rsidRPr="00FB73C1">
        <w:rPr>
          <w:sz w:val="30"/>
          <w:szCs w:val="30"/>
        </w:rPr>
        <w:t xml:space="preserve">Бүйректе </w:t>
      </w:r>
      <w:hyperlink r:id="rId106" w:tooltip="Зәр (әлі жазылмаған)" w:history="1">
        <w:r w:rsidRPr="00FB73C1">
          <w:rPr>
            <w:rStyle w:val="ad"/>
            <w:color w:val="auto"/>
            <w:sz w:val="30"/>
            <w:szCs w:val="30"/>
          </w:rPr>
          <w:t>зәр</w:t>
        </w:r>
      </w:hyperlink>
      <w:r w:rsidRPr="00FB73C1">
        <w:rPr>
          <w:sz w:val="30"/>
          <w:szCs w:val="30"/>
        </w:rPr>
        <w:t xml:space="preserve"> (несеп) түзіледі.</w:t>
      </w:r>
    </w:p>
    <w:p w:rsidR="007628CF" w:rsidRPr="00FB73C1" w:rsidRDefault="007628CF" w:rsidP="00FB73C1">
      <w:pPr>
        <w:numPr>
          <w:ilvl w:val="0"/>
          <w:numId w:val="5"/>
        </w:numPr>
        <w:spacing w:line="276" w:lineRule="auto"/>
        <w:ind w:left="0" w:firstLine="0"/>
        <w:jc w:val="both"/>
        <w:rPr>
          <w:sz w:val="30"/>
          <w:szCs w:val="30"/>
        </w:rPr>
      </w:pPr>
      <w:r w:rsidRPr="00FB73C1">
        <w:rPr>
          <w:sz w:val="30"/>
          <w:szCs w:val="30"/>
        </w:rPr>
        <w:t>Ағзаның ішкі ортасы құрамының тұрақтылығын сақтайды.</w:t>
      </w:r>
    </w:p>
    <w:p w:rsidR="007628CF" w:rsidRPr="00FB73C1" w:rsidRDefault="008A4EBA" w:rsidP="00FB73C1">
      <w:pPr>
        <w:numPr>
          <w:ilvl w:val="0"/>
          <w:numId w:val="5"/>
        </w:numPr>
        <w:spacing w:line="276" w:lineRule="auto"/>
        <w:ind w:left="0" w:firstLine="0"/>
        <w:jc w:val="both"/>
        <w:rPr>
          <w:sz w:val="30"/>
          <w:szCs w:val="30"/>
        </w:rPr>
      </w:pPr>
      <w:hyperlink r:id="rId107" w:tooltip="Су" w:history="1">
        <w:r w:rsidR="007628CF" w:rsidRPr="00FB73C1">
          <w:rPr>
            <w:rStyle w:val="ad"/>
            <w:color w:val="auto"/>
            <w:sz w:val="30"/>
            <w:szCs w:val="30"/>
          </w:rPr>
          <w:t>Су</w:t>
        </w:r>
      </w:hyperlink>
      <w:r w:rsidR="007628CF" w:rsidRPr="00FB73C1">
        <w:rPr>
          <w:sz w:val="30"/>
          <w:szCs w:val="30"/>
        </w:rPr>
        <w:t xml:space="preserve"> мен тұздың мөлшерін реттейді.</w:t>
      </w:r>
    </w:p>
    <w:p w:rsidR="007628CF" w:rsidRPr="00FB73C1" w:rsidRDefault="007628CF" w:rsidP="00FB73C1">
      <w:pPr>
        <w:numPr>
          <w:ilvl w:val="0"/>
          <w:numId w:val="5"/>
        </w:numPr>
        <w:spacing w:line="276" w:lineRule="auto"/>
        <w:ind w:left="0" w:firstLine="0"/>
        <w:jc w:val="both"/>
        <w:rPr>
          <w:sz w:val="30"/>
          <w:szCs w:val="30"/>
        </w:rPr>
      </w:pPr>
      <w:r w:rsidRPr="00FB73C1">
        <w:rPr>
          <w:sz w:val="30"/>
          <w:szCs w:val="30"/>
        </w:rPr>
        <w:t xml:space="preserve">Қандағы </w:t>
      </w:r>
      <w:hyperlink r:id="rId108" w:tooltip="Тұз концентрациясы (әлі жазылмаған)" w:history="1">
        <w:r w:rsidRPr="00FB73C1">
          <w:rPr>
            <w:rStyle w:val="ad"/>
            <w:color w:val="auto"/>
            <w:sz w:val="30"/>
            <w:szCs w:val="30"/>
          </w:rPr>
          <w:t>тұз концентрациясы</w:t>
        </w:r>
      </w:hyperlink>
      <w:r w:rsidRPr="00FB73C1">
        <w:rPr>
          <w:sz w:val="30"/>
          <w:szCs w:val="30"/>
        </w:rPr>
        <w:t xml:space="preserve"> мен жасушалардан ағып өтетін сұйықтықтардың </w:t>
      </w:r>
      <w:r w:rsidRPr="00FB73C1">
        <w:rPr>
          <w:i/>
          <w:iCs/>
          <w:sz w:val="30"/>
          <w:szCs w:val="30"/>
        </w:rPr>
        <w:t>осмостық қысымын</w:t>
      </w:r>
      <w:r w:rsidRPr="00FB73C1">
        <w:rPr>
          <w:sz w:val="30"/>
          <w:szCs w:val="30"/>
        </w:rPr>
        <w:t xml:space="preserve"> реттейді. Дене сұйықтығындағы тұздың концентрациясы </w:t>
      </w:r>
      <w:hyperlink r:id="rId109" w:tooltip="Жасуша" w:history="1">
        <w:r w:rsidRPr="00FB73C1">
          <w:rPr>
            <w:rStyle w:val="ad"/>
            <w:color w:val="auto"/>
            <w:sz w:val="30"/>
            <w:szCs w:val="30"/>
          </w:rPr>
          <w:t>жасуша</w:t>
        </w:r>
      </w:hyperlink>
      <w:r w:rsidRPr="00FB73C1">
        <w:rPr>
          <w:sz w:val="30"/>
          <w:szCs w:val="30"/>
        </w:rPr>
        <w:t xml:space="preserve"> ішіндегі концентрациясынан артық болса, су жасушадан шығып, </w:t>
      </w:r>
      <w:hyperlink r:id="rId110" w:tooltip="Жасуша" w:history="1">
        <w:r w:rsidRPr="00FB73C1">
          <w:rPr>
            <w:rStyle w:val="ad"/>
            <w:color w:val="auto"/>
            <w:sz w:val="30"/>
            <w:szCs w:val="30"/>
          </w:rPr>
          <w:t>жасуша</w:t>
        </w:r>
      </w:hyperlink>
      <w:r w:rsidRPr="00FB73C1">
        <w:rPr>
          <w:sz w:val="30"/>
          <w:szCs w:val="30"/>
        </w:rPr>
        <w:t xml:space="preserve"> бүрісіп калады.</w:t>
      </w:r>
    </w:p>
    <w:p w:rsidR="007628CF" w:rsidRPr="00FB73C1" w:rsidRDefault="007628CF" w:rsidP="00FB73C1">
      <w:pPr>
        <w:pStyle w:val="2"/>
        <w:spacing w:before="0" w:after="0" w:line="276" w:lineRule="auto"/>
        <w:ind w:firstLine="708"/>
        <w:jc w:val="both"/>
        <w:rPr>
          <w:rFonts w:ascii="Times New Roman" w:hAnsi="Times New Roman" w:cs="Times New Roman"/>
          <w:b w:val="0"/>
          <w:i w:val="0"/>
          <w:sz w:val="30"/>
          <w:szCs w:val="30"/>
        </w:rPr>
      </w:pPr>
      <w:r w:rsidRPr="00FB73C1">
        <w:rPr>
          <w:rStyle w:val="mw-headline"/>
          <w:rFonts w:ascii="Times New Roman" w:hAnsi="Times New Roman" w:cs="Times New Roman"/>
          <w:b w:val="0"/>
          <w:sz w:val="30"/>
          <w:szCs w:val="30"/>
        </w:rPr>
        <w:t>Несепағардың құрылысы</w:t>
      </w:r>
      <w:r w:rsidRPr="00FB73C1">
        <w:rPr>
          <w:rFonts w:ascii="Times New Roman" w:hAnsi="Times New Roman" w:cs="Times New Roman"/>
          <w:b w:val="0"/>
          <w:bCs w:val="0"/>
          <w:i w:val="0"/>
          <w:sz w:val="30"/>
          <w:szCs w:val="30"/>
        </w:rPr>
        <w:t>Несепағар</w:t>
      </w:r>
      <w:r w:rsidRPr="00FB73C1">
        <w:rPr>
          <w:rFonts w:ascii="Times New Roman" w:hAnsi="Times New Roman" w:cs="Times New Roman"/>
          <w:b w:val="0"/>
          <w:i w:val="0"/>
          <w:sz w:val="30"/>
          <w:szCs w:val="30"/>
        </w:rPr>
        <w:t xml:space="preserve"> - қабырғасы қалың бұлшықетті түтікше пішінді жұп мүше. Ересек адамдар да оның диаметрі 6-8 мм, үзындығы 25-30 см. Несепағар бүйректі қуықпен жалғастырады.</w:t>
      </w:r>
    </w:p>
    <w:p w:rsidR="007628CF" w:rsidRPr="00FB73C1" w:rsidRDefault="007628CF" w:rsidP="00FB73C1">
      <w:pPr>
        <w:pStyle w:val="2"/>
        <w:spacing w:before="0" w:after="0" w:line="276" w:lineRule="auto"/>
        <w:ind w:firstLine="708"/>
        <w:jc w:val="both"/>
        <w:rPr>
          <w:rFonts w:ascii="Times New Roman" w:hAnsi="Times New Roman" w:cs="Times New Roman"/>
          <w:b w:val="0"/>
          <w:i w:val="0"/>
          <w:sz w:val="30"/>
          <w:szCs w:val="30"/>
        </w:rPr>
      </w:pPr>
      <w:r w:rsidRPr="00FB73C1">
        <w:rPr>
          <w:rStyle w:val="mw-headline"/>
          <w:rFonts w:ascii="Times New Roman" w:hAnsi="Times New Roman" w:cs="Times New Roman"/>
          <w:b w:val="0"/>
          <w:sz w:val="30"/>
          <w:szCs w:val="30"/>
        </w:rPr>
        <w:t>Қуықтың құрылысы</w:t>
      </w:r>
      <w:r w:rsidRPr="00FB73C1">
        <w:rPr>
          <w:rFonts w:ascii="Times New Roman" w:hAnsi="Times New Roman" w:cs="Times New Roman"/>
          <w:b w:val="0"/>
          <w:bCs w:val="0"/>
          <w:i w:val="0"/>
          <w:sz w:val="30"/>
          <w:szCs w:val="30"/>
        </w:rPr>
        <w:t>Қуық</w:t>
      </w:r>
      <w:r w:rsidRPr="00FB73C1">
        <w:rPr>
          <w:rFonts w:ascii="Times New Roman" w:hAnsi="Times New Roman" w:cs="Times New Roman"/>
          <w:b w:val="0"/>
          <w:i w:val="0"/>
          <w:sz w:val="30"/>
          <w:szCs w:val="30"/>
        </w:rPr>
        <w:t xml:space="preserve"> - жамбас шоңқимасының (малый таз) қуысындағы тік ішектің алдыңғы жағында орналасқан бұлшықетті мүше. Қуықта </w:t>
      </w:r>
      <w:hyperlink r:id="rId111" w:tooltip="Зәр (әлі жазылмаған)" w:history="1">
        <w:r w:rsidRPr="00FB73C1">
          <w:rPr>
            <w:rStyle w:val="ad"/>
            <w:rFonts w:ascii="Times New Roman" w:hAnsi="Times New Roman" w:cs="Times New Roman"/>
            <w:b w:val="0"/>
            <w:i w:val="0"/>
            <w:color w:val="auto"/>
            <w:sz w:val="30"/>
            <w:szCs w:val="30"/>
          </w:rPr>
          <w:t>зәр</w:t>
        </w:r>
      </w:hyperlink>
      <w:r w:rsidRPr="00FB73C1">
        <w:rPr>
          <w:rFonts w:ascii="Times New Roman" w:hAnsi="Times New Roman" w:cs="Times New Roman"/>
          <w:b w:val="0"/>
          <w:i w:val="0"/>
          <w:sz w:val="30"/>
          <w:szCs w:val="30"/>
        </w:rPr>
        <w:t xml:space="preserve"> уақытша жиналады. Ол ересек адамда кабырғасы қалың бұлшықеттен түзілген. Несепағардың да, қуықтың да кабырғасындағы </w:t>
      </w:r>
      <w:hyperlink r:id="rId112" w:tooltip="Бұлшықет талшықтары (әлі жазылмаған)" w:history="1">
        <w:r w:rsidRPr="00FB73C1">
          <w:rPr>
            <w:rStyle w:val="ad"/>
            <w:rFonts w:ascii="Times New Roman" w:hAnsi="Times New Roman" w:cs="Times New Roman"/>
            <w:b w:val="0"/>
            <w:i w:val="0"/>
            <w:color w:val="auto"/>
            <w:sz w:val="30"/>
            <w:szCs w:val="30"/>
          </w:rPr>
          <w:t>бұлшықет талшықтары</w:t>
        </w:r>
      </w:hyperlink>
      <w:r w:rsidRPr="00FB73C1">
        <w:rPr>
          <w:rFonts w:ascii="Times New Roman" w:hAnsi="Times New Roman" w:cs="Times New Roman"/>
          <w:b w:val="0"/>
          <w:i w:val="0"/>
          <w:sz w:val="30"/>
          <w:szCs w:val="30"/>
        </w:rPr>
        <w:t xml:space="preserve"> бірыңғай салалы бұлшықет ұлпасынан тұрады. Қуықтың бұлшықеті жиырылғанда жиналған </w:t>
      </w:r>
      <w:hyperlink r:id="rId113" w:tooltip="Зәр (әлі жазылмаған)" w:history="1">
        <w:r w:rsidRPr="00FB73C1">
          <w:rPr>
            <w:rStyle w:val="ad"/>
            <w:rFonts w:ascii="Times New Roman" w:hAnsi="Times New Roman" w:cs="Times New Roman"/>
            <w:b w:val="0"/>
            <w:i w:val="0"/>
            <w:color w:val="auto"/>
            <w:sz w:val="30"/>
            <w:szCs w:val="30"/>
          </w:rPr>
          <w:t>зәр</w:t>
        </w:r>
      </w:hyperlink>
      <w:r w:rsidRPr="00FB73C1">
        <w:rPr>
          <w:rFonts w:ascii="Times New Roman" w:hAnsi="Times New Roman" w:cs="Times New Roman"/>
          <w:b w:val="0"/>
          <w:i w:val="0"/>
          <w:sz w:val="30"/>
          <w:szCs w:val="30"/>
        </w:rPr>
        <w:t xml:space="preserve"> зәр-шығару өзегі арқылы сыртқа шығарылады. Ересек адамда қуықтың сыйымдылығы шамамен 500 мл. </w:t>
      </w:r>
      <w:hyperlink r:id="rId114" w:tooltip="Қуық" w:history="1">
        <w:r w:rsidRPr="00FB73C1">
          <w:rPr>
            <w:rStyle w:val="ad"/>
            <w:rFonts w:ascii="Times New Roman" w:hAnsi="Times New Roman" w:cs="Times New Roman"/>
            <w:b w:val="0"/>
            <w:i w:val="0"/>
            <w:color w:val="auto"/>
            <w:sz w:val="30"/>
            <w:szCs w:val="30"/>
          </w:rPr>
          <w:t>Қуық</w:t>
        </w:r>
      </w:hyperlink>
      <w:r w:rsidRPr="00FB73C1">
        <w:rPr>
          <w:rFonts w:ascii="Times New Roman" w:hAnsi="Times New Roman" w:cs="Times New Roman"/>
          <w:b w:val="0"/>
          <w:i w:val="0"/>
          <w:sz w:val="30"/>
          <w:szCs w:val="30"/>
        </w:rPr>
        <w:t xml:space="preserve"> бос тұрғанда ішкі сілемейлі кабығы қатпарлы болады. Зәрге (несепке) толғанда қатпарлары жазылып тегістеледі. Қуықтың қабырғасындағы </w:t>
      </w:r>
      <w:hyperlink r:id="rId115" w:tooltip="Бұлшықет" w:history="1">
        <w:r w:rsidRPr="00FB73C1">
          <w:rPr>
            <w:rStyle w:val="ad"/>
            <w:rFonts w:ascii="Times New Roman" w:hAnsi="Times New Roman" w:cs="Times New Roman"/>
            <w:b w:val="0"/>
            <w:i w:val="0"/>
            <w:color w:val="auto"/>
            <w:sz w:val="30"/>
            <w:szCs w:val="30"/>
          </w:rPr>
          <w:t>бұлшықет</w:t>
        </w:r>
      </w:hyperlink>
      <w:r w:rsidRPr="00FB73C1">
        <w:rPr>
          <w:rFonts w:ascii="Times New Roman" w:hAnsi="Times New Roman" w:cs="Times New Roman"/>
          <w:b w:val="0"/>
          <w:i w:val="0"/>
          <w:sz w:val="30"/>
          <w:szCs w:val="30"/>
        </w:rPr>
        <w:t xml:space="preserve"> талшықтары үш түрлі бағытта орналаскан.</w:t>
      </w:r>
    </w:p>
    <w:p w:rsidR="007628CF" w:rsidRPr="00FB73C1" w:rsidRDefault="008A4EBA" w:rsidP="00FB73C1">
      <w:pPr>
        <w:pStyle w:val="a6"/>
        <w:spacing w:before="0" w:beforeAutospacing="0" w:after="0" w:afterAutospacing="0" w:line="276" w:lineRule="auto"/>
        <w:ind w:firstLine="708"/>
        <w:jc w:val="both"/>
        <w:rPr>
          <w:sz w:val="30"/>
          <w:szCs w:val="30"/>
          <w:lang w:val="kk-KZ"/>
        </w:rPr>
      </w:pPr>
      <w:hyperlink r:id="rId116" w:tooltip="Зәршығару (әлі жазылмаған)" w:history="1">
        <w:r w:rsidR="007628CF" w:rsidRPr="00FB73C1">
          <w:rPr>
            <w:rStyle w:val="ad"/>
            <w:i/>
            <w:color w:val="auto"/>
            <w:sz w:val="30"/>
            <w:szCs w:val="30"/>
            <w:lang w:val="kk-KZ"/>
          </w:rPr>
          <w:t>Зәршығару</w:t>
        </w:r>
      </w:hyperlink>
      <w:r w:rsidR="007628CF" w:rsidRPr="00FB73C1">
        <w:rPr>
          <w:sz w:val="30"/>
          <w:szCs w:val="30"/>
          <w:lang w:val="kk-KZ"/>
        </w:rPr>
        <w:t xml:space="preserve"> өзегінің құрылысы ер адамдар мен әйел адамдарда бірдей емес. Әйелдердің </w:t>
      </w:r>
      <w:hyperlink r:id="rId117" w:tooltip="Зәршығару (әлі жазылмаған)" w:history="1">
        <w:r w:rsidR="007628CF" w:rsidRPr="00FB73C1">
          <w:rPr>
            <w:rStyle w:val="ad"/>
            <w:color w:val="auto"/>
            <w:sz w:val="30"/>
            <w:szCs w:val="30"/>
            <w:lang w:val="kk-KZ"/>
          </w:rPr>
          <w:t>зәршығару</w:t>
        </w:r>
      </w:hyperlink>
      <w:r w:rsidR="007628CF" w:rsidRPr="00FB73C1">
        <w:rPr>
          <w:sz w:val="30"/>
          <w:szCs w:val="30"/>
          <w:lang w:val="kk-KZ"/>
        </w:rPr>
        <w:t xml:space="preserve"> өзегінің ұзындығы 3-3,5 см. Зәршығару өзегінің сыртқа ашылатын тесігі қынаптың алдыңғы тұсында қатарласа </w:t>
      </w:r>
      <w:r w:rsidR="007628CF" w:rsidRPr="00FB73C1">
        <w:rPr>
          <w:sz w:val="30"/>
          <w:szCs w:val="30"/>
          <w:lang w:val="kk-KZ"/>
        </w:rPr>
        <w:lastRenderedPageBreak/>
        <w:t xml:space="preserve">орналасады. Зәршығару өзегінің ішкі сілемейлі қабығы ұзын қатпарлы болады. Үрпі жолы </w:t>
      </w:r>
      <w:hyperlink r:id="rId118" w:tooltip="Зәршығару (әлі жазылмаған)" w:history="1">
        <w:r w:rsidR="007628CF" w:rsidRPr="00FB73C1">
          <w:rPr>
            <w:rStyle w:val="ad"/>
            <w:color w:val="auto"/>
            <w:sz w:val="30"/>
            <w:szCs w:val="30"/>
            <w:lang w:val="kk-KZ"/>
          </w:rPr>
          <w:t>зәршығару</w:t>
        </w:r>
      </w:hyperlink>
      <w:r w:rsidR="007628CF" w:rsidRPr="00FB73C1">
        <w:rPr>
          <w:sz w:val="30"/>
          <w:szCs w:val="30"/>
          <w:lang w:val="kk-KZ"/>
        </w:rPr>
        <w:t xml:space="preserve"> тесігімен аяқталады.Ер адамның зәршығару өзегінің пішіні түтікше тәрізді, ұзындығы шамамен 18 см. Ол қуықтан басталып, </w:t>
      </w:r>
      <w:hyperlink r:id="rId119" w:tooltip="Жыныс" w:history="1">
        <w:r w:rsidR="007628CF" w:rsidRPr="00FB73C1">
          <w:rPr>
            <w:rStyle w:val="ad"/>
            <w:color w:val="auto"/>
            <w:sz w:val="30"/>
            <w:szCs w:val="30"/>
            <w:lang w:val="kk-KZ"/>
          </w:rPr>
          <w:t>жыныс</w:t>
        </w:r>
      </w:hyperlink>
      <w:r w:rsidR="007628CF" w:rsidRPr="00FB73C1">
        <w:rPr>
          <w:sz w:val="30"/>
          <w:szCs w:val="30"/>
          <w:lang w:val="kk-KZ"/>
        </w:rPr>
        <w:t xml:space="preserve"> мүшесінің ұшына дейін созылып жатады. Ер адамдардың </w:t>
      </w:r>
      <w:hyperlink r:id="rId120" w:tooltip="Зәршығару (әлі жазылмаған)" w:history="1">
        <w:r w:rsidR="007628CF" w:rsidRPr="00FB73C1">
          <w:rPr>
            <w:rStyle w:val="ad"/>
            <w:color w:val="auto"/>
            <w:sz w:val="30"/>
            <w:szCs w:val="30"/>
            <w:lang w:val="kk-KZ"/>
          </w:rPr>
          <w:t>зәршығару</w:t>
        </w:r>
      </w:hyperlink>
      <w:r w:rsidR="007628CF" w:rsidRPr="00FB73C1">
        <w:rPr>
          <w:sz w:val="30"/>
          <w:szCs w:val="30"/>
          <w:lang w:val="kk-KZ"/>
        </w:rPr>
        <w:t xml:space="preserve"> өзегі 2 түрлі қызмет атқарады: </w:t>
      </w:r>
      <w:hyperlink r:id="rId121" w:tooltip="Зәр (әлі жазылмаған)" w:history="1">
        <w:r w:rsidR="007628CF" w:rsidRPr="00FB73C1">
          <w:rPr>
            <w:rStyle w:val="ad"/>
            <w:color w:val="auto"/>
            <w:sz w:val="30"/>
            <w:szCs w:val="30"/>
            <w:lang w:val="kk-KZ"/>
          </w:rPr>
          <w:t>зәр</w:t>
        </w:r>
      </w:hyperlink>
      <w:r w:rsidR="007628CF" w:rsidRPr="00FB73C1">
        <w:rPr>
          <w:sz w:val="30"/>
          <w:szCs w:val="30"/>
          <w:lang w:val="kk-KZ"/>
        </w:rPr>
        <w:t xml:space="preserve"> және </w:t>
      </w:r>
      <w:hyperlink r:id="rId122" w:tooltip="Жыныс жасушалары" w:history="1">
        <w:r w:rsidR="007628CF" w:rsidRPr="00FB73C1">
          <w:rPr>
            <w:rStyle w:val="ad"/>
            <w:color w:val="auto"/>
            <w:sz w:val="30"/>
            <w:szCs w:val="30"/>
            <w:lang w:val="kk-KZ"/>
          </w:rPr>
          <w:t>жыныс жасушалары</w:t>
        </w:r>
      </w:hyperlink>
      <w:r w:rsidR="007628CF" w:rsidRPr="00FB73C1">
        <w:rPr>
          <w:sz w:val="30"/>
          <w:szCs w:val="30"/>
          <w:lang w:val="kk-KZ"/>
        </w:rPr>
        <w:t xml:space="preserve"> (спермалар) сыртқа шығарылады.</w:t>
      </w:r>
    </w:p>
    <w:p w:rsidR="007628CF" w:rsidRPr="00FB73C1" w:rsidRDefault="007628CF" w:rsidP="00FB73C1">
      <w:pPr>
        <w:spacing w:line="276" w:lineRule="auto"/>
        <w:ind w:firstLine="708"/>
        <w:jc w:val="both"/>
        <w:rPr>
          <w:sz w:val="30"/>
          <w:szCs w:val="30"/>
          <w:lang w:val="kk-KZ"/>
        </w:rPr>
      </w:pPr>
      <w:r w:rsidRPr="00FB73C1">
        <w:rPr>
          <w:bCs/>
          <w:i/>
          <w:sz w:val="30"/>
          <w:szCs w:val="30"/>
          <w:lang w:val="kk-KZ"/>
        </w:rPr>
        <w:t>Несептің түзілуі</w:t>
      </w:r>
      <w:r w:rsidRPr="00FB73C1">
        <w:rPr>
          <w:sz w:val="30"/>
          <w:szCs w:val="30"/>
          <w:lang w:val="kk-KZ"/>
        </w:rPr>
        <w:t>– организмнен зат алмасудың соңғы өнімдерін, Na, K, Ca, Mg-дың, тағы басқа артық қалған тұздарын, су және бөгде заттарды шығаруды қамтамасыз ететін бүйректе өтетін процесс. Бұл организмнің ішкі ортасының, яғни клетканың сыртқы бөлігінің сұйықтық көлемін және оның рН деңгейінің тұрақты құрамын реттеп тұратын факторлардың бірі. Несептің түзілуіне: фильтрация (бүйрек шумақтарында не түтікшелерінде қан плазмасының сүзілуі), реабсорбция (сүзіндідегі заттардың бір бөлігінің қанға қайта сорылуы) және секреция (түтікшелердегі бөліну) жатады. Адамның бүйрегінде минутына 125 мл сүзінді түзіліп, 1200 мл қан ағыны өтеді. Реабсорбцияның қарқыны организмнің ішкі жағдайына байланысты. Мысалы, судың мөлшері көп болса, реабсорбция жай жүреді де, мин-на 20 мл несеп бөлінеді. Бірақ Na-дың белсенді реабсорбциясы сақталып, тіпті күшейеді. Соның нәтижесінде организм артық сұйықтықтан құтылады. Организмнің сусыздануы кезінде Na-дың сіңуі өзгермейді не төмендейді. Соның нәтижесінде организмде сұйықтықтың көлемі сақталады. Бүйрек түтікшелерінің клеткалары қанға сүзіндідегі заттарды қайтарып қана қоймай, бөгде заттарды бөліп шығарады. Сүзгіштік қысым белгілі бір деңгейден төмендесе, сүзілу тоқтайды. Бұл Несептің түзілуі процесінің аяқталғанын көрсетеді.</w:t>
      </w:r>
    </w:p>
    <w:p w:rsidR="007628CF" w:rsidRPr="00FB73C1" w:rsidRDefault="007628CF" w:rsidP="00FB73C1">
      <w:pPr>
        <w:spacing w:line="276" w:lineRule="auto"/>
        <w:ind w:firstLine="708"/>
        <w:jc w:val="both"/>
        <w:rPr>
          <w:sz w:val="30"/>
          <w:szCs w:val="30"/>
          <w:lang w:val="kk-KZ"/>
        </w:rPr>
      </w:pPr>
      <w:r w:rsidRPr="00FB73C1">
        <w:rPr>
          <w:sz w:val="30"/>
          <w:szCs w:val="30"/>
        </w:rPr>
        <w:t>Адам организмінде бүйрек безінің де орны ерекше. Ол бірнеше гармондар түзеді. Олар углевод, белок, май алмпсуын бақылап белоктың углеводқа айналуына себепші болады, тұз бен судың алмасуын реттейді.</w:t>
      </w:r>
    </w:p>
    <w:p w:rsidR="007628CF" w:rsidRPr="00FB73C1" w:rsidRDefault="003322DB" w:rsidP="00FB73C1">
      <w:pPr>
        <w:spacing w:line="276" w:lineRule="auto"/>
        <w:ind w:firstLine="708"/>
        <w:jc w:val="both"/>
        <w:rPr>
          <w:sz w:val="30"/>
          <w:szCs w:val="30"/>
          <w:lang w:val="kk-KZ"/>
        </w:rPr>
      </w:pPr>
      <w:r w:rsidRPr="00FB73C1">
        <w:rPr>
          <w:b/>
          <w:i/>
          <w:color w:val="000000"/>
          <w:sz w:val="30"/>
          <w:szCs w:val="30"/>
          <w:lang w:val="kk-KZ" w:eastAsia="kk-KZ"/>
        </w:rPr>
        <w:t>2.Терінің кұрылысы мен кызметтерінің жас ерекшеліктері.</w:t>
      </w:r>
      <w:r w:rsidR="007628CF" w:rsidRPr="00FB73C1">
        <w:rPr>
          <w:sz w:val="30"/>
          <w:szCs w:val="30"/>
          <w:lang w:val="kk-KZ"/>
        </w:rPr>
        <w:t xml:space="preserve">Тері – біздің денеміздің сыртқы жабыны. Ол мықты, серпімді болады. Бұл адамның жеңіл және еркін қозғалуына мүмкіндік береді. Тері адамның ішкі мүшелерін сыртқы соққыдан қорғайды және судың мөлшерін белгілі бір көлемде сақтайды. Таза және ауруға шалдықпаған тері организмге әр түрлі микробтардың енуіне жол бермейді. Тері жүйке талшықтарының ұштарымен торланған. Сондықтан біз ыстықтың, суықтың әсерін, сипау және ауру сезімдерін қабылдап, өзімізді күюден, үсуден, жарақаттанудан </w:t>
      </w:r>
      <w:r w:rsidR="007628CF" w:rsidRPr="00FB73C1">
        <w:rPr>
          <w:sz w:val="30"/>
          <w:szCs w:val="30"/>
          <w:lang w:val="kk-KZ"/>
        </w:rPr>
        <w:lastRenderedPageBreak/>
        <w:t>қорғай аламыз. Тері организмнің ысып немесе суып кетуіне және дененің қызуын сақтауға қатысады. Организмдегі зиянды заттар, мөлшерден артық тұздар тepi арқылы (термен) бөлініп отырады. Tepi газдардың алмасуына қатысады, оттекті ciңipiп, көмірқышқыл газын бөледі. Tepi — сезім мүшесі.</w:t>
      </w:r>
    </w:p>
    <w:p w:rsidR="007628CF" w:rsidRPr="00FB73C1" w:rsidRDefault="00B12298" w:rsidP="00FB73C1">
      <w:pPr>
        <w:spacing w:line="276" w:lineRule="auto"/>
        <w:jc w:val="both"/>
        <w:rPr>
          <w:sz w:val="30"/>
          <w:szCs w:val="30"/>
          <w:lang w:val="kk-KZ"/>
        </w:rPr>
      </w:pPr>
      <w:r w:rsidRPr="00FB73C1">
        <w:rPr>
          <w:sz w:val="30"/>
          <w:szCs w:val="30"/>
          <w:lang w:val="kk-KZ"/>
        </w:rPr>
        <w:tab/>
      </w:r>
      <w:r w:rsidR="007628CF" w:rsidRPr="00FB73C1">
        <w:rPr>
          <w:i/>
          <w:sz w:val="30"/>
          <w:szCs w:val="30"/>
          <w:u w:val="single"/>
          <w:lang w:val="kk-KZ"/>
        </w:rPr>
        <w:t>Терінің құрылысы</w:t>
      </w:r>
      <w:r w:rsidR="007628CF" w:rsidRPr="00FB73C1">
        <w:rPr>
          <w:sz w:val="30"/>
          <w:szCs w:val="30"/>
          <w:lang w:val="kk-KZ"/>
        </w:rPr>
        <w:t>. Tepi үш қабаттан: сыртқы, ішкі жене шел қабатынан тұрады Терінің сыртқы қабаты эпителий ұлпасынан құралады. Ycтiңгi қабат өлі клеткалардан тұрады. Олар теріні қатты бөлшектердің, газдардың, сұйықтықтардың әсерінен сақтайды. Ескірген, өлі клетка орнына жаңа клеткалар ауысып келіп отырады. Бұл жаңа жас клеткаларда бояғыш заттар болады. Олар терінің түсін және организмді күн сәулесінен қорғайды. Адам организміндегі бояғыш заттар күн сә</w:t>
      </w:r>
      <w:r w:rsidRPr="00FB73C1">
        <w:rPr>
          <w:sz w:val="30"/>
          <w:szCs w:val="30"/>
          <w:lang w:val="kk-KZ"/>
        </w:rPr>
        <w:t xml:space="preserve">улесінің әсерінен пайда болады. </w:t>
      </w:r>
      <w:r w:rsidR="007628CF" w:rsidRPr="00FB73C1">
        <w:rPr>
          <w:sz w:val="30"/>
          <w:szCs w:val="30"/>
          <w:lang w:val="kk-KZ"/>
        </w:rPr>
        <w:t>Тер бездері тер бөледі. Денеден тер бөлінгенде — адам салқынды сезеді. Бұл денені ысып кетуден сақтайды. Терідегі май бездері май бөледі. Tepi майы шашты және терінің үстін майлайды, теріге жұмсақтық және серпімділік қасиет береді.</w:t>
      </w:r>
    </w:p>
    <w:p w:rsidR="007628CF" w:rsidRPr="00FB73C1" w:rsidRDefault="007628CF" w:rsidP="00FB73C1">
      <w:pPr>
        <w:spacing w:line="276" w:lineRule="auto"/>
        <w:ind w:firstLine="708"/>
        <w:jc w:val="both"/>
        <w:rPr>
          <w:sz w:val="30"/>
          <w:szCs w:val="30"/>
          <w:lang w:val="kk-KZ"/>
        </w:rPr>
      </w:pPr>
      <w:r w:rsidRPr="00FB73C1">
        <w:rPr>
          <w:i/>
          <w:sz w:val="30"/>
          <w:szCs w:val="30"/>
          <w:u w:val="single"/>
          <w:lang w:val="kk-KZ"/>
        </w:rPr>
        <w:t>Шаш және тырнақ</w:t>
      </w:r>
      <w:r w:rsidRPr="00FB73C1">
        <w:rPr>
          <w:sz w:val="30"/>
          <w:szCs w:val="30"/>
          <w:lang w:val="kk-KZ"/>
        </w:rPr>
        <w:t>- бұлар терінің мүйізделген құрамы. Шаш денені жауып тұрады. Теріде шаштың түбi болады. Оның түбіне қан тамырлары, жүйке талшықтарының ұшы мен бұлшық ет талшықтары ұштасып жатады. Шаштың түсі ондағы бояғыш заттарға байланысты. Бояғыш заттардың ыдырауынан шаш ағарады.Тырнақ саусақ басын закымданудан қорғайды.</w:t>
      </w:r>
    </w:p>
    <w:p w:rsidR="007628CF" w:rsidRPr="00FB73C1" w:rsidRDefault="007628CF" w:rsidP="00FB73C1">
      <w:pPr>
        <w:spacing w:line="276" w:lineRule="auto"/>
        <w:jc w:val="both"/>
        <w:rPr>
          <w:sz w:val="30"/>
          <w:szCs w:val="30"/>
          <w:lang w:val="kk-KZ"/>
        </w:rPr>
      </w:pPr>
      <w:r w:rsidRPr="00FB73C1">
        <w:rPr>
          <w:sz w:val="30"/>
          <w:szCs w:val="30"/>
          <w:lang w:val="kk-KZ"/>
        </w:rPr>
        <w:t>Терінің астында май торлары бар. Ол — терінің ең терең жатқан қабаты. Май торлары iшкi мүшелерді жауып тұрады және оларды әр түрлі зақымданудан және организмді салқындаудан сақтайды, сондай-ақ энергия қоры болып табылады.Ересек адамда оның көлемі 1, - 2 м</w:t>
      </w:r>
      <w:r w:rsidRPr="00FB73C1">
        <w:rPr>
          <w:sz w:val="30"/>
          <w:szCs w:val="30"/>
          <w:vertAlign w:val="superscript"/>
          <w:lang w:val="kk-KZ"/>
        </w:rPr>
        <w:t>2</w:t>
      </w:r>
      <w:r w:rsidRPr="00FB73C1">
        <w:rPr>
          <w:sz w:val="30"/>
          <w:szCs w:val="30"/>
          <w:lang w:val="kk-KZ"/>
        </w:rPr>
        <w:t>, дене салмағының 4,5 - 5%, немесе 4 - 5% кг. Тері қосалқы  құрылымдарымен бірге (май, тер бездері, түтіктер, тырнақ) толып жатқан әртүрлі функция атқарады. Ең алдымен тері организмнің ішкі ортасын сыртқы әсерлерден сақтап, қорғаныс қызметін атқарады. Бұл оның өте жоғары механикалық беріктігіне, серпімділігіне байланысты ультракүлгін сәулелер, радиациялық, электрлік т.б. толып жатқан физикалық факторларға қарсы тұруы.</w:t>
      </w:r>
    </w:p>
    <w:p w:rsidR="007628CF" w:rsidRPr="00FB73C1" w:rsidRDefault="007628CF" w:rsidP="00FB73C1">
      <w:pPr>
        <w:spacing w:line="276" w:lineRule="auto"/>
        <w:jc w:val="both"/>
        <w:rPr>
          <w:sz w:val="30"/>
          <w:szCs w:val="30"/>
          <w:lang w:val="kk-KZ"/>
        </w:rPr>
      </w:pPr>
      <w:r w:rsidRPr="00FB73C1">
        <w:rPr>
          <w:sz w:val="30"/>
          <w:szCs w:val="30"/>
          <w:lang w:val="kk-KZ"/>
        </w:rPr>
        <w:tab/>
        <w:t xml:space="preserve">Терінің негізгі маңызды қорғаныс қызметіне оның бактерияларға тосқауыл болуы  жатады. Тері организмнің имммундық (қорғаныс) жүйе қызметін арттырып, кейбір химиялық заттардың зиянды әсерін әлсіретеді. </w:t>
      </w:r>
      <w:r w:rsidRPr="00FB73C1">
        <w:rPr>
          <w:sz w:val="30"/>
          <w:szCs w:val="30"/>
          <w:lang w:val="kk-KZ"/>
        </w:rPr>
        <w:lastRenderedPageBreak/>
        <w:t>Ол тыныс алу, сіңіру (абсорбциялық), шығару функцияларын да атқарады. Терінің қан және лимфа тамырларында қан мен лимфа уақытша іркіліп жиналуы мүмкін, бұл оның деполық қызметі. Тері энергия алмасуының реттелуіне қатысады.</w:t>
      </w:r>
    </w:p>
    <w:p w:rsidR="007628CF" w:rsidRPr="00FB73C1" w:rsidRDefault="007628CF" w:rsidP="00FB73C1">
      <w:pPr>
        <w:spacing w:line="276" w:lineRule="auto"/>
        <w:jc w:val="both"/>
        <w:rPr>
          <w:sz w:val="30"/>
          <w:szCs w:val="30"/>
          <w:lang w:val="kk-KZ"/>
        </w:rPr>
      </w:pPr>
      <w:r w:rsidRPr="00FB73C1">
        <w:rPr>
          <w:sz w:val="30"/>
          <w:szCs w:val="30"/>
          <w:lang w:val="kk-KZ"/>
        </w:rPr>
        <w:tab/>
        <w:t>Теріде толып жатқан әртүрлі қызмет атқаратын рецепторлар (қысым, жанасу, ауру, суық, жылуды қабылдайтын т.б.) орналасқан. Тері сезім мүшесінің өте маңыздыбөлімі болып есептеледі, олар сырттан келген тітіркендіргіштерге шартсыз және шарттты рефлекстік қорғаныс әсерленісін пайда етеді.</w:t>
      </w:r>
    </w:p>
    <w:p w:rsidR="007628CF" w:rsidRPr="00FB73C1" w:rsidRDefault="007628CF" w:rsidP="00FB73C1">
      <w:pPr>
        <w:spacing w:line="276" w:lineRule="auto"/>
        <w:jc w:val="both"/>
        <w:rPr>
          <w:sz w:val="30"/>
          <w:szCs w:val="30"/>
          <w:lang w:val="kk-KZ"/>
        </w:rPr>
      </w:pPr>
      <w:r w:rsidRPr="00FB73C1">
        <w:rPr>
          <w:sz w:val="30"/>
          <w:szCs w:val="30"/>
          <w:lang w:val="kk-KZ"/>
        </w:rPr>
        <w:tab/>
        <w:t>Тердің реакциясы қышқыл (рН – 3,8 – 6,2) м.с. 1,0001 – 1,0006. Бөлінетін тер мөлшері, сыртқы орта температурасына және организмнің жалпы жағдайына байланысты. Ыстық цехтарда, жылы камераларда бөлінеттін тер мөлшері 2,5л, кейде 1,5 сағатта 8 – 12л жетуі мүмкін. Тер сонымен бірге бұлшықет қызметіне, ішкен тамақ құрамына , оның мөлшеріне, эмоциялық жағдайларға (қорқыныш, ашу т.б.) байланысты.</w:t>
      </w:r>
    </w:p>
    <w:p w:rsidR="007628CF" w:rsidRPr="00FB73C1" w:rsidRDefault="001C7CE9" w:rsidP="00FB73C1">
      <w:pPr>
        <w:spacing w:line="276" w:lineRule="auto"/>
        <w:jc w:val="both"/>
        <w:rPr>
          <w:i/>
          <w:sz w:val="30"/>
          <w:szCs w:val="30"/>
          <w:lang w:val="kk-KZ"/>
        </w:rPr>
      </w:pPr>
      <w:r w:rsidRPr="00FB73C1">
        <w:rPr>
          <w:i/>
          <w:sz w:val="30"/>
          <w:szCs w:val="30"/>
          <w:lang w:val="kk-KZ"/>
        </w:rPr>
        <w:tab/>
      </w:r>
      <w:r w:rsidR="007628CF" w:rsidRPr="00FB73C1">
        <w:rPr>
          <w:i/>
          <w:sz w:val="30"/>
          <w:szCs w:val="30"/>
          <w:lang w:val="kk-KZ"/>
        </w:rPr>
        <w:t xml:space="preserve">Бақылау сұрақтары:                                                                                         </w:t>
      </w:r>
    </w:p>
    <w:p w:rsidR="007628CF" w:rsidRPr="00FB73C1" w:rsidRDefault="007628CF" w:rsidP="00FB73C1">
      <w:pPr>
        <w:spacing w:line="276" w:lineRule="auto"/>
        <w:ind w:firstLine="709"/>
        <w:jc w:val="both"/>
        <w:rPr>
          <w:sz w:val="30"/>
          <w:szCs w:val="30"/>
          <w:lang w:val="kk-KZ"/>
        </w:rPr>
      </w:pPr>
      <w:r w:rsidRPr="00FB73C1">
        <w:rPr>
          <w:sz w:val="30"/>
          <w:szCs w:val="30"/>
          <w:lang w:val="kk-KZ"/>
        </w:rPr>
        <w:t>1. Несептің  түзілуі және  ағзадан  бөлінуі.</w:t>
      </w:r>
    </w:p>
    <w:p w:rsidR="007628CF" w:rsidRPr="00FB73C1" w:rsidRDefault="007628CF" w:rsidP="00FB73C1">
      <w:pPr>
        <w:spacing w:line="276" w:lineRule="auto"/>
        <w:ind w:firstLine="709"/>
        <w:jc w:val="both"/>
        <w:rPr>
          <w:sz w:val="30"/>
          <w:szCs w:val="30"/>
          <w:lang w:val="kk-KZ"/>
        </w:rPr>
      </w:pPr>
      <w:r w:rsidRPr="00FB73C1">
        <w:rPr>
          <w:sz w:val="30"/>
          <w:szCs w:val="30"/>
          <w:lang w:val="kk-KZ"/>
        </w:rPr>
        <w:t>2. Зәр  шығару  мүшелерінің құрылысы  мен  қызметіндегі  жас  ерекшелік  өзгерістері.</w:t>
      </w:r>
    </w:p>
    <w:p w:rsidR="007628CF" w:rsidRPr="00FB73C1" w:rsidRDefault="007628CF" w:rsidP="00FB73C1">
      <w:pPr>
        <w:spacing w:line="276" w:lineRule="auto"/>
        <w:ind w:firstLine="709"/>
        <w:jc w:val="both"/>
        <w:rPr>
          <w:sz w:val="30"/>
          <w:szCs w:val="30"/>
          <w:lang w:val="kk-KZ"/>
        </w:rPr>
      </w:pPr>
      <w:r w:rsidRPr="00FB73C1">
        <w:rPr>
          <w:sz w:val="30"/>
          <w:szCs w:val="30"/>
          <w:lang w:val="kk-KZ"/>
        </w:rPr>
        <w:t xml:space="preserve">3. </w:t>
      </w:r>
      <w:r w:rsidR="003322DB" w:rsidRPr="00FB73C1">
        <w:rPr>
          <w:color w:val="000000"/>
          <w:sz w:val="30"/>
          <w:szCs w:val="30"/>
          <w:lang w:val="kk-KZ" w:eastAsia="kk-KZ"/>
        </w:rPr>
        <w:t>Терінің кұрылысы мен кызметтерінің жас ерекшеліктері.</w:t>
      </w:r>
    </w:p>
    <w:p w:rsidR="007628CF" w:rsidRPr="00FB73C1" w:rsidRDefault="007628CF" w:rsidP="00FB73C1">
      <w:pPr>
        <w:tabs>
          <w:tab w:val="left" w:pos="-5812"/>
          <w:tab w:val="left" w:pos="7515"/>
        </w:tabs>
        <w:spacing w:line="276" w:lineRule="auto"/>
        <w:ind w:firstLine="709"/>
        <w:jc w:val="both"/>
        <w:rPr>
          <w:i/>
          <w:sz w:val="30"/>
          <w:szCs w:val="30"/>
          <w:lang w:val="kk-KZ"/>
        </w:rPr>
      </w:pPr>
      <w:r w:rsidRPr="00FB73C1">
        <w:rPr>
          <w:i/>
          <w:sz w:val="30"/>
          <w:szCs w:val="30"/>
          <w:lang w:val="kk-KZ"/>
        </w:rPr>
        <w:t xml:space="preserve">Пайдаланылған әдебиеттер: </w:t>
      </w:r>
    </w:p>
    <w:p w:rsidR="00753EA0" w:rsidRPr="00FB73C1" w:rsidRDefault="00753EA0" w:rsidP="00FB73C1">
      <w:pPr>
        <w:pStyle w:val="af9"/>
        <w:numPr>
          <w:ilvl w:val="0"/>
          <w:numId w:val="47"/>
        </w:numPr>
        <w:spacing w:line="276" w:lineRule="auto"/>
        <w:ind w:left="357" w:hanging="357"/>
        <w:rPr>
          <w:rFonts w:ascii="Times New Roman" w:hAnsi="Times New Roman"/>
          <w:color w:val="000000"/>
          <w:sz w:val="30"/>
          <w:szCs w:val="30"/>
          <w:lang w:eastAsia="kk-KZ"/>
        </w:rPr>
      </w:pPr>
      <w:r w:rsidRPr="00FB73C1">
        <w:rPr>
          <w:rFonts w:ascii="Times New Roman" w:hAnsi="Times New Roman"/>
          <w:color w:val="000000"/>
          <w:sz w:val="30"/>
          <w:szCs w:val="30"/>
          <w:lang w:eastAsia="kk-KZ"/>
        </w:rPr>
        <w:t>Айзман Р.И., Ширшова В.М. Избранные лекции по возрастной</w:t>
      </w:r>
    </w:p>
    <w:p w:rsidR="00753EA0" w:rsidRPr="00FB73C1" w:rsidRDefault="00753EA0" w:rsidP="00FB73C1">
      <w:pPr>
        <w:pStyle w:val="af9"/>
        <w:numPr>
          <w:ilvl w:val="0"/>
          <w:numId w:val="47"/>
        </w:numPr>
        <w:spacing w:line="276" w:lineRule="auto"/>
        <w:ind w:left="357" w:hanging="357"/>
        <w:rPr>
          <w:rFonts w:ascii="Times New Roman" w:hAnsi="Times New Roman"/>
          <w:sz w:val="30"/>
          <w:szCs w:val="30"/>
        </w:rPr>
      </w:pPr>
      <w:r w:rsidRPr="00FB73C1">
        <w:rPr>
          <w:rFonts w:ascii="Times New Roman" w:hAnsi="Times New Roman"/>
          <w:color w:val="000000"/>
          <w:sz w:val="30"/>
          <w:szCs w:val="30"/>
          <w:lang w:eastAsia="kk-KZ"/>
        </w:rPr>
        <w:t>физиологии и школьной гигиене. - Новосибирск:</w:t>
      </w:r>
      <w:r w:rsidRPr="00FB73C1">
        <w:rPr>
          <w:rFonts w:ascii="Times New Roman" w:hAnsi="Times New Roman"/>
          <w:color w:val="000000"/>
          <w:sz w:val="30"/>
          <w:szCs w:val="30"/>
          <w:lang w:eastAsia="kk-KZ"/>
        </w:rPr>
        <w:tab/>
        <w:t>Сибирское</w:t>
      </w:r>
    </w:p>
    <w:p w:rsidR="00753EA0" w:rsidRPr="00FB73C1" w:rsidRDefault="00753EA0" w:rsidP="00FB73C1">
      <w:pPr>
        <w:pStyle w:val="af9"/>
        <w:numPr>
          <w:ilvl w:val="0"/>
          <w:numId w:val="47"/>
        </w:numPr>
        <w:spacing w:line="276" w:lineRule="auto"/>
        <w:ind w:left="357" w:hanging="357"/>
        <w:rPr>
          <w:rFonts w:ascii="Times New Roman" w:hAnsi="Times New Roman"/>
          <w:sz w:val="30"/>
          <w:szCs w:val="30"/>
        </w:rPr>
      </w:pPr>
      <w:r w:rsidRPr="00FB73C1">
        <w:rPr>
          <w:rFonts w:ascii="Times New Roman" w:hAnsi="Times New Roman"/>
          <w:color w:val="000000"/>
          <w:sz w:val="30"/>
          <w:szCs w:val="30"/>
          <w:lang w:eastAsia="kk-KZ"/>
        </w:rPr>
        <w:t>университетское издательство. - 2002. — 134 с.</w:t>
      </w:r>
    </w:p>
    <w:p w:rsidR="00753EA0" w:rsidRPr="00FB73C1" w:rsidRDefault="00753EA0" w:rsidP="00FB73C1">
      <w:pPr>
        <w:pStyle w:val="af9"/>
        <w:numPr>
          <w:ilvl w:val="0"/>
          <w:numId w:val="47"/>
        </w:numPr>
        <w:spacing w:line="276" w:lineRule="auto"/>
        <w:ind w:left="357" w:hanging="357"/>
        <w:rPr>
          <w:rFonts w:ascii="Times New Roman" w:hAnsi="Times New Roman"/>
          <w:color w:val="000000"/>
          <w:sz w:val="30"/>
          <w:szCs w:val="30"/>
          <w:lang w:eastAsia="kk-KZ"/>
        </w:rPr>
      </w:pPr>
      <w:r w:rsidRPr="00FB73C1">
        <w:rPr>
          <w:rFonts w:ascii="Times New Roman" w:hAnsi="Times New Roman"/>
          <w:color w:val="000000"/>
          <w:sz w:val="30"/>
          <w:szCs w:val="30"/>
          <w:lang w:eastAsia="kk-KZ"/>
        </w:rPr>
        <w:t>Сапин М.Р., Брыксина З.Г. Анатомия, физиология детей и подростков. - М.: Академия, 2007.- 432 с.</w:t>
      </w:r>
    </w:p>
    <w:p w:rsidR="00753EA0" w:rsidRPr="00FB73C1" w:rsidRDefault="00753EA0" w:rsidP="00FB73C1">
      <w:pPr>
        <w:pStyle w:val="af9"/>
        <w:numPr>
          <w:ilvl w:val="0"/>
          <w:numId w:val="47"/>
        </w:numPr>
        <w:spacing w:line="276" w:lineRule="auto"/>
        <w:ind w:left="357" w:hanging="357"/>
        <w:rPr>
          <w:rFonts w:ascii="Times New Roman" w:hAnsi="Times New Roman"/>
          <w:color w:val="000000"/>
          <w:sz w:val="30"/>
          <w:szCs w:val="30"/>
          <w:lang w:eastAsia="kk-KZ"/>
        </w:rPr>
      </w:pPr>
      <w:r w:rsidRPr="00FB73C1">
        <w:rPr>
          <w:rFonts w:ascii="Times New Roman" w:hAnsi="Times New Roman"/>
          <w:color w:val="000000"/>
          <w:sz w:val="30"/>
          <w:szCs w:val="30"/>
          <w:lang w:eastAsia="kk-KZ"/>
        </w:rPr>
        <w:t>Балгимбеков Ш.А., Ташенова Г.К., Нуркенов Т.Т. Курс лекций по возрастной физиологии и школьной гигиене. - Алматы. - 2012. ~ 104 с.</w:t>
      </w:r>
    </w:p>
    <w:p w:rsidR="00753EA0" w:rsidRPr="00FB73C1" w:rsidRDefault="00753EA0" w:rsidP="00FB73C1">
      <w:pPr>
        <w:pStyle w:val="af9"/>
        <w:numPr>
          <w:ilvl w:val="0"/>
          <w:numId w:val="47"/>
        </w:numPr>
        <w:spacing w:line="276" w:lineRule="auto"/>
        <w:ind w:left="357" w:hanging="357"/>
        <w:rPr>
          <w:rFonts w:ascii="Times New Roman" w:hAnsi="Times New Roman"/>
          <w:color w:val="000000"/>
          <w:sz w:val="30"/>
          <w:szCs w:val="30"/>
          <w:lang w:eastAsia="kk-KZ"/>
        </w:rPr>
      </w:pPr>
      <w:r w:rsidRPr="00FB73C1">
        <w:rPr>
          <w:rFonts w:ascii="Times New Roman" w:hAnsi="Times New Roman"/>
          <w:sz w:val="30"/>
          <w:szCs w:val="30"/>
        </w:rPr>
        <w:t>Бөлешов М.Ә. Балалар мен жасөспірімдер гигиенасы. Оқулық. -Алматы 2015ж.</w:t>
      </w:r>
    </w:p>
    <w:p w:rsidR="00B12298" w:rsidRDefault="00B12298" w:rsidP="00FB73C1">
      <w:pPr>
        <w:pStyle w:val="a6"/>
        <w:tabs>
          <w:tab w:val="left" w:pos="-5812"/>
        </w:tabs>
        <w:spacing w:before="0" w:beforeAutospacing="0" w:after="0" w:afterAutospacing="0" w:line="276" w:lineRule="auto"/>
        <w:jc w:val="both"/>
        <w:rPr>
          <w:b/>
          <w:bCs/>
          <w:sz w:val="30"/>
          <w:szCs w:val="30"/>
          <w:lang w:val="kk-KZ"/>
        </w:rPr>
      </w:pPr>
    </w:p>
    <w:p w:rsidR="001E690D" w:rsidRDefault="001E690D" w:rsidP="00FB73C1">
      <w:pPr>
        <w:pStyle w:val="a6"/>
        <w:tabs>
          <w:tab w:val="left" w:pos="-5812"/>
        </w:tabs>
        <w:spacing w:before="0" w:beforeAutospacing="0" w:after="0" w:afterAutospacing="0" w:line="276" w:lineRule="auto"/>
        <w:jc w:val="both"/>
        <w:rPr>
          <w:b/>
          <w:bCs/>
          <w:sz w:val="30"/>
          <w:szCs w:val="30"/>
          <w:lang w:val="kk-KZ"/>
        </w:rPr>
      </w:pPr>
    </w:p>
    <w:p w:rsidR="001E690D" w:rsidRDefault="001E690D" w:rsidP="00FB73C1">
      <w:pPr>
        <w:pStyle w:val="a6"/>
        <w:tabs>
          <w:tab w:val="left" w:pos="-5812"/>
        </w:tabs>
        <w:spacing w:before="0" w:beforeAutospacing="0" w:after="0" w:afterAutospacing="0" w:line="276" w:lineRule="auto"/>
        <w:jc w:val="both"/>
        <w:rPr>
          <w:b/>
          <w:bCs/>
          <w:sz w:val="30"/>
          <w:szCs w:val="30"/>
          <w:lang w:val="kk-KZ"/>
        </w:rPr>
      </w:pPr>
    </w:p>
    <w:p w:rsidR="001E690D" w:rsidRDefault="001E690D" w:rsidP="00FB73C1">
      <w:pPr>
        <w:pStyle w:val="a6"/>
        <w:tabs>
          <w:tab w:val="left" w:pos="-5812"/>
        </w:tabs>
        <w:spacing w:before="0" w:beforeAutospacing="0" w:after="0" w:afterAutospacing="0" w:line="276" w:lineRule="auto"/>
        <w:jc w:val="both"/>
        <w:rPr>
          <w:b/>
          <w:bCs/>
          <w:sz w:val="30"/>
          <w:szCs w:val="30"/>
          <w:lang w:val="kk-KZ"/>
        </w:rPr>
      </w:pPr>
    </w:p>
    <w:p w:rsidR="001E690D" w:rsidRPr="00FB73C1" w:rsidRDefault="001E690D" w:rsidP="00FB73C1">
      <w:pPr>
        <w:pStyle w:val="a6"/>
        <w:tabs>
          <w:tab w:val="left" w:pos="-5812"/>
        </w:tabs>
        <w:spacing w:before="0" w:beforeAutospacing="0" w:after="0" w:afterAutospacing="0" w:line="276" w:lineRule="auto"/>
        <w:jc w:val="both"/>
        <w:rPr>
          <w:b/>
          <w:bCs/>
          <w:sz w:val="30"/>
          <w:szCs w:val="30"/>
          <w:lang w:val="kk-KZ"/>
        </w:rPr>
      </w:pPr>
    </w:p>
    <w:p w:rsidR="003322DB" w:rsidRPr="00FB73C1" w:rsidRDefault="001C7CE9" w:rsidP="00FB73C1">
      <w:pPr>
        <w:pStyle w:val="a6"/>
        <w:tabs>
          <w:tab w:val="left" w:pos="-5812"/>
        </w:tabs>
        <w:spacing w:before="0" w:beforeAutospacing="0" w:after="0" w:afterAutospacing="0" w:line="276" w:lineRule="auto"/>
        <w:jc w:val="both"/>
        <w:rPr>
          <w:b/>
          <w:bCs/>
          <w:sz w:val="30"/>
          <w:szCs w:val="30"/>
          <w:lang w:val="kk-KZ"/>
        </w:rPr>
      </w:pPr>
      <w:r w:rsidRPr="00FB73C1">
        <w:rPr>
          <w:b/>
          <w:bCs/>
          <w:sz w:val="30"/>
          <w:szCs w:val="30"/>
          <w:lang w:val="kk-KZ"/>
        </w:rPr>
        <w:lastRenderedPageBreak/>
        <w:tab/>
      </w:r>
      <w:r w:rsidR="00B12298" w:rsidRPr="00FB73C1">
        <w:rPr>
          <w:b/>
          <w:bCs/>
          <w:sz w:val="30"/>
          <w:szCs w:val="30"/>
          <w:lang w:val="kk-KZ"/>
        </w:rPr>
        <w:t xml:space="preserve">Дәріс 15. </w:t>
      </w:r>
      <w:r w:rsidR="007628CF" w:rsidRPr="00FB73C1">
        <w:rPr>
          <w:b/>
          <w:sz w:val="30"/>
          <w:szCs w:val="30"/>
          <w:lang w:val="kk-KZ"/>
        </w:rPr>
        <w:t>Тақырыбы:</w:t>
      </w:r>
      <w:r w:rsidR="003322DB" w:rsidRPr="00FB73C1">
        <w:rPr>
          <w:b/>
          <w:bCs/>
          <w:color w:val="000000"/>
          <w:sz w:val="30"/>
          <w:szCs w:val="30"/>
          <w:lang w:val="kk-KZ" w:eastAsia="kk-KZ"/>
        </w:rPr>
        <w:t>Балалардың дамуының әлеуметтік факторлары.</w:t>
      </w:r>
    </w:p>
    <w:p w:rsidR="007628CF" w:rsidRPr="00FB73C1" w:rsidRDefault="001C7CE9" w:rsidP="00FB73C1">
      <w:pPr>
        <w:pStyle w:val="a6"/>
        <w:tabs>
          <w:tab w:val="left" w:pos="-5812"/>
        </w:tabs>
        <w:spacing w:before="0" w:beforeAutospacing="0" w:after="0" w:afterAutospacing="0" w:line="276" w:lineRule="auto"/>
        <w:jc w:val="both"/>
        <w:rPr>
          <w:sz w:val="30"/>
          <w:szCs w:val="30"/>
          <w:lang w:val="kk-KZ"/>
        </w:rPr>
      </w:pPr>
      <w:r w:rsidRPr="00FB73C1">
        <w:rPr>
          <w:sz w:val="30"/>
          <w:szCs w:val="30"/>
          <w:lang w:val="kk-KZ"/>
        </w:rPr>
        <w:tab/>
      </w:r>
      <w:r w:rsidR="007628CF" w:rsidRPr="00FB73C1">
        <w:rPr>
          <w:sz w:val="30"/>
          <w:szCs w:val="30"/>
          <w:lang w:val="kk-KZ"/>
        </w:rPr>
        <w:t>Жоспар</w:t>
      </w:r>
      <w:r w:rsidR="00B12298" w:rsidRPr="00FB73C1">
        <w:rPr>
          <w:sz w:val="30"/>
          <w:szCs w:val="30"/>
          <w:lang w:val="kk-KZ"/>
        </w:rPr>
        <w:t>:</w:t>
      </w:r>
    </w:p>
    <w:p w:rsidR="003322DB" w:rsidRPr="00FB73C1" w:rsidRDefault="007628CF" w:rsidP="00FB73C1">
      <w:pPr>
        <w:pStyle w:val="a6"/>
        <w:tabs>
          <w:tab w:val="left" w:pos="-5812"/>
        </w:tabs>
        <w:spacing w:before="0" w:beforeAutospacing="0" w:after="0" w:afterAutospacing="0" w:line="276" w:lineRule="auto"/>
        <w:jc w:val="both"/>
        <w:rPr>
          <w:sz w:val="30"/>
          <w:szCs w:val="30"/>
          <w:lang w:val="kk-KZ"/>
        </w:rPr>
      </w:pPr>
      <w:r w:rsidRPr="00FB73C1">
        <w:rPr>
          <w:sz w:val="30"/>
          <w:szCs w:val="30"/>
          <w:lang w:val="kk-KZ"/>
        </w:rPr>
        <w:t>1.</w:t>
      </w:r>
      <w:r w:rsidR="003322DB" w:rsidRPr="00FB73C1">
        <w:rPr>
          <w:color w:val="000000"/>
          <w:sz w:val="30"/>
          <w:szCs w:val="30"/>
          <w:lang w:val="kk-KZ" w:eastAsia="kk-KZ"/>
        </w:rPr>
        <w:t xml:space="preserve"> Баланың әлеуметтік дамуы</w:t>
      </w:r>
    </w:p>
    <w:p w:rsidR="003322DB" w:rsidRPr="00FB73C1" w:rsidRDefault="007628CF" w:rsidP="00FB73C1">
      <w:pPr>
        <w:pStyle w:val="a6"/>
        <w:tabs>
          <w:tab w:val="left" w:pos="-5812"/>
        </w:tabs>
        <w:spacing w:before="0" w:beforeAutospacing="0" w:after="0" w:afterAutospacing="0" w:line="276" w:lineRule="auto"/>
        <w:jc w:val="both"/>
        <w:rPr>
          <w:color w:val="000000"/>
          <w:sz w:val="30"/>
          <w:szCs w:val="30"/>
          <w:lang w:val="kk-KZ" w:eastAsia="kk-KZ"/>
        </w:rPr>
      </w:pPr>
      <w:r w:rsidRPr="00FB73C1">
        <w:rPr>
          <w:sz w:val="30"/>
          <w:szCs w:val="30"/>
          <w:lang w:val="kk-KZ"/>
        </w:rPr>
        <w:t>2.</w:t>
      </w:r>
      <w:r w:rsidR="003322DB" w:rsidRPr="00FB73C1">
        <w:rPr>
          <w:color w:val="000000"/>
          <w:sz w:val="30"/>
          <w:szCs w:val="30"/>
          <w:lang w:val="kk-KZ" w:eastAsia="kk-KZ"/>
        </w:rPr>
        <w:t xml:space="preserve"> Мектепке бейімделу және онын кезеңдері. </w:t>
      </w:r>
    </w:p>
    <w:p w:rsidR="007628CF" w:rsidRPr="00FB73C1" w:rsidRDefault="007628CF" w:rsidP="00FB73C1">
      <w:pPr>
        <w:pStyle w:val="a6"/>
        <w:tabs>
          <w:tab w:val="left" w:pos="-5812"/>
        </w:tabs>
        <w:spacing w:before="0" w:beforeAutospacing="0" w:after="0" w:afterAutospacing="0" w:line="276" w:lineRule="auto"/>
        <w:jc w:val="both"/>
        <w:rPr>
          <w:b/>
          <w:sz w:val="30"/>
          <w:szCs w:val="30"/>
          <w:lang w:val="kk-KZ"/>
        </w:rPr>
      </w:pPr>
    </w:p>
    <w:p w:rsidR="007628CF" w:rsidRPr="00FB73C1" w:rsidRDefault="003322DB" w:rsidP="00FB73C1">
      <w:pPr>
        <w:spacing w:line="276" w:lineRule="auto"/>
        <w:ind w:firstLine="708"/>
        <w:jc w:val="both"/>
        <w:rPr>
          <w:i/>
          <w:sz w:val="30"/>
          <w:szCs w:val="30"/>
          <w:lang w:val="kk-KZ"/>
        </w:rPr>
      </w:pPr>
      <w:r w:rsidRPr="00FB73C1">
        <w:rPr>
          <w:b/>
          <w:i/>
          <w:color w:val="000000"/>
          <w:sz w:val="30"/>
          <w:szCs w:val="30"/>
          <w:lang w:val="kk-KZ" w:eastAsia="kk-KZ"/>
        </w:rPr>
        <w:t>1.Баланың әлеуметтік дамуы</w:t>
      </w:r>
      <w:r w:rsidR="007628CF" w:rsidRPr="00FB73C1">
        <w:rPr>
          <w:sz w:val="30"/>
          <w:szCs w:val="30"/>
          <w:lang w:val="kk-KZ"/>
        </w:rPr>
        <w:t xml:space="preserve">Әлем халықтарының үлкен бөлігі балалар мен жасөспірімдер болып келетіндіктен, оларға дұрыс көңіл бөлу сол қоғамның маңызды міндеті болып табылады. Балаларға дұрыс тәрбие беру, оларға дұрыс көңіл бөлу деп қарауға болады. Тәрбие берудің 90% өте ерте жаста қалыптасады.Гигиеналық білім мен гигиеналық дағдылар баланың денсаулығын нығайтуға ғана емес, сонымен бірге баланы әдептілікке, саналылыққа баулиды. Баланы жеке бас гигиенасының талаптарын сақтауға баулу олардың саналы түрде қоғамға қажетті негізгі ережелерді сақтап жүруін қалыптастырады. Балаға гигиеналық тәрбие берудің негізі бала-бақшада басталады, одан ары қарай мектепте тереңірек түсініктер беріледі. </w:t>
      </w:r>
      <w:r w:rsidR="007628CF" w:rsidRPr="00FB73C1">
        <w:rPr>
          <w:i/>
          <w:sz w:val="30"/>
          <w:szCs w:val="30"/>
          <w:lang w:val="kk-KZ"/>
        </w:rPr>
        <w:t>Оның негізгі бөлімдері:</w:t>
      </w:r>
    </w:p>
    <w:p w:rsidR="007628CF" w:rsidRPr="00FB73C1" w:rsidRDefault="007628CF" w:rsidP="00FB73C1">
      <w:pPr>
        <w:numPr>
          <w:ilvl w:val="0"/>
          <w:numId w:val="10"/>
        </w:numPr>
        <w:spacing w:line="276" w:lineRule="auto"/>
        <w:ind w:left="0" w:firstLine="0"/>
        <w:jc w:val="both"/>
        <w:rPr>
          <w:sz w:val="30"/>
          <w:szCs w:val="30"/>
          <w:lang w:val="kk-KZ"/>
        </w:rPr>
      </w:pPr>
      <w:r w:rsidRPr="00FB73C1">
        <w:rPr>
          <w:sz w:val="30"/>
          <w:szCs w:val="30"/>
          <w:lang w:val="kk-KZ"/>
        </w:rPr>
        <w:t>Оқу үрдісінде гигиена негіздерінен сабақ беру;</w:t>
      </w:r>
    </w:p>
    <w:p w:rsidR="007628CF" w:rsidRPr="00FB73C1" w:rsidRDefault="007628CF" w:rsidP="00FB73C1">
      <w:pPr>
        <w:numPr>
          <w:ilvl w:val="0"/>
          <w:numId w:val="10"/>
        </w:numPr>
        <w:spacing w:line="276" w:lineRule="auto"/>
        <w:ind w:left="0" w:firstLine="0"/>
        <w:jc w:val="both"/>
        <w:rPr>
          <w:sz w:val="30"/>
          <w:szCs w:val="30"/>
          <w:lang w:val="kk-KZ"/>
        </w:rPr>
      </w:pPr>
      <w:r w:rsidRPr="00FB73C1">
        <w:rPr>
          <w:sz w:val="30"/>
          <w:szCs w:val="30"/>
          <w:lang w:val="kk-KZ"/>
        </w:rPr>
        <w:t>Мектеп оқушыларының мектептен тыс санитарлық ерікті жұмыстарын жүргізу;</w:t>
      </w:r>
    </w:p>
    <w:p w:rsidR="007628CF" w:rsidRPr="00FB73C1" w:rsidRDefault="007628CF" w:rsidP="00FB73C1">
      <w:pPr>
        <w:numPr>
          <w:ilvl w:val="0"/>
          <w:numId w:val="10"/>
        </w:numPr>
        <w:spacing w:line="276" w:lineRule="auto"/>
        <w:ind w:left="0" w:firstLine="0"/>
        <w:jc w:val="both"/>
        <w:rPr>
          <w:sz w:val="30"/>
          <w:szCs w:val="30"/>
          <w:lang w:val="kk-KZ"/>
        </w:rPr>
      </w:pPr>
      <w:r w:rsidRPr="00FB73C1">
        <w:rPr>
          <w:sz w:val="30"/>
          <w:szCs w:val="30"/>
          <w:lang w:val="kk-KZ"/>
        </w:rPr>
        <w:t>Оқушылармен мектептен тыс санитарлық ағарту жұмыстарын жүргізу;</w:t>
      </w:r>
    </w:p>
    <w:p w:rsidR="007628CF" w:rsidRPr="00FB73C1" w:rsidRDefault="007628CF" w:rsidP="00FB73C1">
      <w:pPr>
        <w:numPr>
          <w:ilvl w:val="0"/>
          <w:numId w:val="10"/>
        </w:numPr>
        <w:spacing w:line="276" w:lineRule="auto"/>
        <w:ind w:left="0" w:firstLine="0"/>
        <w:jc w:val="both"/>
        <w:rPr>
          <w:sz w:val="30"/>
          <w:szCs w:val="30"/>
          <w:lang w:val="kk-KZ"/>
        </w:rPr>
      </w:pPr>
      <w:r w:rsidRPr="00FB73C1">
        <w:rPr>
          <w:sz w:val="30"/>
          <w:szCs w:val="30"/>
          <w:lang w:val="kk-KZ"/>
        </w:rPr>
        <w:t>Ата-аналармен санитарлық ағарту жұмыстарын жүргізу т.с.с. болып табылады.</w:t>
      </w:r>
    </w:p>
    <w:p w:rsidR="007628CF" w:rsidRPr="00FB73C1" w:rsidRDefault="007628CF" w:rsidP="00FB73C1">
      <w:pPr>
        <w:spacing w:line="276" w:lineRule="auto"/>
        <w:jc w:val="both"/>
        <w:rPr>
          <w:sz w:val="30"/>
          <w:szCs w:val="30"/>
          <w:lang w:val="kk-KZ"/>
        </w:rPr>
      </w:pPr>
      <w:r w:rsidRPr="00FB73C1">
        <w:rPr>
          <w:sz w:val="30"/>
          <w:szCs w:val="30"/>
          <w:lang w:val="kk-KZ"/>
        </w:rPr>
        <w:t>Сонымен қатар, балалар мен жасөспірімдерге гигиеналық тәрбие беру жұмысы - мектептің оқу бағдарламасының міндетті түрдегі құрамды бөлігі болып табылады.</w:t>
      </w:r>
    </w:p>
    <w:p w:rsidR="007628CF" w:rsidRPr="00FB73C1" w:rsidRDefault="007628CF" w:rsidP="00FB73C1">
      <w:pPr>
        <w:spacing w:line="276" w:lineRule="auto"/>
        <w:jc w:val="both"/>
        <w:rPr>
          <w:sz w:val="30"/>
          <w:szCs w:val="30"/>
          <w:lang w:val="kk-KZ"/>
        </w:rPr>
      </w:pPr>
      <w:r w:rsidRPr="00FB73C1">
        <w:rPr>
          <w:sz w:val="30"/>
          <w:szCs w:val="30"/>
          <w:lang w:val="kk-KZ"/>
        </w:rPr>
        <w:t>Гигиеналық тәрбиенің бағдарламасы. Жалпы алғанда оқушыларға гигиеналық тәрбие беру бағдарламасы төмендегі талаптардан тұрады:</w:t>
      </w:r>
    </w:p>
    <w:p w:rsidR="007628CF" w:rsidRPr="00FB73C1" w:rsidRDefault="007628CF" w:rsidP="00FB73C1">
      <w:pPr>
        <w:numPr>
          <w:ilvl w:val="0"/>
          <w:numId w:val="11"/>
        </w:numPr>
        <w:spacing w:line="276" w:lineRule="auto"/>
        <w:ind w:left="0" w:firstLine="0"/>
        <w:jc w:val="both"/>
        <w:rPr>
          <w:sz w:val="30"/>
          <w:szCs w:val="30"/>
          <w:lang w:val="kk-KZ"/>
        </w:rPr>
      </w:pPr>
      <w:r w:rsidRPr="00FB73C1">
        <w:rPr>
          <w:sz w:val="30"/>
          <w:szCs w:val="30"/>
          <w:lang w:val="kk-KZ"/>
        </w:rPr>
        <w:t>Денешынықтыру мен шынығудың салауатандырудағы маңызы;</w:t>
      </w:r>
    </w:p>
    <w:p w:rsidR="007628CF" w:rsidRPr="00FB73C1" w:rsidRDefault="007628CF" w:rsidP="00FB73C1">
      <w:pPr>
        <w:numPr>
          <w:ilvl w:val="0"/>
          <w:numId w:val="11"/>
        </w:numPr>
        <w:spacing w:line="276" w:lineRule="auto"/>
        <w:ind w:left="0" w:firstLine="0"/>
        <w:jc w:val="both"/>
        <w:rPr>
          <w:sz w:val="30"/>
          <w:szCs w:val="30"/>
          <w:lang w:val="kk-KZ"/>
        </w:rPr>
      </w:pPr>
      <w:r w:rsidRPr="00FB73C1">
        <w:rPr>
          <w:sz w:val="30"/>
          <w:szCs w:val="30"/>
          <w:lang w:val="kk-KZ"/>
        </w:rPr>
        <w:t>Мектеп оқушыларының ақыл-ой еңбегінің гигиенасы;</w:t>
      </w:r>
    </w:p>
    <w:p w:rsidR="007628CF" w:rsidRPr="00FB73C1" w:rsidRDefault="007628CF" w:rsidP="00FB73C1">
      <w:pPr>
        <w:numPr>
          <w:ilvl w:val="0"/>
          <w:numId w:val="11"/>
        </w:numPr>
        <w:spacing w:line="276" w:lineRule="auto"/>
        <w:ind w:left="0" w:firstLine="0"/>
        <w:jc w:val="both"/>
        <w:rPr>
          <w:sz w:val="30"/>
          <w:szCs w:val="30"/>
          <w:lang w:val="kk-KZ"/>
        </w:rPr>
      </w:pPr>
      <w:r w:rsidRPr="00FB73C1">
        <w:rPr>
          <w:sz w:val="30"/>
          <w:szCs w:val="30"/>
          <w:lang w:val="kk-KZ"/>
        </w:rPr>
        <w:t>Тағам тану гигиенасы;</w:t>
      </w:r>
    </w:p>
    <w:p w:rsidR="007628CF" w:rsidRPr="00FB73C1" w:rsidRDefault="007628CF" w:rsidP="00FB73C1">
      <w:pPr>
        <w:numPr>
          <w:ilvl w:val="0"/>
          <w:numId w:val="11"/>
        </w:numPr>
        <w:spacing w:line="276" w:lineRule="auto"/>
        <w:ind w:left="0" w:firstLine="0"/>
        <w:jc w:val="both"/>
        <w:rPr>
          <w:sz w:val="30"/>
          <w:szCs w:val="30"/>
          <w:lang w:val="kk-KZ"/>
        </w:rPr>
      </w:pPr>
      <w:r w:rsidRPr="00FB73C1">
        <w:rPr>
          <w:sz w:val="30"/>
          <w:szCs w:val="30"/>
          <w:lang w:val="kk-KZ"/>
        </w:rPr>
        <w:t>Қоғамдық және жеке бас гигиенасы;</w:t>
      </w:r>
    </w:p>
    <w:p w:rsidR="007628CF" w:rsidRPr="00FB73C1" w:rsidRDefault="007628CF" w:rsidP="00FB73C1">
      <w:pPr>
        <w:numPr>
          <w:ilvl w:val="0"/>
          <w:numId w:val="11"/>
        </w:numPr>
        <w:spacing w:line="276" w:lineRule="auto"/>
        <w:ind w:left="0" w:firstLine="0"/>
        <w:jc w:val="both"/>
        <w:rPr>
          <w:sz w:val="30"/>
          <w:szCs w:val="30"/>
          <w:lang w:val="kk-KZ"/>
        </w:rPr>
      </w:pPr>
      <w:r w:rsidRPr="00FB73C1">
        <w:rPr>
          <w:sz w:val="30"/>
          <w:szCs w:val="30"/>
          <w:lang w:val="kk-KZ"/>
        </w:rPr>
        <w:t>Жарақаттанудың алдын алу;</w:t>
      </w:r>
    </w:p>
    <w:p w:rsidR="007628CF" w:rsidRPr="00FB73C1" w:rsidRDefault="007628CF" w:rsidP="00FB73C1">
      <w:pPr>
        <w:numPr>
          <w:ilvl w:val="0"/>
          <w:numId w:val="11"/>
        </w:numPr>
        <w:spacing w:line="276" w:lineRule="auto"/>
        <w:ind w:left="0" w:firstLine="0"/>
        <w:jc w:val="both"/>
        <w:rPr>
          <w:sz w:val="30"/>
          <w:szCs w:val="30"/>
          <w:lang w:val="kk-KZ"/>
        </w:rPr>
      </w:pPr>
      <w:r w:rsidRPr="00FB73C1">
        <w:rPr>
          <w:sz w:val="30"/>
          <w:szCs w:val="30"/>
          <w:lang w:val="kk-KZ"/>
        </w:rPr>
        <w:t>Политехникалық оқытудың гигиенасы;</w:t>
      </w:r>
    </w:p>
    <w:p w:rsidR="007628CF" w:rsidRPr="00FB73C1" w:rsidRDefault="007628CF" w:rsidP="00FB73C1">
      <w:pPr>
        <w:numPr>
          <w:ilvl w:val="0"/>
          <w:numId w:val="11"/>
        </w:numPr>
        <w:spacing w:line="276" w:lineRule="auto"/>
        <w:ind w:left="0" w:firstLine="0"/>
        <w:jc w:val="both"/>
        <w:rPr>
          <w:sz w:val="30"/>
          <w:szCs w:val="30"/>
          <w:lang w:val="kk-KZ"/>
        </w:rPr>
      </w:pPr>
      <w:r w:rsidRPr="00FB73C1">
        <w:rPr>
          <w:sz w:val="30"/>
          <w:szCs w:val="30"/>
          <w:lang w:val="kk-KZ"/>
        </w:rPr>
        <w:t>Жыныс тәрбиесі.</w:t>
      </w:r>
    </w:p>
    <w:p w:rsidR="007628CF" w:rsidRPr="00FB73C1" w:rsidRDefault="007628CF" w:rsidP="00FB73C1">
      <w:pPr>
        <w:spacing w:line="276" w:lineRule="auto"/>
        <w:jc w:val="both"/>
        <w:rPr>
          <w:sz w:val="30"/>
          <w:szCs w:val="30"/>
          <w:lang w:val="kk-KZ"/>
        </w:rPr>
      </w:pPr>
      <w:r w:rsidRPr="00FB73C1">
        <w:rPr>
          <w:sz w:val="30"/>
          <w:szCs w:val="30"/>
          <w:lang w:val="kk-KZ"/>
        </w:rPr>
        <w:lastRenderedPageBreak/>
        <w:t>Бұл саладан ең маңызды мәселе қажетті тақырыптарды мектеп оқушыларының жас мөлшеріне қарай бөліп алу болып табылады. Балалардың жас мөлшерлері жалпы қабылданған 3 топқа бөлінеді:</w:t>
      </w:r>
    </w:p>
    <w:p w:rsidR="007628CF" w:rsidRPr="00FB73C1" w:rsidRDefault="007628CF" w:rsidP="00FB73C1">
      <w:pPr>
        <w:numPr>
          <w:ilvl w:val="0"/>
          <w:numId w:val="12"/>
        </w:numPr>
        <w:spacing w:line="276" w:lineRule="auto"/>
        <w:ind w:left="0" w:firstLine="0"/>
        <w:jc w:val="both"/>
        <w:rPr>
          <w:sz w:val="30"/>
          <w:szCs w:val="30"/>
          <w:lang w:val="kk-KZ"/>
        </w:rPr>
      </w:pPr>
      <w:r w:rsidRPr="00FB73C1">
        <w:rPr>
          <w:sz w:val="30"/>
          <w:szCs w:val="30"/>
          <w:lang w:val="kk-KZ"/>
        </w:rPr>
        <w:t>7-9 жастағы балалар (1-3 сыныптар);</w:t>
      </w:r>
    </w:p>
    <w:p w:rsidR="007628CF" w:rsidRPr="00FB73C1" w:rsidRDefault="007628CF" w:rsidP="00FB73C1">
      <w:pPr>
        <w:numPr>
          <w:ilvl w:val="0"/>
          <w:numId w:val="12"/>
        </w:numPr>
        <w:spacing w:line="276" w:lineRule="auto"/>
        <w:ind w:left="0" w:firstLine="0"/>
        <w:jc w:val="both"/>
        <w:rPr>
          <w:sz w:val="30"/>
          <w:szCs w:val="30"/>
          <w:lang w:val="kk-KZ"/>
        </w:rPr>
      </w:pPr>
      <w:r w:rsidRPr="00FB73C1">
        <w:rPr>
          <w:sz w:val="30"/>
          <w:szCs w:val="30"/>
          <w:lang w:val="kk-KZ"/>
        </w:rPr>
        <w:t>10-14 жастағы балалар (4-7 сыныптар);</w:t>
      </w:r>
    </w:p>
    <w:p w:rsidR="007628CF" w:rsidRPr="00FB73C1" w:rsidRDefault="007628CF" w:rsidP="00FB73C1">
      <w:pPr>
        <w:numPr>
          <w:ilvl w:val="0"/>
          <w:numId w:val="12"/>
        </w:numPr>
        <w:spacing w:line="276" w:lineRule="auto"/>
        <w:ind w:left="0" w:firstLine="0"/>
        <w:jc w:val="both"/>
        <w:rPr>
          <w:sz w:val="30"/>
          <w:szCs w:val="30"/>
          <w:lang w:val="kk-KZ"/>
        </w:rPr>
      </w:pPr>
      <w:r w:rsidRPr="00FB73C1">
        <w:rPr>
          <w:sz w:val="30"/>
          <w:szCs w:val="30"/>
          <w:lang w:val="kk-KZ"/>
        </w:rPr>
        <w:t>15-17 жастардағы жасөспірімдер (8-11 сыныптар);</w:t>
      </w:r>
    </w:p>
    <w:p w:rsidR="007628CF" w:rsidRPr="00FB73C1" w:rsidRDefault="007628CF" w:rsidP="00FB73C1">
      <w:pPr>
        <w:spacing w:line="276" w:lineRule="auto"/>
        <w:ind w:firstLine="708"/>
        <w:jc w:val="both"/>
        <w:rPr>
          <w:sz w:val="30"/>
          <w:szCs w:val="30"/>
          <w:lang w:val="kk-KZ"/>
        </w:rPr>
      </w:pPr>
      <w:r w:rsidRPr="00FB73C1">
        <w:rPr>
          <w:sz w:val="30"/>
          <w:szCs w:val="30"/>
          <w:lang w:val="kk-KZ"/>
        </w:rPr>
        <w:t>Оқушыларды өздерінің жас мөлшерлеріне сәйкес келетін бөлімдерге гигиеналық баулу - тәрбиенің негізгі принципі. Балалардың жасы өскен сайын гигиеналық тәрбие туралы алғашқы түсініктердің мағнасы тереңдей түседі.</w:t>
      </w:r>
    </w:p>
    <w:p w:rsidR="007628CF" w:rsidRPr="00FB73C1" w:rsidRDefault="007628CF" w:rsidP="00FB73C1">
      <w:pPr>
        <w:spacing w:line="276" w:lineRule="auto"/>
        <w:ind w:firstLine="708"/>
        <w:jc w:val="both"/>
        <w:rPr>
          <w:sz w:val="30"/>
          <w:szCs w:val="30"/>
          <w:lang w:val="kk-KZ"/>
        </w:rPr>
      </w:pPr>
      <w:r w:rsidRPr="00FB73C1">
        <w:rPr>
          <w:sz w:val="30"/>
          <w:szCs w:val="30"/>
          <w:lang w:val="kk-KZ"/>
        </w:rPr>
        <w:t>Денешынықтыру тәрбиесінің тақырыбына дене тұлғасының дұрыстығы туралы мәліметтер кіреді. Мұнда олар іс-әрекеттің дене тұлғасының қалыптасуына әсерін, де-нешынықтыру жаттығуларының, қимыл-қозғалыстың, демалыстың организмнің қалыптасуына тигізетін пайдасымен танысады. Балаларды таңертеңгілік гимнастика жаттығуларын жасауға әдеттендіру де маңызды гигиеналық дағды болып табылады.</w:t>
      </w:r>
    </w:p>
    <w:p w:rsidR="007628CF" w:rsidRPr="00FB73C1" w:rsidRDefault="007628CF" w:rsidP="00FB73C1">
      <w:pPr>
        <w:spacing w:line="276" w:lineRule="auto"/>
        <w:ind w:firstLine="708"/>
        <w:jc w:val="both"/>
        <w:rPr>
          <w:sz w:val="30"/>
          <w:szCs w:val="30"/>
          <w:lang w:val="kk-KZ"/>
        </w:rPr>
      </w:pPr>
      <w:r w:rsidRPr="00FB73C1">
        <w:rPr>
          <w:sz w:val="30"/>
          <w:szCs w:val="30"/>
          <w:lang w:val="kk-KZ"/>
        </w:rPr>
        <w:t>Ақыл-ой еңбегі гигиенасы тақырыбына күн тәртібі, үйдегі және мектептегі сабақ оқу гигиенасы, демалыс тәртібі мен ұйқы гигиенасының мәселелері кіреді. Балалар жас мөлшеріне байланысты өздерінің күн тәртібінің элементтерінің ең дұрыс ұзақтығын білуі оны өмірде дұрыс пайдалана білуі керек. 10 жастан бастап мектеп оқушылары өздеріне ыңғайлы күн тәртібін құрастыра алуы тиіс.</w:t>
      </w:r>
    </w:p>
    <w:p w:rsidR="007628CF" w:rsidRPr="00FB73C1" w:rsidRDefault="007628CF" w:rsidP="00FB73C1">
      <w:pPr>
        <w:spacing w:line="276" w:lineRule="auto"/>
        <w:ind w:firstLine="708"/>
        <w:jc w:val="both"/>
        <w:rPr>
          <w:sz w:val="30"/>
          <w:szCs w:val="30"/>
          <w:lang w:val="kk-KZ"/>
        </w:rPr>
      </w:pPr>
      <w:r w:rsidRPr="00FB73C1">
        <w:rPr>
          <w:sz w:val="30"/>
          <w:szCs w:val="30"/>
          <w:lang w:val="kk-KZ"/>
        </w:rPr>
        <w:t>Жоғарғы сынып оқушылары қажу мен қатты қажудың физиологиялық маңызы туралы мағлұмат алып, бір күндегі, аптадағы, жыл бойындағы ақыл-ой қызмет қабілетінің динамикасы туралы түсінігі болуы керек. Барлық жастағы оқушылар түнгі ұйқының жағдайы мен ұзақтығын дұрыс бағалай білгені дұрыс.</w:t>
      </w:r>
    </w:p>
    <w:p w:rsidR="007628CF" w:rsidRPr="00FB73C1" w:rsidRDefault="007628CF" w:rsidP="00FB73C1">
      <w:pPr>
        <w:spacing w:line="276" w:lineRule="auto"/>
        <w:ind w:firstLine="708"/>
        <w:jc w:val="both"/>
        <w:rPr>
          <w:sz w:val="30"/>
          <w:szCs w:val="30"/>
          <w:lang w:val="kk-KZ"/>
        </w:rPr>
      </w:pPr>
      <w:r w:rsidRPr="00FB73C1">
        <w:rPr>
          <w:sz w:val="30"/>
          <w:szCs w:val="30"/>
          <w:lang w:val="kk-KZ"/>
        </w:rPr>
        <w:t>Кішкене жастағы балалардың тамақтану гигиенасы дастарқан басында отыру, салфетка, ыдыс-аяқтарды пайдалана білуден тұрады. Мұнда асықпай тамақ ішу, тамақ ішкен кезде сөйлемей, алаңдамай отыру дағдыларына үйренеді. Одан ересек жаста мектеп оқушылары тамақтың сандық және сапалық нормалары, минералдық заттар мен витаминдер, тамақтану тәртібі, астың қорытылу механизмі туралы ақпарат алады.</w:t>
      </w:r>
    </w:p>
    <w:p w:rsidR="00C3149E" w:rsidRPr="00FB73C1" w:rsidRDefault="00B12298" w:rsidP="00FB73C1">
      <w:pPr>
        <w:pStyle w:val="a6"/>
        <w:tabs>
          <w:tab w:val="left" w:pos="-5812"/>
        </w:tabs>
        <w:spacing w:before="0" w:beforeAutospacing="0" w:after="0" w:afterAutospacing="0" w:line="276" w:lineRule="auto"/>
        <w:jc w:val="both"/>
        <w:rPr>
          <w:color w:val="000000"/>
          <w:sz w:val="30"/>
          <w:szCs w:val="30"/>
          <w:lang w:val="kk-KZ"/>
        </w:rPr>
      </w:pPr>
      <w:r w:rsidRPr="00FB73C1">
        <w:rPr>
          <w:color w:val="FF0000"/>
          <w:sz w:val="30"/>
          <w:szCs w:val="30"/>
          <w:lang w:val="kk-KZ"/>
        </w:rPr>
        <w:tab/>
      </w:r>
      <w:r w:rsidR="003322DB" w:rsidRPr="00FB73C1">
        <w:rPr>
          <w:b/>
          <w:i/>
          <w:sz w:val="30"/>
          <w:szCs w:val="30"/>
          <w:lang w:val="kk-KZ"/>
        </w:rPr>
        <w:t>2.</w:t>
      </w:r>
      <w:r w:rsidR="003322DB" w:rsidRPr="00FB73C1">
        <w:rPr>
          <w:b/>
          <w:i/>
          <w:sz w:val="30"/>
          <w:szCs w:val="30"/>
          <w:lang w:val="kk-KZ" w:eastAsia="kk-KZ"/>
        </w:rPr>
        <w:t xml:space="preserve"> Мектепке </w:t>
      </w:r>
      <w:r w:rsidRPr="00FB73C1">
        <w:rPr>
          <w:b/>
          <w:i/>
          <w:sz w:val="30"/>
          <w:szCs w:val="30"/>
          <w:lang w:val="kk-KZ" w:eastAsia="kk-KZ"/>
        </w:rPr>
        <w:t xml:space="preserve">бейімделу және онын кезеңдері. </w:t>
      </w:r>
      <w:r w:rsidRPr="00FB73C1">
        <w:rPr>
          <w:color w:val="000000"/>
          <w:sz w:val="30"/>
          <w:szCs w:val="30"/>
          <w:lang w:val="kk-KZ"/>
        </w:rPr>
        <w:t xml:space="preserve">Баланың мектепке алғашқы кезеңде болуы, оның жаңа жағдайға әлеуметтік-психологиялық </w:t>
      </w:r>
      <w:r w:rsidRPr="00FB73C1">
        <w:rPr>
          <w:color w:val="000000"/>
          <w:sz w:val="30"/>
          <w:szCs w:val="30"/>
          <w:lang w:val="kk-KZ"/>
        </w:rPr>
        <w:lastRenderedPageBreak/>
        <w:t>бейімделу мезгілі болып табылады. Баланың мектепке әлеуметтік-психологиялық бейімделуі туралы айта отырып, балалар ұжымына бейімделуі туралы сұраққа тоқтала кеткен жөн. Әдетте, бұл процестегі қиыншылықтар балабақшаға бармаған, әсіресе отбасындағы жалғыз өскен балаларда кездеседі. Егер бұл балаларда құрбыларымен қарым-қатынаста жетерліктей тәжірибе болмаса, онда олар сыныптастарынан және мұғалімдерден үйде қалыптасқан қарым-қатынасты күтуі мүмкін. Сондықтан, мұндай балалар үшін жағдайдың өзгеруі жиі стреске әкелуі мүмкін, себебі, мұғалім барлық балаларға бірдей қарап, оған өзінің көңілін бөлмесе, оған аяушылық жасамағандай сезінеді, ал сыныптастары мұндай балаларды көшбасшы есебінде қабылдауға асықпайды және оған көнгілері келмейді. Егер біршама уақыттан кейін құрбыларымен қарым-қатынаста әртүрлі тәжірибелері жоқ балалардың ата-аналары олардың мектепке келгісі келмейтіндігімен, сонымен қатар, оны барлығы ренжітетіндігі, ешкім тыңдамайтындығы туралы, мұғалім баланы жақсы көрмейді деп шағымданса, онда қалуға болмайды. Мұндай шағымдарға адекватты түрде жауап беруге үйрену қажет.</w:t>
      </w:r>
    </w:p>
    <w:p w:rsidR="00C3149E" w:rsidRPr="00FB73C1" w:rsidRDefault="00C3149E" w:rsidP="00FB73C1">
      <w:pPr>
        <w:pStyle w:val="a6"/>
        <w:tabs>
          <w:tab w:val="left" w:pos="-5812"/>
        </w:tabs>
        <w:spacing w:before="0" w:beforeAutospacing="0" w:after="0" w:afterAutospacing="0" w:line="276" w:lineRule="auto"/>
        <w:jc w:val="both"/>
        <w:rPr>
          <w:color w:val="000000"/>
          <w:sz w:val="30"/>
          <w:szCs w:val="30"/>
          <w:lang w:val="kk-KZ"/>
        </w:rPr>
      </w:pPr>
      <w:r w:rsidRPr="00FB73C1">
        <w:rPr>
          <w:color w:val="000000"/>
          <w:sz w:val="30"/>
          <w:szCs w:val="30"/>
          <w:lang w:val="kk-KZ"/>
        </w:rPr>
        <w:tab/>
      </w:r>
      <w:r w:rsidR="00B12298" w:rsidRPr="00FB73C1">
        <w:rPr>
          <w:color w:val="000000"/>
          <w:sz w:val="30"/>
          <w:szCs w:val="30"/>
          <w:lang w:val="kk-KZ"/>
        </w:rPr>
        <w:t xml:space="preserve">Бастауыш мектептің негізгі міндеті – баланың бастапқы жеке басын қалыптастырудың қамтамасыз ету, оның қабілеттерін анықтау және дамыту. Баланың бастапқы жеке басын қалыптастыру үшін біз ең алдымен балаларды мектепке бейімдеуіміз қажет. Мектепке бейімделу кез-келген мектеп жасындағылар үшін өзекті мәселе болып табылады, ал бастауыш сынып оқушылары үшін ерекше маңызды. Себебі, баланың бастапқы іс-әрекетінің түрі өзгереді, бала тап болған әлеуметтік тап өзгереді. Бала тек қана сыныбына ғана емес, жалпы мектебіне, мұғаліміне, сондай-ақ мұғалімнің өзі жаңа оқушыларына бейімделуіне тура келеді.Баланың оқу процесіне, мектепке бейімделуі 2-3 аптадан алты айға дейін созылуы мүмкін. Бұл көптеген факторларға байланысты: баланың индивидуалдық ерекшеліктері; басқалармен қарым-қатынасындағы ерекшеліктері; оқу орнының типі және баланың мектеп өміріне дайындығының деңгейі. Бұл жерде балаға ересектердің, яғни ата-анасының қолдауы қажет.Бастауыш мектеп жастағы мектеп оқушысының жетекші іс-әрекеті оның мінез-құлық мотивтерін елеулі түрде өзгертетін, оның танымдық және адамгершілік күштерін дамытудың жаңа көздерін ашатын - оқу болады. Мұндай қайта өзгеріс процесінің бірнеше кезеңдері бар. Ол, әсіресе, баланың мектеп өмірінің жаңа жағдайларына алғаш енуінде айқын </w:t>
      </w:r>
      <w:r w:rsidR="00B12298" w:rsidRPr="00FB73C1">
        <w:rPr>
          <w:color w:val="000000"/>
          <w:sz w:val="30"/>
          <w:szCs w:val="30"/>
          <w:lang w:val="kk-KZ"/>
        </w:rPr>
        <w:lastRenderedPageBreak/>
        <w:t>аңғарылады. Балалардың көпшілігі бұған психологиялық жағынан даярланған. Олар мектепке үймен немесе балабақшамен салыстырғанда, бөлек жаңалықтарды күте отырып, қуана барады. Баланың бұл ішкі позициясы екі жағдайда маңызға ие. Алдымен, мектеп өмірінің жаңалығын алдын ала сезіну және қалау баланың сыныптағы мінез-құлық ережелеріне, жолдастарымен ерекше қарым-қатынас нормаларына, күн тәртібіне қатысты мұғалімнің талаптарын жылдам қабылдауға көмектеседі. Сонымен қатар, мектеп талаптарына бейімделу процесінің бұзылыстары да орын алуы мүмкін. Оларды дезадаптация деп атайды.</w:t>
      </w:r>
    </w:p>
    <w:p w:rsidR="00B12298" w:rsidRPr="00FB73C1" w:rsidRDefault="00C3149E" w:rsidP="00FB73C1">
      <w:pPr>
        <w:pStyle w:val="a6"/>
        <w:tabs>
          <w:tab w:val="left" w:pos="-5812"/>
        </w:tabs>
        <w:spacing w:before="0" w:beforeAutospacing="0" w:after="0" w:afterAutospacing="0" w:line="276" w:lineRule="auto"/>
        <w:jc w:val="both"/>
        <w:rPr>
          <w:b/>
          <w:i/>
          <w:sz w:val="30"/>
          <w:szCs w:val="30"/>
          <w:lang w:val="kk-KZ" w:eastAsia="kk-KZ"/>
        </w:rPr>
      </w:pPr>
      <w:r w:rsidRPr="00FB73C1">
        <w:rPr>
          <w:color w:val="000000"/>
          <w:sz w:val="30"/>
          <w:szCs w:val="30"/>
          <w:lang w:val="kk-KZ"/>
        </w:rPr>
        <w:tab/>
      </w:r>
      <w:r w:rsidR="00B12298" w:rsidRPr="00FB73C1">
        <w:rPr>
          <w:color w:val="000000"/>
          <w:sz w:val="30"/>
          <w:szCs w:val="30"/>
          <w:lang w:val="kk-KZ"/>
        </w:rPr>
        <w:t>Дезадаптацияның формаларының жіктелуі мектептегі бейімделу процесінің бұзылуына орай мынадай түрде көрінеді :</w:t>
      </w:r>
    </w:p>
    <w:p w:rsidR="00B12298" w:rsidRPr="00FB73C1" w:rsidRDefault="00B12298" w:rsidP="00FB73C1">
      <w:pPr>
        <w:numPr>
          <w:ilvl w:val="0"/>
          <w:numId w:val="48"/>
        </w:numPr>
        <w:shd w:val="clear" w:color="auto" w:fill="FFFFFF"/>
        <w:spacing w:line="276" w:lineRule="auto"/>
        <w:ind w:left="0"/>
        <w:jc w:val="both"/>
        <w:rPr>
          <w:color w:val="000000"/>
          <w:sz w:val="30"/>
          <w:szCs w:val="30"/>
          <w:lang w:eastAsia="ru-RU"/>
        </w:rPr>
      </w:pPr>
      <w:r w:rsidRPr="00FB73C1">
        <w:rPr>
          <w:color w:val="000000"/>
          <w:sz w:val="30"/>
          <w:szCs w:val="30"/>
          <w:lang w:eastAsia="ru-RU"/>
        </w:rPr>
        <w:t>Оқу әрекеттерінің элементтерінің қалыптаспауы;</w:t>
      </w:r>
    </w:p>
    <w:p w:rsidR="00B12298" w:rsidRPr="00FB73C1" w:rsidRDefault="00B12298" w:rsidP="00FB73C1">
      <w:pPr>
        <w:numPr>
          <w:ilvl w:val="0"/>
          <w:numId w:val="48"/>
        </w:numPr>
        <w:shd w:val="clear" w:color="auto" w:fill="FFFFFF"/>
        <w:spacing w:line="276" w:lineRule="auto"/>
        <w:ind w:left="0"/>
        <w:jc w:val="both"/>
        <w:rPr>
          <w:color w:val="000000"/>
          <w:sz w:val="30"/>
          <w:szCs w:val="30"/>
          <w:lang w:eastAsia="ru-RU"/>
        </w:rPr>
      </w:pPr>
      <w:r w:rsidRPr="00FB73C1">
        <w:rPr>
          <w:color w:val="000000"/>
          <w:sz w:val="30"/>
          <w:szCs w:val="30"/>
          <w:lang w:eastAsia="ru-RU"/>
        </w:rPr>
        <w:t>Оқу мотивациясының қалыптаспауы;</w:t>
      </w:r>
    </w:p>
    <w:p w:rsidR="00B12298" w:rsidRPr="00FB73C1" w:rsidRDefault="00B12298" w:rsidP="00FB73C1">
      <w:pPr>
        <w:numPr>
          <w:ilvl w:val="0"/>
          <w:numId w:val="48"/>
        </w:numPr>
        <w:shd w:val="clear" w:color="auto" w:fill="FFFFFF"/>
        <w:spacing w:line="276" w:lineRule="auto"/>
        <w:ind w:left="0"/>
        <w:jc w:val="both"/>
        <w:rPr>
          <w:color w:val="000000"/>
          <w:sz w:val="30"/>
          <w:szCs w:val="30"/>
          <w:lang w:eastAsia="ru-RU"/>
        </w:rPr>
      </w:pPr>
      <w:r w:rsidRPr="00FB73C1">
        <w:rPr>
          <w:color w:val="000000"/>
          <w:sz w:val="30"/>
          <w:szCs w:val="30"/>
          <w:lang w:eastAsia="ru-RU"/>
        </w:rPr>
        <w:t>Мінез-құлқын, зейінін, оқу іс-әрекетін ерікті реттеу қабілетсіздігі;</w:t>
      </w:r>
    </w:p>
    <w:p w:rsidR="00B12298" w:rsidRPr="00FB73C1" w:rsidRDefault="00B12298" w:rsidP="00FB73C1">
      <w:pPr>
        <w:numPr>
          <w:ilvl w:val="0"/>
          <w:numId w:val="48"/>
        </w:numPr>
        <w:shd w:val="clear" w:color="auto" w:fill="FFFFFF"/>
        <w:spacing w:line="276" w:lineRule="auto"/>
        <w:ind w:left="0"/>
        <w:jc w:val="both"/>
        <w:rPr>
          <w:color w:val="000000"/>
          <w:sz w:val="30"/>
          <w:szCs w:val="30"/>
          <w:lang w:eastAsia="ru-RU"/>
        </w:rPr>
      </w:pPr>
      <w:r w:rsidRPr="00FB73C1">
        <w:rPr>
          <w:color w:val="000000"/>
          <w:sz w:val="30"/>
          <w:szCs w:val="30"/>
          <w:lang w:eastAsia="ru-RU"/>
        </w:rPr>
        <w:t>Мектеп талаптарын меңгерудегі қиыншылықтары.</w:t>
      </w:r>
    </w:p>
    <w:p w:rsidR="00C3149E" w:rsidRPr="00FB73C1" w:rsidRDefault="00B12298" w:rsidP="00FB73C1">
      <w:pPr>
        <w:shd w:val="clear" w:color="auto" w:fill="FFFFFF"/>
        <w:spacing w:line="276" w:lineRule="auto"/>
        <w:jc w:val="both"/>
        <w:rPr>
          <w:color w:val="000000"/>
          <w:sz w:val="30"/>
          <w:szCs w:val="30"/>
          <w:lang w:val="kk-KZ" w:eastAsia="ru-RU"/>
        </w:rPr>
      </w:pPr>
      <w:r w:rsidRPr="00FB73C1">
        <w:rPr>
          <w:color w:val="000000"/>
          <w:sz w:val="30"/>
          <w:szCs w:val="30"/>
          <w:lang w:eastAsia="ru-RU"/>
        </w:rPr>
        <w:t xml:space="preserve">Мектепке келу баладан ойлаудың дамуының қандайда бір деңгейін, қарым-қатынас дағдыларын, мінез-құлқын ерікті реттей алуын талап етеді. </w:t>
      </w:r>
    </w:p>
    <w:p w:rsidR="00B12298" w:rsidRPr="00FB73C1" w:rsidRDefault="00B12298" w:rsidP="00FB73C1">
      <w:pPr>
        <w:shd w:val="clear" w:color="auto" w:fill="FFFFFF"/>
        <w:spacing w:line="276" w:lineRule="auto"/>
        <w:ind w:firstLine="708"/>
        <w:jc w:val="both"/>
        <w:rPr>
          <w:color w:val="000000"/>
          <w:sz w:val="30"/>
          <w:szCs w:val="30"/>
          <w:lang w:val="kk-KZ" w:eastAsia="ru-RU"/>
        </w:rPr>
      </w:pPr>
      <w:r w:rsidRPr="00FB73C1">
        <w:rPr>
          <w:color w:val="000000"/>
          <w:sz w:val="30"/>
          <w:szCs w:val="30"/>
          <w:lang w:val="kk-KZ" w:eastAsia="ru-RU"/>
        </w:rPr>
        <w:t>Мектептегі адаптациялану деңгейін бағалау төмендегідей блоктардан тұрады:</w:t>
      </w:r>
    </w:p>
    <w:p w:rsidR="00B12298" w:rsidRPr="00FB73C1" w:rsidRDefault="00B12298" w:rsidP="00FB73C1">
      <w:pPr>
        <w:shd w:val="clear" w:color="auto" w:fill="FFFFFF"/>
        <w:spacing w:line="276" w:lineRule="auto"/>
        <w:jc w:val="both"/>
        <w:rPr>
          <w:color w:val="000000"/>
          <w:sz w:val="30"/>
          <w:szCs w:val="30"/>
          <w:lang w:val="kk-KZ" w:eastAsia="ru-RU"/>
        </w:rPr>
      </w:pPr>
      <w:r w:rsidRPr="00FB73C1">
        <w:rPr>
          <w:color w:val="000000"/>
          <w:sz w:val="30"/>
          <w:szCs w:val="30"/>
          <w:lang w:val="kk-KZ" w:eastAsia="ru-RU"/>
        </w:rPr>
        <w:t>1. Интеллектуалдық даму көрсеткіші - жоғары психикалық функциялардың даму деңгейінен тұрады: мәлімет, оқуға қабілет баланың ақыл-ой іс-әрекетін өзіндік реттеу қабілеті;</w:t>
      </w:r>
    </w:p>
    <w:p w:rsidR="00B12298" w:rsidRPr="00FB73C1" w:rsidRDefault="00B12298" w:rsidP="00FB73C1">
      <w:pPr>
        <w:shd w:val="clear" w:color="auto" w:fill="FFFFFF"/>
        <w:spacing w:line="276" w:lineRule="auto"/>
        <w:jc w:val="both"/>
        <w:rPr>
          <w:color w:val="000000"/>
          <w:sz w:val="30"/>
          <w:szCs w:val="30"/>
          <w:lang w:val="kk-KZ" w:eastAsia="ru-RU"/>
        </w:rPr>
      </w:pPr>
      <w:r w:rsidRPr="00FB73C1">
        <w:rPr>
          <w:color w:val="000000"/>
          <w:sz w:val="30"/>
          <w:szCs w:val="30"/>
          <w:lang w:val="kk-KZ" w:eastAsia="ru-RU"/>
        </w:rPr>
        <w:t>2. Эмоциялардың даму көрсеткіштері - баланың эмоционалдық - экспрессивтік даму деңгейін, олардың жеке тұлғалық өсуін көрсету;</w:t>
      </w:r>
    </w:p>
    <w:p w:rsidR="00B12298" w:rsidRPr="00FB73C1" w:rsidRDefault="00B12298" w:rsidP="00FB73C1">
      <w:pPr>
        <w:shd w:val="clear" w:color="auto" w:fill="FFFFFF"/>
        <w:spacing w:line="276" w:lineRule="auto"/>
        <w:jc w:val="both"/>
        <w:rPr>
          <w:color w:val="000000"/>
          <w:sz w:val="30"/>
          <w:szCs w:val="30"/>
          <w:lang w:val="kk-KZ" w:eastAsia="ru-RU"/>
        </w:rPr>
      </w:pPr>
      <w:r w:rsidRPr="00FB73C1">
        <w:rPr>
          <w:color w:val="000000"/>
          <w:sz w:val="30"/>
          <w:szCs w:val="30"/>
          <w:lang w:val="kk-KZ" w:eastAsia="ru-RU"/>
        </w:rPr>
        <w:t>3. Коммуникациялық дағдыларының қалыптасу көркеткіштері (7 жастағы дағдарысқа байланысты психологиялық қайта құрылуын ескере отырып, өзін-өзі бағалау және тартымдық деңгейін анықтау);</w:t>
      </w:r>
    </w:p>
    <w:p w:rsidR="00B12298" w:rsidRPr="00FB73C1" w:rsidRDefault="00B12298" w:rsidP="00FB73C1">
      <w:pPr>
        <w:shd w:val="clear" w:color="auto" w:fill="FFFFFF"/>
        <w:spacing w:line="276" w:lineRule="auto"/>
        <w:jc w:val="both"/>
        <w:rPr>
          <w:color w:val="000000"/>
          <w:sz w:val="30"/>
          <w:szCs w:val="30"/>
          <w:lang w:val="kk-KZ" w:eastAsia="ru-RU"/>
        </w:rPr>
      </w:pPr>
      <w:r w:rsidRPr="00FB73C1">
        <w:rPr>
          <w:color w:val="000000"/>
          <w:sz w:val="30"/>
          <w:szCs w:val="30"/>
          <w:lang w:val="kk-KZ" w:eastAsia="ru-RU"/>
        </w:rPr>
        <w:t>4. Мектеп жасындағы даму кезеңіндегі баланың мектептік сауаттылық деңгейі;</w:t>
      </w:r>
    </w:p>
    <w:p w:rsidR="00B12298" w:rsidRPr="00FB73C1" w:rsidRDefault="00B12298" w:rsidP="00FB73C1">
      <w:pPr>
        <w:shd w:val="clear" w:color="auto" w:fill="FFFFFF"/>
        <w:spacing w:line="276" w:lineRule="auto"/>
        <w:jc w:val="both"/>
        <w:rPr>
          <w:i/>
          <w:color w:val="000000"/>
          <w:sz w:val="30"/>
          <w:szCs w:val="30"/>
          <w:u w:val="single"/>
          <w:lang w:val="kk-KZ" w:eastAsia="ru-RU"/>
        </w:rPr>
      </w:pPr>
      <w:r w:rsidRPr="00FB73C1">
        <w:rPr>
          <w:color w:val="000000"/>
          <w:sz w:val="30"/>
          <w:szCs w:val="30"/>
          <w:lang w:val="kk-KZ" w:eastAsia="ru-RU"/>
        </w:rPr>
        <w:t>Баланың барлығы өмірлік әрекеттің жаңа жағдайына табысты түрде бірдей бейімделмейді. Психолог ғалым Г.М.Чуткина өз зерттеулерінде балалардың оқыту процесіне</w:t>
      </w:r>
      <w:r w:rsidRPr="00FB73C1">
        <w:rPr>
          <w:i/>
          <w:color w:val="000000"/>
          <w:sz w:val="30"/>
          <w:szCs w:val="30"/>
          <w:u w:val="single"/>
          <w:lang w:val="kk-KZ" w:eastAsia="ru-RU"/>
        </w:rPr>
        <w:t>, мектепке бейімделуінің үш деңгейін атап көрсетті:</w:t>
      </w:r>
    </w:p>
    <w:p w:rsidR="00B12298" w:rsidRPr="00FB73C1" w:rsidRDefault="00B12298" w:rsidP="00FB73C1">
      <w:pPr>
        <w:shd w:val="clear" w:color="auto" w:fill="FFFFFF"/>
        <w:spacing w:line="276" w:lineRule="auto"/>
        <w:jc w:val="both"/>
        <w:rPr>
          <w:i/>
          <w:color w:val="000000"/>
          <w:sz w:val="30"/>
          <w:szCs w:val="30"/>
          <w:u w:val="single"/>
          <w:lang w:val="kk-KZ" w:eastAsia="ru-RU"/>
        </w:rPr>
      </w:pPr>
      <w:r w:rsidRPr="00FB73C1">
        <w:rPr>
          <w:bCs/>
          <w:i/>
          <w:color w:val="000000"/>
          <w:sz w:val="30"/>
          <w:szCs w:val="30"/>
          <w:u w:val="single"/>
          <w:lang w:val="kk-KZ" w:eastAsia="ru-RU"/>
        </w:rPr>
        <w:t>I. Бейімделудің жоғарғы деңгейі.</w:t>
      </w:r>
    </w:p>
    <w:p w:rsidR="00B12298" w:rsidRPr="00FB73C1" w:rsidRDefault="00B12298" w:rsidP="00FB73C1">
      <w:pPr>
        <w:shd w:val="clear" w:color="auto" w:fill="FFFFFF"/>
        <w:spacing w:line="276" w:lineRule="auto"/>
        <w:jc w:val="both"/>
        <w:rPr>
          <w:color w:val="000000"/>
          <w:sz w:val="30"/>
          <w:szCs w:val="30"/>
          <w:lang w:val="kk-KZ" w:eastAsia="ru-RU"/>
        </w:rPr>
      </w:pPr>
      <w:r w:rsidRPr="00FB73C1">
        <w:rPr>
          <w:color w:val="000000"/>
          <w:sz w:val="30"/>
          <w:szCs w:val="30"/>
          <w:lang w:val="kk-KZ" w:eastAsia="ru-RU"/>
        </w:rPr>
        <w:lastRenderedPageBreak/>
        <w:t>Бірінші сынып оқушысы мектепке жағымды қатынаста, қойылған талаптарды адекватты қабылдайды, оқу материалдарын жеңіл меңгереді,бағдарлама материалдарын игере алады және толық меңгереді, күрделі тапсырмаларды шеше алады, бұйрықтарды, мұғалімның айтқанын зейін қойьптыңдайды, берілген тапсырмаларды сыртқы бақылаусыз орындайды, оқу жұмыстарын өз бетінше орындауда үлкен қызығушылық көрсетеді (үнемі барлық сабақтарды орындайды); қоғамдық жұмыстарды еркімен, ұқыпты орындайды, сыныпта жағымды, статусты орынға ие. Адаптациялануы жоғарғы деңгейдегі балаға сипаттама беретін болсақ, балалар мектепке даяр, 7 жастағы дағдарысты басынан өткізген бала сипаттамасымен сәйкес келеді, себебі, еріктің, оқу мотивациясының, мектепке жағымды қатынасының, коммуникативті дағдының дамығандығы көрінеді.</w:t>
      </w:r>
    </w:p>
    <w:p w:rsidR="00B12298" w:rsidRPr="00FB73C1" w:rsidRDefault="00B12298" w:rsidP="00FB73C1">
      <w:pPr>
        <w:shd w:val="clear" w:color="auto" w:fill="FFFFFF"/>
        <w:spacing w:line="276" w:lineRule="auto"/>
        <w:jc w:val="both"/>
        <w:rPr>
          <w:i/>
          <w:color w:val="000000"/>
          <w:sz w:val="30"/>
          <w:szCs w:val="30"/>
          <w:u w:val="single"/>
          <w:lang w:val="kk-KZ" w:eastAsia="ru-RU"/>
        </w:rPr>
      </w:pPr>
      <w:r w:rsidRPr="00FB73C1">
        <w:rPr>
          <w:bCs/>
          <w:i/>
          <w:color w:val="000000"/>
          <w:sz w:val="30"/>
          <w:szCs w:val="30"/>
          <w:u w:val="single"/>
          <w:lang w:val="kk-KZ" w:eastAsia="ru-RU"/>
        </w:rPr>
        <w:t>II. Бейімделудің орта деңгейі.</w:t>
      </w:r>
    </w:p>
    <w:p w:rsidR="00B12298" w:rsidRPr="00FB73C1" w:rsidRDefault="00B12298" w:rsidP="00FB73C1">
      <w:pPr>
        <w:shd w:val="clear" w:color="auto" w:fill="FFFFFF"/>
        <w:spacing w:line="276" w:lineRule="auto"/>
        <w:jc w:val="both"/>
        <w:rPr>
          <w:color w:val="000000"/>
          <w:sz w:val="30"/>
          <w:szCs w:val="30"/>
          <w:lang w:val="kk-KZ" w:eastAsia="ru-RU"/>
        </w:rPr>
      </w:pPr>
      <w:r w:rsidRPr="00FB73C1">
        <w:rPr>
          <w:color w:val="000000"/>
          <w:sz w:val="30"/>
          <w:szCs w:val="30"/>
          <w:lang w:val="kk-KZ" w:eastAsia="ru-RU"/>
        </w:rPr>
        <w:t>Бірінші сынып оқушысы мектепке жағымды қатынас құрады, мектеп балаларға жағымсыз әсер тудырмайды, оқу материалын түсінеді, егер мұғалім оқу материалын тиянақты және көркем түсіндірсе, оқу бағдарламасының негізгі мазмұнын меңгереді, типтік міндеттерді өз бетінше шешеді; тапсырмаларды, ересектердің бұйрықтарын орындау кезінде зейіні тұрақты, дегенмен оны бақылап отыру қажет. Қоғамдық жұмыстарды өз еркімен орындайды, көптеген сыныптастарымен достық қарым-қатынаста болады.</w:t>
      </w:r>
    </w:p>
    <w:p w:rsidR="00B12298" w:rsidRPr="00FB73C1" w:rsidRDefault="00B12298" w:rsidP="00FB73C1">
      <w:pPr>
        <w:shd w:val="clear" w:color="auto" w:fill="FFFFFF"/>
        <w:spacing w:line="276" w:lineRule="auto"/>
        <w:jc w:val="both"/>
        <w:rPr>
          <w:i/>
          <w:color w:val="000000"/>
          <w:sz w:val="30"/>
          <w:szCs w:val="30"/>
          <w:u w:val="single"/>
          <w:lang w:val="kk-KZ" w:eastAsia="ru-RU"/>
        </w:rPr>
      </w:pPr>
      <w:r w:rsidRPr="00FB73C1">
        <w:rPr>
          <w:bCs/>
          <w:i/>
          <w:color w:val="000000"/>
          <w:sz w:val="30"/>
          <w:szCs w:val="30"/>
          <w:u w:val="single"/>
          <w:lang w:val="kk-KZ" w:eastAsia="ru-RU"/>
        </w:rPr>
        <w:t>III.</w:t>
      </w:r>
      <w:r w:rsidRPr="00FB73C1">
        <w:rPr>
          <w:i/>
          <w:color w:val="000000"/>
          <w:sz w:val="30"/>
          <w:szCs w:val="30"/>
          <w:u w:val="single"/>
          <w:lang w:val="kk-KZ" w:eastAsia="ru-RU"/>
        </w:rPr>
        <w:t> </w:t>
      </w:r>
      <w:r w:rsidRPr="00FB73C1">
        <w:rPr>
          <w:bCs/>
          <w:i/>
          <w:color w:val="000000"/>
          <w:sz w:val="30"/>
          <w:szCs w:val="30"/>
          <w:u w:val="single"/>
          <w:lang w:val="kk-KZ" w:eastAsia="ru-RU"/>
        </w:rPr>
        <w:t>Бейімделудің төмен деңгейі.</w:t>
      </w:r>
    </w:p>
    <w:p w:rsidR="00C3149E" w:rsidRPr="00FB73C1" w:rsidRDefault="00B12298" w:rsidP="00FB73C1">
      <w:pPr>
        <w:shd w:val="clear" w:color="auto" w:fill="FFFFFF"/>
        <w:spacing w:line="276" w:lineRule="auto"/>
        <w:jc w:val="both"/>
        <w:rPr>
          <w:color w:val="000000"/>
          <w:sz w:val="30"/>
          <w:szCs w:val="30"/>
          <w:lang w:val="kk-KZ" w:eastAsia="ru-RU"/>
        </w:rPr>
      </w:pPr>
      <w:r w:rsidRPr="00FB73C1">
        <w:rPr>
          <w:color w:val="000000"/>
          <w:sz w:val="30"/>
          <w:szCs w:val="30"/>
          <w:lang w:val="kk-KZ" w:eastAsia="ru-RU"/>
        </w:rPr>
        <w:t>Бірінші сынып оқушысының мектепте құлқы жоқ, денсаулығын себеп етіп сырқаттанып қалу арызы жиірек болып тұрады, көңіл-күйінің жоқтығы басымкеледі, тәртіп бұзушылық байқалады, мұғалімнің түсіндірген материалдарының кейбір бөліктерін ғана менгереді. Оқулықпен өз бетінше жұмыс істеуге қиналады, өз бетінше тапсырмаларды орындау барысында қызығушылық пен белсенділік танытпайды, сабаққа үнемі дайындалмайды, ересектер мен мұғалімдер үнемі бақылау жасап отыруы қажет.</w:t>
      </w:r>
    </w:p>
    <w:p w:rsidR="00C3149E" w:rsidRPr="00FB73C1" w:rsidRDefault="00B12298" w:rsidP="00FB73C1">
      <w:pPr>
        <w:shd w:val="clear" w:color="auto" w:fill="FFFFFF"/>
        <w:spacing w:line="276" w:lineRule="auto"/>
        <w:ind w:firstLine="708"/>
        <w:jc w:val="both"/>
        <w:rPr>
          <w:color w:val="000000"/>
          <w:sz w:val="30"/>
          <w:szCs w:val="30"/>
          <w:lang w:val="kk-KZ" w:eastAsia="ru-RU"/>
        </w:rPr>
      </w:pPr>
      <w:r w:rsidRPr="00FB73C1">
        <w:rPr>
          <w:color w:val="000000"/>
          <w:sz w:val="30"/>
          <w:szCs w:val="30"/>
          <w:lang w:val="kk-KZ" w:eastAsia="ru-RU"/>
        </w:rPr>
        <w:t xml:space="preserve">Жағымды факторлардың қатарына - өз жағдайында өзін-өзі бағалауы адекватты, жанұясында тәрбие әдісі дұрыс жолға қойылған, отбасында конфликтілік жағдаяттардың болмауы, құрбы-құрдастарының арасында жағымды статусының болуын айтамыз.Баланың мектепке бейімделуде әсер ететін жағымсыз факторлар – отбасы жағдайында тәрбие әдісінің </w:t>
      </w:r>
      <w:r w:rsidRPr="00FB73C1">
        <w:rPr>
          <w:color w:val="000000"/>
          <w:sz w:val="30"/>
          <w:szCs w:val="30"/>
          <w:lang w:val="kk-KZ" w:eastAsia="ru-RU"/>
        </w:rPr>
        <w:lastRenderedPageBreak/>
        <w:t>дұрыс болмауы, үлкендермен қарым-қатынасы қанағаттанарлықсыз, ата-ананың білім деңгейінің төмен болуы, құрбы-құрдастарының арасында өзін теңдей сезінбеу, жартылай отбасынан шығуы, отбасының үнемі конфликтілік жағдаяттың орын алуы болып табылады.</w:t>
      </w:r>
    </w:p>
    <w:p w:rsidR="00C3149E" w:rsidRPr="00FB73C1" w:rsidRDefault="00B12298" w:rsidP="00FB73C1">
      <w:pPr>
        <w:shd w:val="clear" w:color="auto" w:fill="FFFFFF"/>
        <w:spacing w:line="276" w:lineRule="auto"/>
        <w:ind w:firstLine="708"/>
        <w:jc w:val="both"/>
        <w:rPr>
          <w:b/>
          <w:bCs/>
          <w:color w:val="000000"/>
          <w:sz w:val="30"/>
          <w:szCs w:val="30"/>
          <w:lang w:val="kk-KZ" w:eastAsia="ru-RU"/>
        </w:rPr>
      </w:pPr>
      <w:r w:rsidRPr="00FB73C1">
        <w:rPr>
          <w:color w:val="000000"/>
          <w:sz w:val="30"/>
          <w:szCs w:val="30"/>
          <w:lang w:val="kk-KZ" w:eastAsia="ru-RU"/>
        </w:rPr>
        <w:t>Ғалымдардың айтуынша Л.М Ковалева, Ю.А. Александровский бейімделу процесі әр түрлі өтетін, бес балалар тобын көрсетеді.</w:t>
      </w:r>
    </w:p>
    <w:p w:rsidR="00B12298" w:rsidRPr="00FB73C1" w:rsidRDefault="00B12298" w:rsidP="00FB73C1">
      <w:pPr>
        <w:shd w:val="clear" w:color="auto" w:fill="FFFFFF"/>
        <w:spacing w:line="276" w:lineRule="auto"/>
        <w:ind w:firstLine="708"/>
        <w:jc w:val="both"/>
        <w:rPr>
          <w:color w:val="000000"/>
          <w:sz w:val="30"/>
          <w:szCs w:val="30"/>
          <w:lang w:val="kk-KZ" w:eastAsia="ru-RU"/>
        </w:rPr>
      </w:pPr>
      <w:r w:rsidRPr="00FB73C1">
        <w:rPr>
          <w:bCs/>
          <w:i/>
          <w:color w:val="000000"/>
          <w:sz w:val="30"/>
          <w:szCs w:val="30"/>
          <w:u w:val="single"/>
          <w:lang w:val="kk-KZ" w:eastAsia="ru-RU"/>
        </w:rPr>
        <w:t>1 топ - «Қалыпты»</w:t>
      </w:r>
      <w:r w:rsidRPr="00FB73C1">
        <w:rPr>
          <w:b/>
          <w:bCs/>
          <w:color w:val="000000"/>
          <w:sz w:val="30"/>
          <w:szCs w:val="30"/>
          <w:lang w:val="kk-KZ" w:eastAsia="ru-RU"/>
        </w:rPr>
        <w:t> </w:t>
      </w:r>
      <w:r w:rsidRPr="00FB73C1">
        <w:rPr>
          <w:color w:val="000000"/>
          <w:sz w:val="30"/>
          <w:szCs w:val="30"/>
          <w:lang w:val="kk-KZ" w:eastAsia="ru-RU"/>
        </w:rPr>
        <w:t>Психологиялық диагностиканың бақылау, мінездеме негізінде мына балаларды жатқызуға болады:</w:t>
      </w:r>
    </w:p>
    <w:p w:rsidR="00B12298" w:rsidRPr="00FB73C1" w:rsidRDefault="00B12298" w:rsidP="00FB73C1">
      <w:pPr>
        <w:numPr>
          <w:ilvl w:val="0"/>
          <w:numId w:val="49"/>
        </w:numPr>
        <w:shd w:val="clear" w:color="auto" w:fill="F7F7F6"/>
        <w:spacing w:line="276" w:lineRule="auto"/>
        <w:ind w:left="0"/>
        <w:jc w:val="both"/>
        <w:rPr>
          <w:color w:val="000000"/>
          <w:sz w:val="30"/>
          <w:szCs w:val="30"/>
          <w:lang w:val="kk-KZ" w:eastAsia="ru-RU"/>
        </w:rPr>
      </w:pPr>
      <w:r w:rsidRPr="00FB73C1">
        <w:rPr>
          <w:color w:val="000000"/>
          <w:sz w:val="30"/>
          <w:szCs w:val="30"/>
          <w:lang w:val="kk-KZ" w:eastAsia="ru-RU"/>
        </w:rPr>
        <w:t>оқу жүктемесін жақсы меңгере алады және оқуда атаулы қиыншылықтарды көрмейді;</w:t>
      </w:r>
    </w:p>
    <w:p w:rsidR="00B12298" w:rsidRPr="00FB73C1" w:rsidRDefault="00B12298" w:rsidP="00FB73C1">
      <w:pPr>
        <w:numPr>
          <w:ilvl w:val="0"/>
          <w:numId w:val="49"/>
        </w:numPr>
        <w:shd w:val="clear" w:color="auto" w:fill="F7F7F6"/>
        <w:spacing w:line="276" w:lineRule="auto"/>
        <w:ind w:left="0"/>
        <w:jc w:val="both"/>
        <w:rPr>
          <w:color w:val="000000"/>
          <w:sz w:val="30"/>
          <w:szCs w:val="30"/>
          <w:lang w:val="kk-KZ" w:eastAsia="ru-RU"/>
        </w:rPr>
      </w:pPr>
      <w:r w:rsidRPr="00FB73C1">
        <w:rPr>
          <w:color w:val="000000"/>
          <w:sz w:val="30"/>
          <w:szCs w:val="30"/>
          <w:lang w:val="kk-KZ" w:eastAsia="ru-RU"/>
        </w:rPr>
        <w:t>мұғалімдермен де құрбыларымен де өзара жақсы қарым-қатынаста, яғни өзара қатынаста қиыншылықтар туғызбайды;</w:t>
      </w:r>
    </w:p>
    <w:p w:rsidR="00B12298" w:rsidRPr="00FB73C1" w:rsidRDefault="00B12298" w:rsidP="00FB73C1">
      <w:pPr>
        <w:numPr>
          <w:ilvl w:val="0"/>
          <w:numId w:val="49"/>
        </w:numPr>
        <w:shd w:val="clear" w:color="auto" w:fill="F7F7F6"/>
        <w:spacing w:line="276" w:lineRule="auto"/>
        <w:ind w:left="0"/>
        <w:jc w:val="both"/>
        <w:rPr>
          <w:color w:val="000000"/>
          <w:sz w:val="30"/>
          <w:szCs w:val="30"/>
          <w:lang w:val="kk-KZ" w:eastAsia="ru-RU"/>
        </w:rPr>
      </w:pPr>
      <w:r w:rsidRPr="00FB73C1">
        <w:rPr>
          <w:color w:val="000000"/>
          <w:sz w:val="30"/>
          <w:szCs w:val="30"/>
          <w:lang w:val="kk-KZ" w:eastAsia="ru-RU"/>
        </w:rPr>
        <w:t>психикалық және соматикалық денсаулығының төмендегеніне шағымданбайды;</w:t>
      </w:r>
    </w:p>
    <w:p w:rsidR="00B12298" w:rsidRPr="00FB73C1" w:rsidRDefault="00B12298" w:rsidP="00FB73C1">
      <w:pPr>
        <w:numPr>
          <w:ilvl w:val="0"/>
          <w:numId w:val="49"/>
        </w:numPr>
        <w:shd w:val="clear" w:color="auto" w:fill="F7F7F6"/>
        <w:spacing w:line="276" w:lineRule="auto"/>
        <w:ind w:left="0"/>
        <w:jc w:val="both"/>
        <w:rPr>
          <w:color w:val="000000"/>
          <w:sz w:val="30"/>
          <w:szCs w:val="30"/>
          <w:lang w:eastAsia="ru-RU"/>
        </w:rPr>
      </w:pPr>
      <w:r w:rsidRPr="00FB73C1">
        <w:rPr>
          <w:color w:val="000000"/>
          <w:sz w:val="30"/>
          <w:szCs w:val="30"/>
          <w:lang w:eastAsia="ru-RU"/>
        </w:rPr>
        <w:t>тәртіптің ассоциалды формаларын көрсетпейді.</w:t>
      </w:r>
    </w:p>
    <w:p w:rsidR="00B12298" w:rsidRPr="00FB73C1" w:rsidRDefault="00B12298" w:rsidP="00FB73C1">
      <w:pPr>
        <w:shd w:val="clear" w:color="auto" w:fill="F7F7F6"/>
        <w:spacing w:line="276" w:lineRule="auto"/>
        <w:jc w:val="both"/>
        <w:rPr>
          <w:color w:val="000000"/>
          <w:sz w:val="30"/>
          <w:szCs w:val="30"/>
          <w:lang w:eastAsia="ru-RU"/>
        </w:rPr>
      </w:pPr>
      <w:r w:rsidRPr="00FB73C1">
        <w:rPr>
          <w:color w:val="000000"/>
          <w:sz w:val="30"/>
          <w:szCs w:val="30"/>
          <w:lang w:eastAsia="ru-RU"/>
        </w:rPr>
        <w:t>Бұл топтағы балаларда мектепке бейімделу толығымен сәтті өтеді. Оларда оқудың жоғары мотивациясы және жоғары танымдық белсенділік болады.</w:t>
      </w:r>
    </w:p>
    <w:p w:rsidR="00B12298" w:rsidRPr="00FB73C1" w:rsidRDefault="00B12298" w:rsidP="00FB73C1">
      <w:pPr>
        <w:shd w:val="clear" w:color="auto" w:fill="F7F7F6"/>
        <w:spacing w:line="276" w:lineRule="auto"/>
        <w:ind w:firstLine="708"/>
        <w:jc w:val="both"/>
        <w:rPr>
          <w:color w:val="000000"/>
          <w:sz w:val="30"/>
          <w:szCs w:val="30"/>
          <w:lang w:val="kk-KZ" w:eastAsia="ru-RU"/>
        </w:rPr>
      </w:pPr>
      <w:r w:rsidRPr="00FB73C1">
        <w:rPr>
          <w:bCs/>
          <w:i/>
          <w:color w:val="000000"/>
          <w:sz w:val="30"/>
          <w:szCs w:val="30"/>
          <w:u w:val="single"/>
          <w:lang w:val="kk-KZ" w:eastAsia="ru-RU"/>
        </w:rPr>
        <w:t>2 топ - «Қатерлі топ»</w:t>
      </w:r>
      <w:r w:rsidRPr="00FB73C1">
        <w:rPr>
          <w:color w:val="000000"/>
          <w:sz w:val="30"/>
          <w:szCs w:val="30"/>
          <w:lang w:val="kk-KZ" w:eastAsia="ru-RU"/>
        </w:rPr>
        <w:t> - бұл балалар психологиялық жағынан қолдауды қажет етеді. Балалар оқу жүктемесін нашар меңгереді, әлеуметтік тәртіптің бұзылуының ерекше белгілерін көрсетпейді. Мұндай балаларда сәтсіздік ортасы жиі болады. Тұлғалық дамуында сәтсіздік көрсеткіштерінің дамуына әсер ететін қорқыныш және қысым деңгейі оқушыларда өседі. Сәтсіздіктің басталуының маңызды белгісі болып оқу мотивациясының жоғары деңгейде. Баланың өзін-өзі бағалаудағы адекватты емес көрсеткіші болуы мүмкін, өзара қарым-қатынас арасындағы бұзылыстары болуы мүмкін. Егер осы жағдайда ауруларының саны өссе, бұл қорғаныс реакцияларының төмендеуінен мектеп өмірінде пайда болған қиыншылықтарды сезіне бастайды дегенді түсіндіреді.</w:t>
      </w:r>
    </w:p>
    <w:p w:rsidR="00B12298" w:rsidRPr="00FB73C1" w:rsidRDefault="00B12298" w:rsidP="00FB73C1">
      <w:pPr>
        <w:shd w:val="clear" w:color="auto" w:fill="F7F7F6"/>
        <w:spacing w:line="276" w:lineRule="auto"/>
        <w:jc w:val="both"/>
        <w:rPr>
          <w:color w:val="000000"/>
          <w:sz w:val="30"/>
          <w:szCs w:val="30"/>
          <w:lang w:val="kk-KZ" w:eastAsia="ru-RU"/>
        </w:rPr>
      </w:pPr>
      <w:r w:rsidRPr="00FB73C1">
        <w:rPr>
          <w:bCs/>
          <w:i/>
          <w:color w:val="000000"/>
          <w:sz w:val="30"/>
          <w:szCs w:val="30"/>
          <w:u w:val="single"/>
          <w:lang w:val="kk-KZ" w:eastAsia="ru-RU"/>
        </w:rPr>
        <w:t>3 топ - «Мектептегі тұрақсыз дезадаптация»</w:t>
      </w:r>
      <w:r w:rsidRPr="00FB73C1">
        <w:rPr>
          <w:i/>
          <w:color w:val="000000"/>
          <w:sz w:val="30"/>
          <w:szCs w:val="30"/>
          <w:u w:val="single"/>
          <w:lang w:val="kk-KZ" w:eastAsia="ru-RU"/>
        </w:rPr>
        <w:t>.</w:t>
      </w:r>
      <w:r w:rsidRPr="00FB73C1">
        <w:rPr>
          <w:color w:val="000000"/>
          <w:sz w:val="30"/>
          <w:szCs w:val="30"/>
          <w:lang w:val="kk-KZ" w:eastAsia="ru-RU"/>
        </w:rPr>
        <w:t xml:space="preserve"> Бұл топтың балалары оқу жүктемесін меңгере алмайтындығымен ерекшеленеді, әлеуметтенуі бұзылған, психосоматикалық денсаулығында айтарлықтай өзгерістер байқалады.</w:t>
      </w:r>
    </w:p>
    <w:p w:rsidR="00B12298" w:rsidRPr="00FB73C1" w:rsidRDefault="00B12298" w:rsidP="00FB73C1">
      <w:pPr>
        <w:shd w:val="clear" w:color="auto" w:fill="F7F7F6"/>
        <w:spacing w:line="276" w:lineRule="auto"/>
        <w:jc w:val="both"/>
        <w:rPr>
          <w:color w:val="000000"/>
          <w:sz w:val="30"/>
          <w:szCs w:val="30"/>
          <w:lang w:val="kk-KZ" w:eastAsia="ru-RU"/>
        </w:rPr>
      </w:pPr>
      <w:r w:rsidRPr="00FB73C1">
        <w:rPr>
          <w:bCs/>
          <w:i/>
          <w:color w:val="000000"/>
          <w:sz w:val="30"/>
          <w:szCs w:val="30"/>
          <w:u w:val="single"/>
          <w:lang w:val="kk-KZ" w:eastAsia="ru-RU"/>
        </w:rPr>
        <w:t>4 топ - «Мектептегі тұрақты дезадаптация».</w:t>
      </w:r>
      <w:r w:rsidRPr="00FB73C1">
        <w:rPr>
          <w:color w:val="000000"/>
          <w:sz w:val="30"/>
          <w:szCs w:val="30"/>
          <w:lang w:val="kk-KZ" w:eastAsia="ru-RU"/>
        </w:rPr>
        <w:t xml:space="preserve"> Бұл балалар мектептегі сәтсіздіктермен қатар, маңызды және сипатты белгі ретінде ассоциалды тәртіп көрсетеді: дөрекілік, демонстративті тәртіп, үйден қашу, сабақтарға қатыспау, сотқарлық мінездер, агрессия т.с.с. Оқушының ортақ </w:t>
      </w:r>
      <w:r w:rsidRPr="00FB73C1">
        <w:rPr>
          <w:color w:val="000000"/>
          <w:sz w:val="30"/>
          <w:szCs w:val="30"/>
          <w:lang w:val="kk-KZ" w:eastAsia="ru-RU"/>
        </w:rPr>
        <w:lastRenderedPageBreak/>
        <w:t>формасындағы ең ауытқыған тәртібі – баланың меңгерген әлеуметтік тәжірибесінің бұзылуының нәтижесі, мотивациялық факторлардың бұрмалануы, бейімделген тәртіптің бұзылуы.</w:t>
      </w:r>
    </w:p>
    <w:p w:rsidR="00B12298" w:rsidRPr="00FB73C1" w:rsidRDefault="00B12298" w:rsidP="00FB73C1">
      <w:pPr>
        <w:shd w:val="clear" w:color="auto" w:fill="F7F7F6"/>
        <w:spacing w:line="276" w:lineRule="auto"/>
        <w:jc w:val="both"/>
        <w:rPr>
          <w:color w:val="000000"/>
          <w:sz w:val="30"/>
          <w:szCs w:val="30"/>
          <w:lang w:val="kk-KZ" w:eastAsia="ru-RU"/>
        </w:rPr>
      </w:pPr>
      <w:r w:rsidRPr="00FB73C1">
        <w:rPr>
          <w:bCs/>
          <w:i/>
          <w:color w:val="000000"/>
          <w:sz w:val="30"/>
          <w:szCs w:val="30"/>
          <w:u w:val="single"/>
          <w:lang w:val="kk-KZ" w:eastAsia="ru-RU"/>
        </w:rPr>
        <w:t>5 топ - «Патологиялық ауытқулар»</w:t>
      </w:r>
      <w:r w:rsidRPr="00FB73C1">
        <w:rPr>
          <w:i/>
          <w:color w:val="000000"/>
          <w:sz w:val="30"/>
          <w:szCs w:val="30"/>
          <w:u w:val="single"/>
          <w:lang w:val="kk-KZ" w:eastAsia="ru-RU"/>
        </w:rPr>
        <w:t>.</w:t>
      </w:r>
      <w:r w:rsidRPr="00FB73C1">
        <w:rPr>
          <w:color w:val="000000"/>
          <w:sz w:val="30"/>
          <w:szCs w:val="30"/>
          <w:lang w:val="kk-KZ" w:eastAsia="ru-RU"/>
        </w:rPr>
        <w:t xml:space="preserve"> Баланың дамуында айқын немесе айқын емес патологиялық ауытқулары болады, бұл елеусіз, бірақ оқудың нәтижесінде көрінеді, сонымен қатар ауыр, шиеленіскен аурудың нәтижесінде пайда болады. Патологиялық жағдайлардың көрінуіне мыналарды жатқызуға болады:</w:t>
      </w:r>
    </w:p>
    <w:p w:rsidR="00B12298" w:rsidRPr="00FB73C1" w:rsidRDefault="00B12298" w:rsidP="00FB73C1">
      <w:pPr>
        <w:shd w:val="clear" w:color="auto" w:fill="F7F7F6"/>
        <w:spacing w:line="276" w:lineRule="auto"/>
        <w:jc w:val="both"/>
        <w:rPr>
          <w:color w:val="000000"/>
          <w:sz w:val="30"/>
          <w:szCs w:val="30"/>
          <w:lang w:val="kk-KZ" w:eastAsia="ru-RU"/>
        </w:rPr>
      </w:pPr>
      <w:r w:rsidRPr="00FB73C1">
        <w:rPr>
          <w:color w:val="000000"/>
          <w:sz w:val="30"/>
          <w:szCs w:val="30"/>
          <w:lang w:val="kk-KZ" w:eastAsia="ru-RU"/>
        </w:rPr>
        <w:t>1) психикалық (невроздық және психопатиялық бұзылыстар, эмоционалды ерік – ортасында әртүрлі дәрежеде көрінетін психикалық дамуындағы бөгелістер);</w:t>
      </w:r>
    </w:p>
    <w:p w:rsidR="00B12298" w:rsidRPr="00FB73C1" w:rsidRDefault="00B12298" w:rsidP="00FB73C1">
      <w:pPr>
        <w:shd w:val="clear" w:color="auto" w:fill="F7F7F6"/>
        <w:spacing w:line="276" w:lineRule="auto"/>
        <w:jc w:val="both"/>
        <w:rPr>
          <w:color w:val="000000"/>
          <w:sz w:val="30"/>
          <w:szCs w:val="30"/>
          <w:lang w:val="kk-KZ" w:eastAsia="ru-RU"/>
        </w:rPr>
      </w:pPr>
      <w:r w:rsidRPr="00FB73C1">
        <w:rPr>
          <w:color w:val="000000"/>
          <w:sz w:val="30"/>
          <w:szCs w:val="30"/>
          <w:lang w:val="kk-KZ" w:eastAsia="ru-RU"/>
        </w:rPr>
        <w:t>2) соматикалық (тұрақты физикалық аурулардың бар болуы, ас қорыту, эндокринді жүрек-қан тамырлары жүйесінің бұзылуы, көзінің нашарлауы).</w:t>
      </w:r>
    </w:p>
    <w:p w:rsidR="00C3149E" w:rsidRPr="00FB73C1" w:rsidRDefault="00B12298" w:rsidP="00FB73C1">
      <w:pPr>
        <w:shd w:val="clear" w:color="auto" w:fill="F7F7F6"/>
        <w:spacing w:line="276" w:lineRule="auto"/>
        <w:jc w:val="both"/>
        <w:rPr>
          <w:color w:val="000000"/>
          <w:sz w:val="30"/>
          <w:szCs w:val="30"/>
          <w:lang w:val="kk-KZ" w:eastAsia="ru-RU"/>
        </w:rPr>
      </w:pPr>
      <w:r w:rsidRPr="00FB73C1">
        <w:rPr>
          <w:color w:val="000000"/>
          <w:sz w:val="30"/>
          <w:szCs w:val="30"/>
          <w:lang w:val="kk-KZ" w:eastAsia="ru-RU"/>
        </w:rPr>
        <w:t>Сонымен, психологиялық бейімделу - баланың жаңа әлеуметтік ситуацияға енуі ретінде адекватты сипаты дамудың әлеуметтік ситуациясының тұрақтануыныңнегізгі факторы болып табылады. Баланың мектепке келуі оқушыдан оның айналасындағы барлық қатынасының қайта құрылуын талап етеді.Психологиялық дайындық компоненттерін сипаттайтын мәселелер соңғы жылдары психология пәнінің дамуында балалардың мектептегі оқуғадайындығы ең маңызды орынға ие мәселелердің бірі болып табылады. Баланың жеке тұлғалық даму мәселелерінің сәтті шешім табуын нәтижелі болуы, оқыту сапасын жоғарылату, балалардың мектептегі оқуға дайындық дәрежесін есепке алумен байланысты.</w:t>
      </w:r>
    </w:p>
    <w:p w:rsidR="00B12298" w:rsidRPr="00FB73C1" w:rsidRDefault="00B12298" w:rsidP="00FB73C1">
      <w:pPr>
        <w:shd w:val="clear" w:color="auto" w:fill="F7F7F6"/>
        <w:spacing w:line="276" w:lineRule="auto"/>
        <w:ind w:firstLine="708"/>
        <w:jc w:val="both"/>
        <w:rPr>
          <w:color w:val="000000"/>
          <w:sz w:val="30"/>
          <w:szCs w:val="30"/>
          <w:lang w:val="kk-KZ" w:eastAsia="ru-RU"/>
        </w:rPr>
      </w:pPr>
      <w:r w:rsidRPr="00FB73C1">
        <w:rPr>
          <w:color w:val="000000"/>
          <w:sz w:val="30"/>
          <w:szCs w:val="30"/>
          <w:lang w:val="kk-KZ" w:eastAsia="ru-RU"/>
        </w:rPr>
        <w:t>Балада мектеп оқуына керекті компоненттердің бәрі де уақтылы қалыптастырып отырылуы керек. Әсіресе баланың оқу тапсырмасын қабылдай білу қасиетін, өйткені бұл қасиет баланың оқуға деген ынтасын көтеретін қасиет. Ал оқуға ынтасының көтерілуі баланың мектеп өміріне мейілінше аз уақытта бейімделіуіне көмегін тигізіп отырады.</w:t>
      </w:r>
    </w:p>
    <w:p w:rsidR="00B12298" w:rsidRPr="00FB73C1" w:rsidRDefault="00B12298" w:rsidP="00FB73C1">
      <w:pPr>
        <w:shd w:val="clear" w:color="auto" w:fill="F7F7F6"/>
        <w:spacing w:line="276" w:lineRule="auto"/>
        <w:ind w:firstLine="708"/>
        <w:jc w:val="both"/>
        <w:rPr>
          <w:color w:val="000000"/>
          <w:sz w:val="30"/>
          <w:szCs w:val="30"/>
          <w:lang w:val="kk-KZ" w:eastAsia="ru-RU"/>
        </w:rPr>
      </w:pPr>
      <w:r w:rsidRPr="00FB73C1">
        <w:rPr>
          <w:color w:val="000000"/>
          <w:sz w:val="30"/>
          <w:szCs w:val="30"/>
          <w:lang w:val="kk-KZ" w:eastAsia="ru-RU"/>
        </w:rPr>
        <w:t>Бастауыш сынып оқушыларының мектепке бейімдеу жұмысын табысты ұйымдастыру үшін төмендегі ұсыныстарды ескергеніміз жөн.</w:t>
      </w:r>
    </w:p>
    <w:p w:rsidR="00B12298" w:rsidRPr="00FB73C1" w:rsidRDefault="00B12298" w:rsidP="00FB73C1">
      <w:pPr>
        <w:shd w:val="clear" w:color="auto" w:fill="F7F7F6"/>
        <w:spacing w:line="276" w:lineRule="auto"/>
        <w:jc w:val="both"/>
        <w:rPr>
          <w:color w:val="000000"/>
          <w:sz w:val="30"/>
          <w:szCs w:val="30"/>
          <w:lang w:val="kk-KZ" w:eastAsia="ru-RU"/>
        </w:rPr>
      </w:pPr>
      <w:r w:rsidRPr="00FB73C1">
        <w:rPr>
          <w:color w:val="000000"/>
          <w:sz w:val="30"/>
          <w:szCs w:val="30"/>
          <w:lang w:val="kk-KZ" w:eastAsia="ru-RU"/>
        </w:rPr>
        <w:t>- 5-6 жастағылардың мектепке даярлық тобының мұғаліміне деген эмоционалды, жағымды қарым-қатынасын қалыптастыру керек;</w:t>
      </w:r>
    </w:p>
    <w:p w:rsidR="00B12298" w:rsidRPr="00FB73C1" w:rsidRDefault="00B12298" w:rsidP="00FB73C1">
      <w:pPr>
        <w:shd w:val="clear" w:color="auto" w:fill="F7F7F6"/>
        <w:spacing w:line="276" w:lineRule="auto"/>
        <w:jc w:val="both"/>
        <w:rPr>
          <w:color w:val="000000"/>
          <w:sz w:val="30"/>
          <w:szCs w:val="30"/>
          <w:lang w:val="kk-KZ" w:eastAsia="ru-RU"/>
        </w:rPr>
      </w:pPr>
      <w:r w:rsidRPr="00FB73C1">
        <w:rPr>
          <w:color w:val="000000"/>
          <w:sz w:val="30"/>
          <w:szCs w:val="30"/>
          <w:lang w:val="kk-KZ" w:eastAsia="ru-RU"/>
        </w:rPr>
        <w:lastRenderedPageBreak/>
        <w:t>- 5-6 жастағылардың педагогикалық жұмыста сабақтастықты тек қана жұмыс істеу әдістерінде емес, сонымен бірге педагогикалық қарым-қатынас стилінде де сақтау керек;</w:t>
      </w:r>
    </w:p>
    <w:p w:rsidR="00B12298" w:rsidRPr="00FB73C1" w:rsidRDefault="00B12298" w:rsidP="00FB73C1">
      <w:pPr>
        <w:shd w:val="clear" w:color="auto" w:fill="F7F7F6"/>
        <w:spacing w:line="276" w:lineRule="auto"/>
        <w:jc w:val="both"/>
        <w:rPr>
          <w:color w:val="000000"/>
          <w:sz w:val="30"/>
          <w:szCs w:val="30"/>
          <w:lang w:val="kk-KZ" w:eastAsia="ru-RU"/>
        </w:rPr>
      </w:pPr>
      <w:r w:rsidRPr="00FB73C1">
        <w:rPr>
          <w:color w:val="000000"/>
          <w:sz w:val="30"/>
          <w:szCs w:val="30"/>
          <w:lang w:val="kk-KZ" w:eastAsia="ru-RU"/>
        </w:rPr>
        <w:t>- 1 сынып оқушыларының ұжымын қалыптастыру мен олардың тұлғааралық қарым-қатынасын ұйымдастыруда мектепке дейінгі және мектеп жұмыстарының әдістерін сақтау қажет;</w:t>
      </w:r>
    </w:p>
    <w:p w:rsidR="00B12298" w:rsidRPr="00FB73C1" w:rsidRDefault="00B12298" w:rsidP="00FB73C1">
      <w:pPr>
        <w:shd w:val="clear" w:color="auto" w:fill="F7F7F6"/>
        <w:spacing w:line="276" w:lineRule="auto"/>
        <w:jc w:val="both"/>
        <w:rPr>
          <w:color w:val="000000"/>
          <w:sz w:val="30"/>
          <w:szCs w:val="30"/>
          <w:lang w:val="kk-KZ" w:eastAsia="ru-RU"/>
        </w:rPr>
      </w:pPr>
      <w:r w:rsidRPr="00FB73C1">
        <w:rPr>
          <w:color w:val="000000"/>
          <w:sz w:val="30"/>
          <w:szCs w:val="30"/>
          <w:lang w:val="kk-KZ" w:eastAsia="ru-RU"/>
        </w:rPr>
        <w:t>- ең алдымен отбасы тәрбиесінде тәрбие әдістерін дұрыс жолға қойылған болуы керек, үлкен тәрбиелік мүмкіндіктерді бірігу әрекетінде орындау.</w:t>
      </w:r>
    </w:p>
    <w:p w:rsidR="00B12298" w:rsidRPr="00FB73C1" w:rsidRDefault="00B12298" w:rsidP="00FB73C1">
      <w:pPr>
        <w:shd w:val="clear" w:color="auto" w:fill="F7F7F6"/>
        <w:spacing w:line="276" w:lineRule="auto"/>
        <w:jc w:val="both"/>
        <w:rPr>
          <w:color w:val="000000"/>
          <w:sz w:val="30"/>
          <w:szCs w:val="30"/>
          <w:lang w:val="kk-KZ" w:eastAsia="ru-RU"/>
        </w:rPr>
      </w:pPr>
      <w:r w:rsidRPr="00FB73C1">
        <w:rPr>
          <w:color w:val="000000"/>
          <w:sz w:val="30"/>
          <w:szCs w:val="30"/>
          <w:lang w:val="kk-KZ" w:eastAsia="ru-RU"/>
        </w:rPr>
        <w:t>- 5-6 жастағы балалардың іс-әрекетіне жетекшілік етуде, кең көлемде (әсіресе, 1 жарты жылдықта) мектеп жасына дейінгі тәрбие әдістерін мектепте қолдануға болады.</w:t>
      </w:r>
    </w:p>
    <w:p w:rsidR="00B12298" w:rsidRPr="00FB73C1" w:rsidRDefault="00B12298" w:rsidP="00FB73C1">
      <w:pPr>
        <w:shd w:val="clear" w:color="auto" w:fill="FFFFFF"/>
        <w:spacing w:line="276" w:lineRule="auto"/>
        <w:ind w:firstLine="709"/>
        <w:jc w:val="both"/>
        <w:rPr>
          <w:color w:val="000000"/>
          <w:sz w:val="30"/>
          <w:szCs w:val="30"/>
          <w:lang w:val="kk-KZ" w:eastAsia="ru-RU"/>
        </w:rPr>
      </w:pPr>
    </w:p>
    <w:p w:rsidR="007628CF" w:rsidRPr="00FB73C1" w:rsidRDefault="007628CF" w:rsidP="00FB73C1">
      <w:pPr>
        <w:shd w:val="clear" w:color="auto" w:fill="FFFFFF"/>
        <w:tabs>
          <w:tab w:val="left" w:pos="4120"/>
        </w:tabs>
        <w:autoSpaceDE w:val="0"/>
        <w:autoSpaceDN w:val="0"/>
        <w:adjustRightInd w:val="0"/>
        <w:spacing w:line="276" w:lineRule="auto"/>
        <w:ind w:firstLine="709"/>
        <w:jc w:val="both"/>
        <w:rPr>
          <w:i/>
          <w:sz w:val="30"/>
          <w:szCs w:val="30"/>
          <w:lang w:val="kk-KZ"/>
        </w:rPr>
      </w:pPr>
      <w:r w:rsidRPr="00FB73C1">
        <w:rPr>
          <w:i/>
          <w:sz w:val="30"/>
          <w:szCs w:val="30"/>
          <w:lang w:val="kk-KZ"/>
        </w:rPr>
        <w:t>Бақылау сұрақтары:</w:t>
      </w:r>
      <w:r w:rsidR="003322DB" w:rsidRPr="00FB73C1">
        <w:rPr>
          <w:i/>
          <w:sz w:val="30"/>
          <w:szCs w:val="30"/>
          <w:lang w:val="kk-KZ"/>
        </w:rPr>
        <w:tab/>
      </w:r>
    </w:p>
    <w:p w:rsidR="007628CF" w:rsidRPr="00FB73C1" w:rsidRDefault="007628CF" w:rsidP="00FB73C1">
      <w:pPr>
        <w:spacing w:line="276" w:lineRule="auto"/>
        <w:ind w:firstLine="709"/>
        <w:jc w:val="both"/>
        <w:rPr>
          <w:sz w:val="30"/>
          <w:szCs w:val="30"/>
          <w:lang w:val="kk-KZ"/>
        </w:rPr>
      </w:pPr>
      <w:r w:rsidRPr="00FB73C1">
        <w:rPr>
          <w:sz w:val="30"/>
          <w:szCs w:val="30"/>
          <w:lang w:val="kk-KZ"/>
        </w:rPr>
        <w:t xml:space="preserve"> 1. Баланы  дұрыс  тәрбиелеу  жолындағы  күн  режимінің  педагогикалық жәнегигиеналық   маңызы.</w:t>
      </w:r>
    </w:p>
    <w:p w:rsidR="007628CF" w:rsidRPr="00FB73C1" w:rsidRDefault="007628CF" w:rsidP="00FB73C1">
      <w:pPr>
        <w:spacing w:line="276" w:lineRule="auto"/>
        <w:ind w:firstLine="709"/>
        <w:jc w:val="both"/>
        <w:rPr>
          <w:sz w:val="30"/>
          <w:szCs w:val="30"/>
          <w:lang w:val="kk-KZ"/>
        </w:rPr>
      </w:pPr>
      <w:r w:rsidRPr="00FB73C1">
        <w:rPr>
          <w:sz w:val="30"/>
          <w:szCs w:val="30"/>
          <w:lang w:val="kk-KZ"/>
        </w:rPr>
        <w:t xml:space="preserve"> 2. Оқушы  режимінің  ерекшеліктері.                              </w:t>
      </w:r>
    </w:p>
    <w:p w:rsidR="007628CF" w:rsidRPr="00FB73C1" w:rsidRDefault="007628CF" w:rsidP="00FB73C1">
      <w:pPr>
        <w:spacing w:line="276" w:lineRule="auto"/>
        <w:ind w:firstLine="709"/>
        <w:jc w:val="both"/>
        <w:rPr>
          <w:sz w:val="30"/>
          <w:szCs w:val="30"/>
          <w:lang w:val="kk-KZ"/>
        </w:rPr>
      </w:pPr>
      <w:r w:rsidRPr="00FB73C1">
        <w:rPr>
          <w:sz w:val="30"/>
          <w:szCs w:val="30"/>
          <w:lang w:val="kk-KZ"/>
        </w:rPr>
        <w:t xml:space="preserve"> 3. Оқушының  сабақтан  тыс  уақытындағы  іс-әрекетін   ұйымдастыру.      </w:t>
      </w:r>
    </w:p>
    <w:p w:rsidR="007628CF" w:rsidRPr="00FB73C1" w:rsidRDefault="007628CF" w:rsidP="00FB73C1">
      <w:pPr>
        <w:spacing w:line="276" w:lineRule="auto"/>
        <w:ind w:firstLine="709"/>
        <w:jc w:val="both"/>
        <w:rPr>
          <w:sz w:val="30"/>
          <w:szCs w:val="30"/>
          <w:lang w:val="kk-KZ"/>
        </w:rPr>
      </w:pPr>
      <w:r w:rsidRPr="00FB73C1">
        <w:rPr>
          <w:sz w:val="30"/>
          <w:szCs w:val="30"/>
          <w:lang w:val="kk-KZ"/>
        </w:rPr>
        <w:t xml:space="preserve"> 4. Сынып бөлмесінің  жарықталуы  мен  микроклиматына  зерттеу  жасау</w:t>
      </w:r>
    </w:p>
    <w:p w:rsidR="00C3149E" w:rsidRPr="00FB73C1" w:rsidRDefault="007628CF" w:rsidP="00FB73C1">
      <w:pPr>
        <w:spacing w:line="276" w:lineRule="auto"/>
        <w:ind w:firstLine="709"/>
        <w:jc w:val="both"/>
        <w:outlineLvl w:val="1"/>
        <w:rPr>
          <w:bCs/>
          <w:i/>
          <w:sz w:val="30"/>
          <w:szCs w:val="30"/>
          <w:lang w:val="kk-KZ"/>
        </w:rPr>
      </w:pPr>
      <w:r w:rsidRPr="00FB73C1">
        <w:rPr>
          <w:bCs/>
          <w:i/>
          <w:sz w:val="30"/>
          <w:szCs w:val="30"/>
          <w:lang w:val="kk-KZ"/>
        </w:rPr>
        <w:t>Пайдалан</w:t>
      </w:r>
      <w:r w:rsidR="00C3149E" w:rsidRPr="00FB73C1">
        <w:rPr>
          <w:bCs/>
          <w:i/>
          <w:sz w:val="30"/>
          <w:szCs w:val="30"/>
          <w:lang w:val="kk-KZ"/>
        </w:rPr>
        <w:t>ыл</w:t>
      </w:r>
      <w:r w:rsidRPr="00FB73C1">
        <w:rPr>
          <w:bCs/>
          <w:i/>
          <w:sz w:val="30"/>
          <w:szCs w:val="30"/>
          <w:lang w:val="kk-KZ"/>
        </w:rPr>
        <w:t>ған әдебиеттер</w:t>
      </w:r>
      <w:r w:rsidR="00C3149E" w:rsidRPr="00FB73C1">
        <w:rPr>
          <w:bCs/>
          <w:i/>
          <w:sz w:val="30"/>
          <w:szCs w:val="30"/>
          <w:lang w:val="kk-KZ"/>
        </w:rPr>
        <w:t>:</w:t>
      </w:r>
    </w:p>
    <w:p w:rsidR="00753EA0" w:rsidRPr="00FB73C1" w:rsidRDefault="00753EA0" w:rsidP="00FB73C1">
      <w:pPr>
        <w:pStyle w:val="af9"/>
        <w:numPr>
          <w:ilvl w:val="0"/>
          <w:numId w:val="52"/>
        </w:numPr>
        <w:spacing w:line="276" w:lineRule="auto"/>
        <w:rPr>
          <w:rFonts w:ascii="Times New Roman" w:hAnsi="Times New Roman"/>
          <w:color w:val="000000"/>
          <w:sz w:val="30"/>
          <w:szCs w:val="30"/>
          <w:lang w:eastAsia="kk-KZ"/>
        </w:rPr>
      </w:pPr>
      <w:r w:rsidRPr="00FB73C1">
        <w:rPr>
          <w:rFonts w:ascii="Times New Roman" w:hAnsi="Times New Roman"/>
          <w:color w:val="000000"/>
          <w:sz w:val="30"/>
          <w:szCs w:val="30"/>
          <w:lang w:eastAsia="kk-KZ"/>
        </w:rPr>
        <w:t>Айзман Р.И., Ширшова В.М. Избранные лекции по возрастнойфизиологии и школьной гигиене. - Новосибирск:</w:t>
      </w:r>
      <w:r w:rsidRPr="00FB73C1">
        <w:rPr>
          <w:rFonts w:ascii="Times New Roman" w:hAnsi="Times New Roman"/>
          <w:color w:val="000000"/>
          <w:sz w:val="30"/>
          <w:szCs w:val="30"/>
          <w:lang w:eastAsia="kk-KZ"/>
        </w:rPr>
        <w:tab/>
        <w:t>Сибирское</w:t>
      </w:r>
    </w:p>
    <w:p w:rsidR="00753EA0" w:rsidRPr="00FB73C1" w:rsidRDefault="00753EA0" w:rsidP="00FB73C1">
      <w:pPr>
        <w:pStyle w:val="af9"/>
        <w:spacing w:line="276" w:lineRule="auto"/>
        <w:ind w:left="720" w:firstLine="0"/>
        <w:rPr>
          <w:rFonts w:ascii="Times New Roman" w:hAnsi="Times New Roman"/>
          <w:sz w:val="30"/>
          <w:szCs w:val="30"/>
        </w:rPr>
      </w:pPr>
      <w:r w:rsidRPr="00FB73C1">
        <w:rPr>
          <w:rFonts w:ascii="Times New Roman" w:hAnsi="Times New Roman"/>
          <w:color w:val="000000"/>
          <w:sz w:val="30"/>
          <w:szCs w:val="30"/>
          <w:lang w:eastAsia="kk-KZ"/>
        </w:rPr>
        <w:t>университетское издательство. - 2002. — 134 с.</w:t>
      </w:r>
    </w:p>
    <w:p w:rsidR="00753EA0" w:rsidRPr="00FB73C1" w:rsidRDefault="00753EA0" w:rsidP="00FB73C1">
      <w:pPr>
        <w:pStyle w:val="af9"/>
        <w:numPr>
          <w:ilvl w:val="0"/>
          <w:numId w:val="52"/>
        </w:numPr>
        <w:spacing w:line="276" w:lineRule="auto"/>
        <w:rPr>
          <w:rFonts w:ascii="Times New Roman" w:hAnsi="Times New Roman"/>
          <w:color w:val="000000"/>
          <w:sz w:val="30"/>
          <w:szCs w:val="30"/>
          <w:lang w:eastAsia="kk-KZ"/>
        </w:rPr>
      </w:pPr>
      <w:r w:rsidRPr="00FB73C1">
        <w:rPr>
          <w:rFonts w:ascii="Times New Roman" w:hAnsi="Times New Roman"/>
          <w:color w:val="000000"/>
          <w:sz w:val="30"/>
          <w:szCs w:val="30"/>
          <w:lang w:eastAsia="kk-KZ"/>
        </w:rPr>
        <w:t>Сапин М.Р., Брыксина З.Г. Анатомия, физиология детей и подростков. - М.: Академия, 2007.- 432 с.</w:t>
      </w:r>
    </w:p>
    <w:p w:rsidR="00753EA0" w:rsidRPr="00FB73C1" w:rsidRDefault="00753EA0" w:rsidP="00FB73C1">
      <w:pPr>
        <w:pStyle w:val="af9"/>
        <w:numPr>
          <w:ilvl w:val="0"/>
          <w:numId w:val="52"/>
        </w:numPr>
        <w:spacing w:line="276" w:lineRule="auto"/>
        <w:rPr>
          <w:rFonts w:ascii="Times New Roman" w:hAnsi="Times New Roman"/>
          <w:color w:val="000000"/>
          <w:sz w:val="30"/>
          <w:szCs w:val="30"/>
          <w:lang w:eastAsia="kk-KZ"/>
        </w:rPr>
      </w:pPr>
      <w:r w:rsidRPr="00FB73C1">
        <w:rPr>
          <w:rFonts w:ascii="Times New Roman" w:hAnsi="Times New Roman"/>
          <w:color w:val="000000"/>
          <w:sz w:val="30"/>
          <w:szCs w:val="30"/>
          <w:lang w:eastAsia="kk-KZ"/>
        </w:rPr>
        <w:t>Балгимбеков Ш.А., Ташенова Г.К., Нуркенов Т.Т. Курс лекций по возрастной физиологии и школьной гигиене. - Алматы. - 2012. ~ 104 с.</w:t>
      </w:r>
    </w:p>
    <w:p w:rsidR="00753EA0" w:rsidRPr="00FB73C1" w:rsidRDefault="00753EA0" w:rsidP="00FB73C1">
      <w:pPr>
        <w:pStyle w:val="af9"/>
        <w:numPr>
          <w:ilvl w:val="0"/>
          <w:numId w:val="52"/>
        </w:numPr>
        <w:spacing w:line="276" w:lineRule="auto"/>
        <w:rPr>
          <w:rFonts w:ascii="Times New Roman" w:hAnsi="Times New Roman"/>
          <w:color w:val="000000"/>
          <w:sz w:val="30"/>
          <w:szCs w:val="30"/>
          <w:lang w:eastAsia="kk-KZ"/>
        </w:rPr>
      </w:pPr>
      <w:r w:rsidRPr="00FB73C1">
        <w:rPr>
          <w:rFonts w:ascii="Times New Roman" w:hAnsi="Times New Roman"/>
          <w:sz w:val="30"/>
          <w:szCs w:val="30"/>
        </w:rPr>
        <w:t>Бөлешов М.Ә. Балалар мен жасөспірімдер гигиенасы. Оқулық. -Алматы 2015ж.</w:t>
      </w:r>
    </w:p>
    <w:p w:rsidR="007628CF" w:rsidRPr="00FB73C1" w:rsidRDefault="007628CF" w:rsidP="00FB73C1">
      <w:pPr>
        <w:spacing w:line="276" w:lineRule="auto"/>
        <w:jc w:val="both"/>
        <w:rPr>
          <w:sz w:val="30"/>
          <w:szCs w:val="30"/>
          <w:lang w:val="kk-KZ"/>
        </w:rPr>
      </w:pPr>
    </w:p>
    <w:p w:rsidR="007628CF" w:rsidRDefault="007628CF" w:rsidP="00FB73C1">
      <w:pPr>
        <w:spacing w:line="276" w:lineRule="auto"/>
        <w:jc w:val="both"/>
        <w:rPr>
          <w:sz w:val="30"/>
          <w:szCs w:val="30"/>
          <w:lang w:val="kk-KZ"/>
        </w:rPr>
      </w:pPr>
    </w:p>
    <w:p w:rsidR="001E690D" w:rsidRDefault="001E690D" w:rsidP="00FB73C1">
      <w:pPr>
        <w:spacing w:line="276" w:lineRule="auto"/>
        <w:jc w:val="both"/>
        <w:rPr>
          <w:sz w:val="30"/>
          <w:szCs w:val="30"/>
          <w:lang w:val="kk-KZ"/>
        </w:rPr>
      </w:pPr>
    </w:p>
    <w:p w:rsidR="001E690D" w:rsidRPr="00FB73C1" w:rsidRDefault="001E690D" w:rsidP="00FB73C1">
      <w:pPr>
        <w:spacing w:line="276" w:lineRule="auto"/>
        <w:jc w:val="both"/>
        <w:rPr>
          <w:sz w:val="30"/>
          <w:szCs w:val="30"/>
          <w:lang w:val="kk-KZ"/>
        </w:rPr>
      </w:pPr>
    </w:p>
    <w:p w:rsidR="003A33DA" w:rsidRPr="00FB73C1" w:rsidRDefault="003A33DA" w:rsidP="00FB73C1">
      <w:pPr>
        <w:spacing w:line="276" w:lineRule="auto"/>
        <w:rPr>
          <w:rFonts w:eastAsiaTheme="minorEastAsia"/>
          <w:b/>
          <w:sz w:val="30"/>
          <w:szCs w:val="30"/>
          <w:lang w:val="kk-KZ" w:eastAsia="ru-RU"/>
        </w:rPr>
      </w:pPr>
      <w:r w:rsidRPr="00FB73C1">
        <w:rPr>
          <w:rFonts w:eastAsiaTheme="minorEastAsia"/>
          <w:b/>
          <w:sz w:val="30"/>
          <w:szCs w:val="30"/>
          <w:lang w:val="kk-KZ" w:eastAsia="ru-RU"/>
        </w:rPr>
        <w:lastRenderedPageBreak/>
        <w:t>Білім алушының білімін бағалау критериялары</w:t>
      </w:r>
    </w:p>
    <w:p w:rsidR="003A33DA" w:rsidRPr="00FB73C1" w:rsidRDefault="003A33DA" w:rsidP="00FB73C1">
      <w:pPr>
        <w:spacing w:line="276" w:lineRule="auto"/>
        <w:rPr>
          <w:rFonts w:eastAsiaTheme="minorEastAsia"/>
          <w:b/>
          <w:sz w:val="30"/>
          <w:szCs w:val="30"/>
          <w:lang w:val="kk-KZ" w:eastAsia="ru-RU"/>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709"/>
        <w:gridCol w:w="992"/>
        <w:gridCol w:w="850"/>
        <w:gridCol w:w="6663"/>
      </w:tblGrid>
      <w:tr w:rsidR="003A33DA" w:rsidRPr="00FB73C1" w:rsidTr="001C7CE9">
        <w:tc>
          <w:tcPr>
            <w:tcW w:w="851" w:type="dxa"/>
          </w:tcPr>
          <w:p w:rsidR="003A33DA" w:rsidRPr="00FB73C1" w:rsidRDefault="003A33DA" w:rsidP="00FB73C1">
            <w:pPr>
              <w:spacing w:line="276" w:lineRule="auto"/>
              <w:jc w:val="center"/>
              <w:rPr>
                <w:rFonts w:eastAsiaTheme="minorEastAsia"/>
                <w:bCs/>
                <w:sz w:val="30"/>
                <w:szCs w:val="30"/>
                <w:lang w:eastAsia="ru-RU"/>
              </w:rPr>
            </w:pPr>
            <w:r w:rsidRPr="00FB73C1">
              <w:rPr>
                <w:rFonts w:eastAsiaTheme="minorEastAsia"/>
                <w:bCs/>
                <w:sz w:val="30"/>
                <w:szCs w:val="30"/>
                <w:lang w:val="kk-KZ" w:eastAsia="ru-RU"/>
              </w:rPr>
              <w:t>Әріптік жүйе бойынша бағалау</w:t>
            </w:r>
          </w:p>
        </w:tc>
        <w:tc>
          <w:tcPr>
            <w:tcW w:w="709" w:type="dxa"/>
          </w:tcPr>
          <w:p w:rsidR="003A33DA" w:rsidRPr="00FB73C1" w:rsidRDefault="003A33DA" w:rsidP="00FB73C1">
            <w:pPr>
              <w:spacing w:line="276" w:lineRule="auto"/>
              <w:jc w:val="center"/>
              <w:rPr>
                <w:rFonts w:eastAsiaTheme="minorEastAsia"/>
                <w:bCs/>
                <w:sz w:val="30"/>
                <w:szCs w:val="30"/>
                <w:lang w:eastAsia="ru-RU"/>
              </w:rPr>
            </w:pPr>
            <w:r w:rsidRPr="00FB73C1">
              <w:rPr>
                <w:rFonts w:eastAsiaTheme="minorEastAsia"/>
                <w:bCs/>
                <w:sz w:val="30"/>
                <w:szCs w:val="30"/>
                <w:lang w:val="kk-KZ" w:eastAsia="ru-RU"/>
              </w:rPr>
              <w:t>Балдың сандық көрсеткіші</w:t>
            </w:r>
          </w:p>
        </w:tc>
        <w:tc>
          <w:tcPr>
            <w:tcW w:w="992" w:type="dxa"/>
          </w:tcPr>
          <w:p w:rsidR="003A33DA" w:rsidRPr="00FB73C1" w:rsidRDefault="003A33DA" w:rsidP="00FB73C1">
            <w:pPr>
              <w:spacing w:line="276" w:lineRule="auto"/>
              <w:jc w:val="center"/>
              <w:rPr>
                <w:rFonts w:eastAsiaTheme="minorEastAsia"/>
                <w:bCs/>
                <w:sz w:val="30"/>
                <w:szCs w:val="30"/>
                <w:lang w:eastAsia="ru-RU"/>
              </w:rPr>
            </w:pPr>
            <w:r w:rsidRPr="00FB73C1">
              <w:rPr>
                <w:rFonts w:eastAsiaTheme="minorEastAsia"/>
                <w:bCs/>
                <w:sz w:val="30"/>
                <w:szCs w:val="30"/>
                <w:lang w:eastAsia="ru-RU"/>
              </w:rPr>
              <w:t>%</w:t>
            </w:r>
            <w:r w:rsidRPr="00FB73C1">
              <w:rPr>
                <w:rFonts w:eastAsiaTheme="minorEastAsia"/>
                <w:bCs/>
                <w:sz w:val="30"/>
                <w:szCs w:val="30"/>
                <w:lang w:val="kk-KZ" w:eastAsia="ru-RU"/>
              </w:rPr>
              <w:t xml:space="preserve"> көрсеткіш</w:t>
            </w:r>
          </w:p>
        </w:tc>
        <w:tc>
          <w:tcPr>
            <w:tcW w:w="850" w:type="dxa"/>
          </w:tcPr>
          <w:p w:rsidR="003A33DA" w:rsidRPr="00FB73C1" w:rsidRDefault="003A33DA" w:rsidP="00FB73C1">
            <w:pPr>
              <w:spacing w:line="276" w:lineRule="auto"/>
              <w:jc w:val="center"/>
              <w:rPr>
                <w:rFonts w:eastAsiaTheme="minorEastAsia"/>
                <w:bCs/>
                <w:sz w:val="30"/>
                <w:szCs w:val="30"/>
                <w:lang w:eastAsia="ru-RU"/>
              </w:rPr>
            </w:pPr>
            <w:r w:rsidRPr="00FB73C1">
              <w:rPr>
                <w:rFonts w:eastAsiaTheme="minorEastAsia"/>
                <w:bCs/>
                <w:sz w:val="30"/>
                <w:szCs w:val="30"/>
                <w:lang w:val="kk-KZ" w:eastAsia="ru-RU"/>
              </w:rPr>
              <w:t>Дәстүрлі жүйе бойынша бағалау</w:t>
            </w:r>
          </w:p>
        </w:tc>
        <w:tc>
          <w:tcPr>
            <w:tcW w:w="6663" w:type="dxa"/>
          </w:tcPr>
          <w:p w:rsidR="003A33DA" w:rsidRPr="00FB73C1" w:rsidRDefault="003A33DA" w:rsidP="00FB73C1">
            <w:pPr>
              <w:spacing w:line="276" w:lineRule="auto"/>
              <w:jc w:val="center"/>
              <w:rPr>
                <w:rFonts w:eastAsiaTheme="minorEastAsia"/>
                <w:bCs/>
                <w:sz w:val="30"/>
                <w:szCs w:val="30"/>
                <w:lang w:eastAsia="ru-RU"/>
              </w:rPr>
            </w:pPr>
            <w:r w:rsidRPr="00FB73C1">
              <w:rPr>
                <w:rFonts w:eastAsiaTheme="minorEastAsia"/>
                <w:sz w:val="30"/>
                <w:szCs w:val="30"/>
                <w:lang w:val="kk-KZ" w:eastAsia="ru-RU"/>
              </w:rPr>
              <w:t xml:space="preserve">Білім алушының білімін бағалау </w:t>
            </w:r>
            <w:r w:rsidRPr="00FB73C1">
              <w:rPr>
                <w:rFonts w:eastAsiaTheme="minorEastAsia"/>
                <w:sz w:val="30"/>
                <w:szCs w:val="30"/>
                <w:lang w:eastAsia="ru-RU"/>
              </w:rPr>
              <w:t>критерия</w:t>
            </w:r>
            <w:r w:rsidRPr="00FB73C1">
              <w:rPr>
                <w:rFonts w:eastAsiaTheme="minorEastAsia"/>
                <w:sz w:val="30"/>
                <w:szCs w:val="30"/>
                <w:lang w:val="kk-KZ" w:eastAsia="ru-RU"/>
              </w:rPr>
              <w:t>ларын</w:t>
            </w:r>
          </w:p>
        </w:tc>
      </w:tr>
      <w:tr w:rsidR="003A33DA" w:rsidRPr="00FB73C1" w:rsidTr="001C7CE9">
        <w:tc>
          <w:tcPr>
            <w:tcW w:w="851" w:type="dxa"/>
            <w:vAlign w:val="center"/>
          </w:tcPr>
          <w:p w:rsidR="003A33DA" w:rsidRPr="00FB73C1" w:rsidRDefault="003A33DA" w:rsidP="00FB73C1">
            <w:pPr>
              <w:spacing w:line="276" w:lineRule="auto"/>
              <w:jc w:val="center"/>
              <w:rPr>
                <w:rFonts w:eastAsiaTheme="minorEastAsia"/>
                <w:bCs/>
                <w:sz w:val="30"/>
                <w:szCs w:val="30"/>
                <w:lang w:eastAsia="ru-RU"/>
              </w:rPr>
            </w:pPr>
            <w:r w:rsidRPr="00FB73C1">
              <w:rPr>
                <w:rFonts w:eastAsiaTheme="minorEastAsia"/>
                <w:bCs/>
                <w:sz w:val="30"/>
                <w:szCs w:val="30"/>
                <w:lang w:eastAsia="ru-RU"/>
              </w:rPr>
              <w:t>А</w:t>
            </w:r>
          </w:p>
        </w:tc>
        <w:tc>
          <w:tcPr>
            <w:tcW w:w="709" w:type="dxa"/>
            <w:vAlign w:val="center"/>
          </w:tcPr>
          <w:p w:rsidR="003A33DA" w:rsidRPr="00FB73C1" w:rsidRDefault="003A33DA" w:rsidP="00FB73C1">
            <w:pPr>
              <w:spacing w:line="276" w:lineRule="auto"/>
              <w:jc w:val="center"/>
              <w:rPr>
                <w:rFonts w:eastAsiaTheme="minorEastAsia"/>
                <w:bCs/>
                <w:sz w:val="30"/>
                <w:szCs w:val="30"/>
                <w:lang w:eastAsia="ru-RU"/>
              </w:rPr>
            </w:pPr>
            <w:r w:rsidRPr="00FB73C1">
              <w:rPr>
                <w:rFonts w:eastAsiaTheme="minorEastAsia"/>
                <w:bCs/>
                <w:sz w:val="30"/>
                <w:szCs w:val="30"/>
                <w:lang w:eastAsia="ru-RU"/>
              </w:rPr>
              <w:t>4,0</w:t>
            </w:r>
          </w:p>
        </w:tc>
        <w:tc>
          <w:tcPr>
            <w:tcW w:w="992" w:type="dxa"/>
            <w:vAlign w:val="center"/>
          </w:tcPr>
          <w:p w:rsidR="003A33DA" w:rsidRPr="00FB73C1" w:rsidRDefault="003A33DA" w:rsidP="00FB73C1">
            <w:pPr>
              <w:spacing w:line="276" w:lineRule="auto"/>
              <w:jc w:val="center"/>
              <w:rPr>
                <w:rFonts w:eastAsiaTheme="minorEastAsia"/>
                <w:bCs/>
                <w:sz w:val="30"/>
                <w:szCs w:val="30"/>
                <w:lang w:eastAsia="ru-RU"/>
              </w:rPr>
            </w:pPr>
            <w:r w:rsidRPr="00FB73C1">
              <w:rPr>
                <w:rFonts w:eastAsiaTheme="minorEastAsia"/>
                <w:bCs/>
                <w:sz w:val="30"/>
                <w:szCs w:val="30"/>
                <w:lang w:eastAsia="ru-RU"/>
              </w:rPr>
              <w:t>95-100</w:t>
            </w:r>
          </w:p>
        </w:tc>
        <w:tc>
          <w:tcPr>
            <w:tcW w:w="850" w:type="dxa"/>
            <w:vMerge w:val="restart"/>
            <w:textDirection w:val="btLr"/>
            <w:vAlign w:val="center"/>
          </w:tcPr>
          <w:p w:rsidR="003A33DA" w:rsidRPr="00FB73C1" w:rsidRDefault="003A33DA" w:rsidP="00FB73C1">
            <w:pPr>
              <w:spacing w:line="276" w:lineRule="auto"/>
              <w:jc w:val="center"/>
              <w:rPr>
                <w:rFonts w:eastAsiaTheme="minorEastAsia"/>
                <w:bCs/>
                <w:sz w:val="30"/>
                <w:szCs w:val="30"/>
                <w:lang w:val="kk-KZ" w:eastAsia="ru-RU"/>
              </w:rPr>
            </w:pPr>
            <w:r w:rsidRPr="00FB73C1">
              <w:rPr>
                <w:rFonts w:eastAsiaTheme="minorEastAsia"/>
                <w:bCs/>
                <w:sz w:val="30"/>
                <w:szCs w:val="30"/>
                <w:lang w:val="kk-KZ" w:eastAsia="ru-RU"/>
              </w:rPr>
              <w:t>Өте жақсы</w:t>
            </w:r>
          </w:p>
        </w:tc>
        <w:tc>
          <w:tcPr>
            <w:tcW w:w="6663" w:type="dxa"/>
          </w:tcPr>
          <w:p w:rsidR="003A33DA" w:rsidRPr="00FB73C1" w:rsidRDefault="003A33DA" w:rsidP="00FB73C1">
            <w:pPr>
              <w:spacing w:line="276" w:lineRule="auto"/>
              <w:jc w:val="both"/>
              <w:rPr>
                <w:rFonts w:eastAsiaTheme="minorEastAsia"/>
                <w:sz w:val="30"/>
                <w:szCs w:val="30"/>
                <w:lang w:val="kk-KZ" w:eastAsia="ru-RU"/>
              </w:rPr>
            </w:pPr>
            <w:r w:rsidRPr="00FB73C1">
              <w:rPr>
                <w:rFonts w:eastAsiaTheme="minorEastAsia"/>
                <w:b/>
                <w:sz w:val="30"/>
                <w:szCs w:val="30"/>
                <w:lang w:val="kk-KZ" w:eastAsia="ru-RU"/>
              </w:rPr>
              <w:t>Студент көрсетті</w:t>
            </w:r>
            <w:r w:rsidRPr="00FB73C1">
              <w:rPr>
                <w:rFonts w:eastAsiaTheme="minorEastAsia"/>
                <w:sz w:val="30"/>
                <w:szCs w:val="30"/>
                <w:lang w:val="kk-KZ" w:eastAsia="ru-RU"/>
              </w:rPr>
              <w:t>:</w:t>
            </w:r>
          </w:p>
          <w:p w:rsidR="003A33DA" w:rsidRPr="00FB73C1" w:rsidRDefault="003A33DA" w:rsidP="00FB73C1">
            <w:pPr>
              <w:spacing w:line="276" w:lineRule="auto"/>
              <w:jc w:val="both"/>
              <w:rPr>
                <w:rFonts w:eastAsia="Arial Unicode MS"/>
                <w:sz w:val="30"/>
                <w:szCs w:val="30"/>
                <w:lang w:val="kk-KZ" w:eastAsia="ru-RU"/>
              </w:rPr>
            </w:pPr>
            <w:r w:rsidRPr="00FB73C1">
              <w:rPr>
                <w:rFonts w:eastAsia="Arial Unicode MS"/>
                <w:sz w:val="30"/>
                <w:szCs w:val="30"/>
                <w:lang w:val="kk-KZ" w:eastAsia="ru-RU"/>
              </w:rPr>
              <w:t>- материалдарды толық және терең меңгеруі</w:t>
            </w:r>
          </w:p>
          <w:p w:rsidR="003A33DA" w:rsidRPr="00FB73C1" w:rsidRDefault="003A33DA" w:rsidP="00FB73C1">
            <w:pPr>
              <w:spacing w:line="276" w:lineRule="auto"/>
              <w:jc w:val="both"/>
              <w:rPr>
                <w:rFonts w:eastAsia="Arial Unicode MS"/>
                <w:sz w:val="30"/>
                <w:szCs w:val="30"/>
                <w:lang w:val="kk-KZ" w:eastAsia="ru-RU"/>
              </w:rPr>
            </w:pPr>
            <w:r w:rsidRPr="00FB73C1">
              <w:rPr>
                <w:rFonts w:eastAsia="Arial Unicode MS"/>
                <w:sz w:val="30"/>
                <w:szCs w:val="30"/>
                <w:lang w:val="kk-KZ" w:eastAsia="ru-RU"/>
              </w:rPr>
              <w:t>- сабақтың барлық түрі бойынша жауапты толық, дәйекті, логикалы жауап беруі;</w:t>
            </w:r>
          </w:p>
          <w:p w:rsidR="003A33DA" w:rsidRPr="00FB73C1" w:rsidRDefault="003A33DA" w:rsidP="00FB73C1">
            <w:pPr>
              <w:spacing w:line="276" w:lineRule="auto"/>
              <w:jc w:val="both"/>
              <w:rPr>
                <w:rFonts w:eastAsia="Arial Unicode MS"/>
                <w:sz w:val="30"/>
                <w:szCs w:val="30"/>
                <w:lang w:val="kk-KZ" w:eastAsia="ru-RU"/>
              </w:rPr>
            </w:pPr>
            <w:r w:rsidRPr="00FB73C1">
              <w:rPr>
                <w:rFonts w:eastAsia="Arial Unicode MS"/>
                <w:sz w:val="30"/>
                <w:szCs w:val="30"/>
                <w:lang w:val="kk-KZ" w:eastAsia="ru-RU"/>
              </w:rPr>
              <w:t>- алға қойған міндерттерді еркін жетуі;</w:t>
            </w:r>
          </w:p>
          <w:p w:rsidR="003A33DA" w:rsidRPr="00FB73C1" w:rsidRDefault="003A33DA" w:rsidP="00FB73C1">
            <w:pPr>
              <w:spacing w:line="276" w:lineRule="auto"/>
              <w:jc w:val="both"/>
              <w:rPr>
                <w:rFonts w:eastAsiaTheme="minorEastAsia"/>
                <w:sz w:val="30"/>
                <w:szCs w:val="30"/>
                <w:lang w:val="kk-KZ" w:eastAsia="ru-RU"/>
              </w:rPr>
            </w:pPr>
            <w:r w:rsidRPr="00FB73C1">
              <w:rPr>
                <w:rFonts w:eastAsiaTheme="minorEastAsia"/>
                <w:sz w:val="30"/>
                <w:szCs w:val="30"/>
                <w:lang w:val="kk-KZ" w:eastAsia="ru-RU"/>
              </w:rPr>
              <w:t>- дұрыс, негізделген шешімдер қабылдауы,</w:t>
            </w:r>
          </w:p>
          <w:p w:rsidR="003A33DA" w:rsidRPr="00FB73C1" w:rsidRDefault="003A33DA" w:rsidP="00FB73C1">
            <w:pPr>
              <w:spacing w:line="276" w:lineRule="auto"/>
              <w:jc w:val="both"/>
              <w:rPr>
                <w:rFonts w:eastAsiaTheme="minorEastAsia"/>
                <w:sz w:val="30"/>
                <w:szCs w:val="30"/>
                <w:lang w:val="kk-KZ" w:eastAsia="ru-RU"/>
              </w:rPr>
            </w:pPr>
            <w:r w:rsidRPr="00FB73C1">
              <w:rPr>
                <w:rFonts w:eastAsiaTheme="minorEastAsia"/>
                <w:sz w:val="30"/>
                <w:szCs w:val="30"/>
                <w:lang w:val="kk-KZ" w:eastAsia="ru-RU"/>
              </w:rPr>
              <w:t xml:space="preserve">- пәнді оқуда негізгі және қосымша арнайы әдебиеттерден ақпараттарды қолдана алу дағдысы, </w:t>
            </w:r>
          </w:p>
          <w:p w:rsidR="003A33DA" w:rsidRPr="00FB73C1" w:rsidRDefault="003A33DA" w:rsidP="00FB73C1">
            <w:pPr>
              <w:spacing w:line="276" w:lineRule="auto"/>
              <w:jc w:val="both"/>
              <w:rPr>
                <w:rFonts w:eastAsiaTheme="minorEastAsia"/>
                <w:sz w:val="30"/>
                <w:szCs w:val="30"/>
                <w:lang w:eastAsia="ru-RU"/>
              </w:rPr>
            </w:pPr>
            <w:r w:rsidRPr="00FB73C1">
              <w:rPr>
                <w:rFonts w:eastAsiaTheme="minorEastAsia"/>
                <w:sz w:val="30"/>
                <w:szCs w:val="30"/>
                <w:lang w:eastAsia="ru-RU"/>
              </w:rPr>
              <w:t xml:space="preserve">- </w:t>
            </w:r>
            <w:r w:rsidRPr="00FB73C1">
              <w:rPr>
                <w:rFonts w:eastAsiaTheme="minorEastAsia"/>
                <w:sz w:val="30"/>
                <w:szCs w:val="30"/>
                <w:lang w:val="kk-KZ" w:eastAsia="ru-RU"/>
              </w:rPr>
              <w:t>бағдарлама материалдарын өз бетінше жүйелей алуы</w:t>
            </w:r>
            <w:r w:rsidRPr="00FB73C1">
              <w:rPr>
                <w:rFonts w:eastAsiaTheme="minorEastAsia"/>
                <w:sz w:val="30"/>
                <w:szCs w:val="30"/>
                <w:lang w:eastAsia="ru-RU"/>
              </w:rPr>
              <w:t>;</w:t>
            </w:r>
          </w:p>
          <w:p w:rsidR="003A33DA" w:rsidRPr="00FB73C1" w:rsidRDefault="003A33DA" w:rsidP="00FB73C1">
            <w:pPr>
              <w:spacing w:line="276" w:lineRule="auto"/>
              <w:jc w:val="both"/>
              <w:rPr>
                <w:rFonts w:eastAsiaTheme="minorEastAsia"/>
                <w:sz w:val="30"/>
                <w:szCs w:val="30"/>
                <w:lang w:eastAsia="ru-RU"/>
              </w:rPr>
            </w:pPr>
            <w:r w:rsidRPr="00FB73C1">
              <w:rPr>
                <w:rFonts w:eastAsiaTheme="minorEastAsia"/>
                <w:sz w:val="30"/>
                <w:szCs w:val="30"/>
                <w:lang w:eastAsia="ru-RU"/>
              </w:rPr>
              <w:t xml:space="preserve">- </w:t>
            </w:r>
            <w:r w:rsidRPr="00FB73C1">
              <w:rPr>
                <w:rFonts w:eastAsiaTheme="minorEastAsia"/>
                <w:sz w:val="30"/>
                <w:szCs w:val="30"/>
                <w:lang w:val="kk-KZ" w:eastAsia="ru-RU"/>
              </w:rPr>
              <w:t>барлық тапсырмаларды орындауда әртүрлі тәсілдерді және дағдыларды меңгеруі</w:t>
            </w:r>
            <w:r w:rsidRPr="00FB73C1">
              <w:rPr>
                <w:rFonts w:eastAsiaTheme="minorEastAsia"/>
                <w:sz w:val="30"/>
                <w:szCs w:val="30"/>
                <w:lang w:eastAsia="ru-RU"/>
              </w:rPr>
              <w:t>;</w:t>
            </w:r>
          </w:p>
          <w:p w:rsidR="003A33DA" w:rsidRPr="00FB73C1" w:rsidRDefault="003A33DA" w:rsidP="00FB73C1">
            <w:pPr>
              <w:spacing w:line="276" w:lineRule="auto"/>
              <w:jc w:val="both"/>
              <w:rPr>
                <w:rFonts w:eastAsiaTheme="minorEastAsia"/>
                <w:sz w:val="30"/>
                <w:szCs w:val="30"/>
                <w:lang w:eastAsia="ru-RU"/>
              </w:rPr>
            </w:pPr>
            <w:r w:rsidRPr="00FB73C1">
              <w:rPr>
                <w:rFonts w:eastAsiaTheme="minorEastAsia"/>
                <w:sz w:val="30"/>
                <w:szCs w:val="30"/>
                <w:lang w:eastAsia="ru-RU"/>
              </w:rPr>
              <w:t xml:space="preserve">- - </w:t>
            </w:r>
            <w:r w:rsidRPr="00FB73C1">
              <w:rPr>
                <w:rFonts w:eastAsiaTheme="minorEastAsia"/>
                <w:sz w:val="30"/>
                <w:szCs w:val="30"/>
                <w:lang w:val="kk-KZ" w:eastAsia="ru-RU"/>
              </w:rPr>
              <w:t>барлық тапсырмаларды уақытылы және сапалы орындауы</w:t>
            </w:r>
            <w:r w:rsidRPr="00FB73C1">
              <w:rPr>
                <w:rFonts w:eastAsiaTheme="minorEastAsia"/>
                <w:sz w:val="30"/>
                <w:szCs w:val="30"/>
                <w:lang w:eastAsia="ru-RU"/>
              </w:rPr>
              <w:t>.</w:t>
            </w:r>
          </w:p>
        </w:tc>
      </w:tr>
      <w:tr w:rsidR="003A33DA" w:rsidRPr="00FB73C1" w:rsidTr="001C7CE9">
        <w:tc>
          <w:tcPr>
            <w:tcW w:w="851" w:type="dxa"/>
            <w:vAlign w:val="center"/>
          </w:tcPr>
          <w:p w:rsidR="003A33DA" w:rsidRPr="00FB73C1" w:rsidRDefault="003A33DA" w:rsidP="00FB73C1">
            <w:pPr>
              <w:spacing w:line="276" w:lineRule="auto"/>
              <w:jc w:val="center"/>
              <w:rPr>
                <w:rFonts w:eastAsiaTheme="minorEastAsia"/>
                <w:bCs/>
                <w:sz w:val="30"/>
                <w:szCs w:val="30"/>
                <w:lang w:eastAsia="ru-RU"/>
              </w:rPr>
            </w:pPr>
            <w:r w:rsidRPr="00FB73C1">
              <w:rPr>
                <w:rFonts w:eastAsiaTheme="minorEastAsia"/>
                <w:bCs/>
                <w:sz w:val="30"/>
                <w:szCs w:val="30"/>
                <w:lang w:eastAsia="ru-RU"/>
              </w:rPr>
              <w:t>А-</w:t>
            </w:r>
          </w:p>
        </w:tc>
        <w:tc>
          <w:tcPr>
            <w:tcW w:w="709" w:type="dxa"/>
            <w:vAlign w:val="center"/>
          </w:tcPr>
          <w:p w:rsidR="003A33DA" w:rsidRPr="00FB73C1" w:rsidRDefault="003A33DA" w:rsidP="00FB73C1">
            <w:pPr>
              <w:spacing w:line="276" w:lineRule="auto"/>
              <w:jc w:val="center"/>
              <w:rPr>
                <w:rFonts w:eastAsiaTheme="minorEastAsia"/>
                <w:bCs/>
                <w:sz w:val="30"/>
                <w:szCs w:val="30"/>
                <w:lang w:eastAsia="ru-RU"/>
              </w:rPr>
            </w:pPr>
            <w:r w:rsidRPr="00FB73C1">
              <w:rPr>
                <w:rFonts w:eastAsiaTheme="minorEastAsia"/>
                <w:bCs/>
                <w:sz w:val="30"/>
                <w:szCs w:val="30"/>
                <w:lang w:eastAsia="ru-RU"/>
              </w:rPr>
              <w:t>3,67</w:t>
            </w:r>
          </w:p>
        </w:tc>
        <w:tc>
          <w:tcPr>
            <w:tcW w:w="992" w:type="dxa"/>
            <w:vAlign w:val="center"/>
          </w:tcPr>
          <w:p w:rsidR="003A33DA" w:rsidRPr="00FB73C1" w:rsidRDefault="003A33DA" w:rsidP="00FB73C1">
            <w:pPr>
              <w:spacing w:line="276" w:lineRule="auto"/>
              <w:jc w:val="center"/>
              <w:rPr>
                <w:rFonts w:eastAsiaTheme="minorEastAsia"/>
                <w:bCs/>
                <w:sz w:val="30"/>
                <w:szCs w:val="30"/>
                <w:lang w:eastAsia="ru-RU"/>
              </w:rPr>
            </w:pPr>
            <w:r w:rsidRPr="00FB73C1">
              <w:rPr>
                <w:rFonts w:eastAsiaTheme="minorEastAsia"/>
                <w:bCs/>
                <w:sz w:val="30"/>
                <w:szCs w:val="30"/>
                <w:lang w:eastAsia="ru-RU"/>
              </w:rPr>
              <w:t>90-94</w:t>
            </w:r>
          </w:p>
        </w:tc>
        <w:tc>
          <w:tcPr>
            <w:tcW w:w="850" w:type="dxa"/>
            <w:vMerge/>
            <w:textDirection w:val="btLr"/>
            <w:vAlign w:val="center"/>
          </w:tcPr>
          <w:p w:rsidR="003A33DA" w:rsidRPr="00FB73C1" w:rsidRDefault="003A33DA" w:rsidP="00FB73C1">
            <w:pPr>
              <w:spacing w:line="276" w:lineRule="auto"/>
              <w:jc w:val="center"/>
              <w:rPr>
                <w:rFonts w:eastAsiaTheme="minorEastAsia"/>
                <w:bCs/>
                <w:sz w:val="30"/>
                <w:szCs w:val="30"/>
                <w:lang w:eastAsia="ru-RU"/>
              </w:rPr>
            </w:pPr>
          </w:p>
        </w:tc>
        <w:tc>
          <w:tcPr>
            <w:tcW w:w="6663" w:type="dxa"/>
          </w:tcPr>
          <w:p w:rsidR="003A33DA" w:rsidRPr="00FB73C1" w:rsidRDefault="003A33DA" w:rsidP="00FB73C1">
            <w:pPr>
              <w:spacing w:line="276" w:lineRule="auto"/>
              <w:jc w:val="both"/>
              <w:rPr>
                <w:rFonts w:eastAsiaTheme="minorEastAsia"/>
                <w:sz w:val="30"/>
                <w:szCs w:val="30"/>
                <w:lang w:val="kk-KZ" w:eastAsia="ru-RU"/>
              </w:rPr>
            </w:pPr>
            <w:r w:rsidRPr="00FB73C1">
              <w:rPr>
                <w:rFonts w:eastAsiaTheme="minorEastAsia"/>
                <w:b/>
                <w:sz w:val="30"/>
                <w:szCs w:val="30"/>
                <w:lang w:val="kk-KZ" w:eastAsia="ru-RU"/>
              </w:rPr>
              <w:t>Студент көрсетті</w:t>
            </w:r>
            <w:r w:rsidRPr="00FB73C1">
              <w:rPr>
                <w:rFonts w:eastAsiaTheme="minorEastAsia"/>
                <w:sz w:val="30"/>
                <w:szCs w:val="30"/>
                <w:lang w:val="kk-KZ" w:eastAsia="ru-RU"/>
              </w:rPr>
              <w:t>:</w:t>
            </w:r>
          </w:p>
          <w:p w:rsidR="003A33DA" w:rsidRPr="00FB73C1" w:rsidRDefault="003A33DA" w:rsidP="00FB73C1">
            <w:pPr>
              <w:spacing w:line="276" w:lineRule="auto"/>
              <w:jc w:val="both"/>
              <w:rPr>
                <w:rFonts w:eastAsia="Arial Unicode MS"/>
                <w:sz w:val="30"/>
                <w:szCs w:val="30"/>
                <w:lang w:val="kk-KZ" w:eastAsia="ru-RU"/>
              </w:rPr>
            </w:pPr>
            <w:r w:rsidRPr="00FB73C1">
              <w:rPr>
                <w:rFonts w:eastAsia="Arial Unicode MS"/>
                <w:sz w:val="30"/>
                <w:szCs w:val="30"/>
                <w:lang w:val="kk-KZ" w:eastAsia="ru-RU"/>
              </w:rPr>
              <w:t>- материалдарды толық және терең меңгеруі</w:t>
            </w:r>
          </w:p>
          <w:p w:rsidR="003A33DA" w:rsidRPr="00FB73C1" w:rsidRDefault="003A33DA" w:rsidP="00FB73C1">
            <w:pPr>
              <w:spacing w:line="276" w:lineRule="auto"/>
              <w:jc w:val="both"/>
              <w:rPr>
                <w:rFonts w:eastAsia="Arial Unicode MS"/>
                <w:sz w:val="30"/>
                <w:szCs w:val="30"/>
                <w:lang w:val="kk-KZ" w:eastAsia="ru-RU"/>
              </w:rPr>
            </w:pPr>
            <w:r w:rsidRPr="00FB73C1">
              <w:rPr>
                <w:rFonts w:eastAsia="Arial Unicode MS"/>
                <w:sz w:val="30"/>
                <w:szCs w:val="30"/>
                <w:lang w:val="kk-KZ" w:eastAsia="ru-RU"/>
              </w:rPr>
              <w:t>- сабақтың барлық түрі бойынша жауапты толық, дәйекті, логикалы жауап беруі;</w:t>
            </w:r>
          </w:p>
          <w:p w:rsidR="003A33DA" w:rsidRPr="00FB73C1" w:rsidRDefault="003A33DA" w:rsidP="00FB73C1">
            <w:pPr>
              <w:spacing w:line="276" w:lineRule="auto"/>
              <w:jc w:val="both"/>
              <w:rPr>
                <w:rFonts w:eastAsia="Arial Unicode MS"/>
                <w:sz w:val="30"/>
                <w:szCs w:val="30"/>
                <w:lang w:val="kk-KZ" w:eastAsia="ru-RU"/>
              </w:rPr>
            </w:pPr>
            <w:r w:rsidRPr="00FB73C1">
              <w:rPr>
                <w:rFonts w:eastAsia="Arial Unicode MS"/>
                <w:sz w:val="30"/>
                <w:szCs w:val="30"/>
                <w:lang w:val="kk-KZ" w:eastAsia="ru-RU"/>
              </w:rPr>
              <w:t>- алға қойған міндерттерді еркін жетуі;</w:t>
            </w:r>
          </w:p>
          <w:p w:rsidR="003A33DA" w:rsidRPr="00FB73C1" w:rsidRDefault="003A33DA" w:rsidP="00FB73C1">
            <w:pPr>
              <w:spacing w:line="276" w:lineRule="auto"/>
              <w:jc w:val="both"/>
              <w:rPr>
                <w:rFonts w:eastAsiaTheme="minorEastAsia"/>
                <w:sz w:val="30"/>
                <w:szCs w:val="30"/>
                <w:lang w:val="kk-KZ" w:eastAsia="ru-RU"/>
              </w:rPr>
            </w:pPr>
            <w:r w:rsidRPr="00FB73C1">
              <w:rPr>
                <w:rFonts w:eastAsiaTheme="minorEastAsia"/>
                <w:sz w:val="30"/>
                <w:szCs w:val="30"/>
                <w:lang w:val="kk-KZ" w:eastAsia="ru-RU"/>
              </w:rPr>
              <w:t>- дұрыс шешім қабылдауы,</w:t>
            </w:r>
          </w:p>
          <w:p w:rsidR="003A33DA" w:rsidRPr="00FB73C1" w:rsidRDefault="003A33DA" w:rsidP="00FB73C1">
            <w:pPr>
              <w:spacing w:line="276" w:lineRule="auto"/>
              <w:jc w:val="both"/>
              <w:rPr>
                <w:rFonts w:eastAsiaTheme="minorEastAsia"/>
                <w:sz w:val="30"/>
                <w:szCs w:val="30"/>
                <w:lang w:val="kk-KZ" w:eastAsia="ru-RU"/>
              </w:rPr>
            </w:pPr>
            <w:r w:rsidRPr="00FB73C1">
              <w:rPr>
                <w:rFonts w:eastAsiaTheme="minorEastAsia"/>
                <w:sz w:val="30"/>
                <w:szCs w:val="30"/>
                <w:lang w:val="kk-KZ" w:eastAsia="ru-RU"/>
              </w:rPr>
              <w:t xml:space="preserve">- пәнді оқуда арнайы әдебиеттерді қолдану дағдысы, </w:t>
            </w:r>
          </w:p>
          <w:p w:rsidR="003A33DA" w:rsidRPr="00FB73C1" w:rsidRDefault="003A33DA" w:rsidP="00FB73C1">
            <w:pPr>
              <w:spacing w:line="276" w:lineRule="auto"/>
              <w:jc w:val="both"/>
              <w:rPr>
                <w:rFonts w:eastAsiaTheme="minorEastAsia"/>
                <w:sz w:val="30"/>
                <w:szCs w:val="30"/>
                <w:lang w:eastAsia="ru-RU"/>
              </w:rPr>
            </w:pPr>
            <w:r w:rsidRPr="00FB73C1">
              <w:rPr>
                <w:rFonts w:eastAsiaTheme="minorEastAsia"/>
                <w:sz w:val="30"/>
                <w:szCs w:val="30"/>
                <w:lang w:eastAsia="ru-RU"/>
              </w:rPr>
              <w:t xml:space="preserve">- </w:t>
            </w:r>
            <w:r w:rsidRPr="00FB73C1">
              <w:rPr>
                <w:rFonts w:eastAsiaTheme="minorEastAsia"/>
                <w:sz w:val="30"/>
                <w:szCs w:val="30"/>
                <w:lang w:val="kk-KZ" w:eastAsia="ru-RU"/>
              </w:rPr>
              <w:t xml:space="preserve">бағдарлама материалдарын өз бетінше жүйелей </w:t>
            </w:r>
            <w:r w:rsidRPr="00FB73C1">
              <w:rPr>
                <w:rFonts w:eastAsiaTheme="minorEastAsia"/>
                <w:sz w:val="30"/>
                <w:szCs w:val="30"/>
                <w:lang w:val="kk-KZ" w:eastAsia="ru-RU"/>
              </w:rPr>
              <w:lastRenderedPageBreak/>
              <w:t>алуы</w:t>
            </w:r>
            <w:r w:rsidRPr="00FB73C1">
              <w:rPr>
                <w:rFonts w:eastAsiaTheme="minorEastAsia"/>
                <w:sz w:val="30"/>
                <w:szCs w:val="30"/>
                <w:lang w:eastAsia="ru-RU"/>
              </w:rPr>
              <w:t>;</w:t>
            </w:r>
          </w:p>
          <w:p w:rsidR="003A33DA" w:rsidRPr="00FB73C1" w:rsidRDefault="003A33DA" w:rsidP="00FB73C1">
            <w:pPr>
              <w:spacing w:line="276" w:lineRule="auto"/>
              <w:jc w:val="both"/>
              <w:rPr>
                <w:rFonts w:eastAsiaTheme="minorEastAsia"/>
                <w:sz w:val="30"/>
                <w:szCs w:val="30"/>
                <w:lang w:eastAsia="ru-RU"/>
              </w:rPr>
            </w:pPr>
            <w:r w:rsidRPr="00FB73C1">
              <w:rPr>
                <w:rFonts w:eastAsiaTheme="minorEastAsia"/>
                <w:sz w:val="30"/>
                <w:szCs w:val="30"/>
                <w:lang w:eastAsia="ru-RU"/>
              </w:rPr>
              <w:t xml:space="preserve">- </w:t>
            </w:r>
            <w:r w:rsidRPr="00FB73C1">
              <w:rPr>
                <w:rFonts w:eastAsiaTheme="minorEastAsia"/>
                <w:sz w:val="30"/>
                <w:szCs w:val="30"/>
                <w:lang w:val="kk-KZ" w:eastAsia="ru-RU"/>
              </w:rPr>
              <w:t>барлық тапсырмаларды орындауда әртүрлі тәсілдерді және дағдыларды меңгеруі</w:t>
            </w:r>
            <w:r w:rsidRPr="00FB73C1">
              <w:rPr>
                <w:rFonts w:eastAsiaTheme="minorEastAsia"/>
                <w:sz w:val="30"/>
                <w:szCs w:val="30"/>
                <w:lang w:eastAsia="ru-RU"/>
              </w:rPr>
              <w:t>;</w:t>
            </w:r>
          </w:p>
          <w:p w:rsidR="003A33DA" w:rsidRPr="00FB73C1" w:rsidRDefault="003A33DA" w:rsidP="00FB73C1">
            <w:pPr>
              <w:spacing w:line="276" w:lineRule="auto"/>
              <w:jc w:val="both"/>
              <w:rPr>
                <w:rFonts w:eastAsia="Arial Unicode MS"/>
                <w:sz w:val="30"/>
                <w:szCs w:val="30"/>
                <w:lang w:eastAsia="ru-RU"/>
              </w:rPr>
            </w:pPr>
            <w:r w:rsidRPr="00FB73C1">
              <w:rPr>
                <w:rFonts w:eastAsia="Arial Unicode MS"/>
                <w:sz w:val="30"/>
                <w:szCs w:val="30"/>
                <w:lang w:eastAsia="ru-RU"/>
              </w:rPr>
              <w:t xml:space="preserve">- </w:t>
            </w:r>
            <w:r w:rsidRPr="00FB73C1">
              <w:rPr>
                <w:rFonts w:eastAsia="Arial Unicode MS"/>
                <w:sz w:val="30"/>
                <w:szCs w:val="30"/>
                <w:lang w:val="kk-KZ" w:eastAsia="ru-RU"/>
              </w:rPr>
              <w:t>барлық тапсырмаларды уақытылы және сапалы орындауы</w:t>
            </w:r>
            <w:r w:rsidRPr="00FB73C1">
              <w:rPr>
                <w:rFonts w:eastAsia="Arial Unicode MS"/>
                <w:sz w:val="30"/>
                <w:szCs w:val="30"/>
                <w:lang w:eastAsia="ru-RU"/>
              </w:rPr>
              <w:t>.</w:t>
            </w:r>
          </w:p>
        </w:tc>
      </w:tr>
      <w:tr w:rsidR="003A33DA" w:rsidRPr="00FB73C1" w:rsidTr="001C7CE9">
        <w:tc>
          <w:tcPr>
            <w:tcW w:w="851" w:type="dxa"/>
            <w:vAlign w:val="center"/>
          </w:tcPr>
          <w:p w:rsidR="003A33DA" w:rsidRPr="00FB73C1" w:rsidRDefault="003A33DA" w:rsidP="00FB73C1">
            <w:pPr>
              <w:spacing w:line="276" w:lineRule="auto"/>
              <w:jc w:val="center"/>
              <w:rPr>
                <w:rFonts w:eastAsiaTheme="minorEastAsia"/>
                <w:bCs/>
                <w:sz w:val="30"/>
                <w:szCs w:val="30"/>
                <w:lang w:eastAsia="ru-RU"/>
              </w:rPr>
            </w:pPr>
            <w:r w:rsidRPr="00FB73C1">
              <w:rPr>
                <w:rFonts w:eastAsiaTheme="minorEastAsia"/>
                <w:bCs/>
                <w:sz w:val="30"/>
                <w:szCs w:val="30"/>
                <w:lang w:eastAsia="ru-RU"/>
              </w:rPr>
              <w:lastRenderedPageBreak/>
              <w:t>В+</w:t>
            </w:r>
          </w:p>
        </w:tc>
        <w:tc>
          <w:tcPr>
            <w:tcW w:w="709" w:type="dxa"/>
            <w:vAlign w:val="center"/>
          </w:tcPr>
          <w:p w:rsidR="003A33DA" w:rsidRPr="00FB73C1" w:rsidRDefault="003A33DA" w:rsidP="00FB73C1">
            <w:pPr>
              <w:spacing w:line="276" w:lineRule="auto"/>
              <w:jc w:val="center"/>
              <w:rPr>
                <w:rFonts w:eastAsiaTheme="minorEastAsia"/>
                <w:bCs/>
                <w:sz w:val="30"/>
                <w:szCs w:val="30"/>
                <w:lang w:eastAsia="ru-RU"/>
              </w:rPr>
            </w:pPr>
            <w:r w:rsidRPr="00FB73C1">
              <w:rPr>
                <w:rFonts w:eastAsiaTheme="minorEastAsia"/>
                <w:bCs/>
                <w:sz w:val="30"/>
                <w:szCs w:val="30"/>
                <w:lang w:eastAsia="ru-RU"/>
              </w:rPr>
              <w:t>3,33</w:t>
            </w:r>
          </w:p>
        </w:tc>
        <w:tc>
          <w:tcPr>
            <w:tcW w:w="992" w:type="dxa"/>
            <w:vAlign w:val="center"/>
          </w:tcPr>
          <w:p w:rsidR="003A33DA" w:rsidRPr="00FB73C1" w:rsidRDefault="003A33DA" w:rsidP="00FB73C1">
            <w:pPr>
              <w:spacing w:line="276" w:lineRule="auto"/>
              <w:jc w:val="center"/>
              <w:rPr>
                <w:rFonts w:eastAsiaTheme="minorEastAsia"/>
                <w:bCs/>
                <w:sz w:val="30"/>
                <w:szCs w:val="30"/>
                <w:lang w:eastAsia="ru-RU"/>
              </w:rPr>
            </w:pPr>
            <w:r w:rsidRPr="00FB73C1">
              <w:rPr>
                <w:rFonts w:eastAsiaTheme="minorEastAsia"/>
                <w:bCs/>
                <w:sz w:val="30"/>
                <w:szCs w:val="30"/>
                <w:lang w:eastAsia="ru-RU"/>
              </w:rPr>
              <w:t>85-89</w:t>
            </w:r>
          </w:p>
        </w:tc>
        <w:tc>
          <w:tcPr>
            <w:tcW w:w="850" w:type="dxa"/>
            <w:vMerge w:val="restart"/>
            <w:textDirection w:val="btLr"/>
            <w:vAlign w:val="center"/>
          </w:tcPr>
          <w:p w:rsidR="003A33DA" w:rsidRPr="00FB73C1" w:rsidRDefault="003A33DA" w:rsidP="00FB73C1">
            <w:pPr>
              <w:spacing w:line="276" w:lineRule="auto"/>
              <w:jc w:val="center"/>
              <w:rPr>
                <w:rFonts w:eastAsiaTheme="minorEastAsia"/>
                <w:bCs/>
                <w:sz w:val="30"/>
                <w:szCs w:val="30"/>
                <w:lang w:val="kk-KZ" w:eastAsia="ru-RU"/>
              </w:rPr>
            </w:pPr>
            <w:r w:rsidRPr="00FB73C1">
              <w:rPr>
                <w:rFonts w:eastAsiaTheme="minorEastAsia"/>
                <w:bCs/>
                <w:sz w:val="30"/>
                <w:szCs w:val="30"/>
                <w:lang w:val="kk-KZ" w:eastAsia="ru-RU"/>
              </w:rPr>
              <w:t>Жақсы</w:t>
            </w:r>
          </w:p>
          <w:p w:rsidR="003A33DA" w:rsidRPr="00FB73C1" w:rsidRDefault="003A33DA" w:rsidP="00FB73C1">
            <w:pPr>
              <w:spacing w:line="276" w:lineRule="auto"/>
              <w:jc w:val="center"/>
              <w:rPr>
                <w:rFonts w:eastAsiaTheme="minorEastAsia"/>
                <w:bCs/>
                <w:sz w:val="30"/>
                <w:szCs w:val="30"/>
                <w:lang w:val="kk-KZ" w:eastAsia="ru-RU"/>
              </w:rPr>
            </w:pPr>
          </w:p>
        </w:tc>
        <w:tc>
          <w:tcPr>
            <w:tcW w:w="6663" w:type="dxa"/>
          </w:tcPr>
          <w:p w:rsidR="003A33DA" w:rsidRPr="00FB73C1" w:rsidRDefault="003A33DA" w:rsidP="00FB73C1">
            <w:pPr>
              <w:spacing w:line="276" w:lineRule="auto"/>
              <w:jc w:val="both"/>
              <w:rPr>
                <w:rFonts w:eastAsiaTheme="minorEastAsia"/>
                <w:sz w:val="30"/>
                <w:szCs w:val="30"/>
                <w:lang w:val="kk-KZ" w:eastAsia="ru-RU"/>
              </w:rPr>
            </w:pPr>
            <w:r w:rsidRPr="00FB73C1">
              <w:rPr>
                <w:rFonts w:eastAsiaTheme="minorEastAsia"/>
                <w:b/>
                <w:sz w:val="30"/>
                <w:szCs w:val="30"/>
                <w:lang w:val="kk-KZ" w:eastAsia="ru-RU"/>
              </w:rPr>
              <w:t>Студент көрсетті</w:t>
            </w:r>
            <w:r w:rsidRPr="00FB73C1">
              <w:rPr>
                <w:rFonts w:eastAsiaTheme="minorEastAsia"/>
                <w:sz w:val="30"/>
                <w:szCs w:val="30"/>
                <w:lang w:val="kk-KZ" w:eastAsia="ru-RU"/>
              </w:rPr>
              <w:t>:</w:t>
            </w:r>
          </w:p>
          <w:p w:rsidR="003A33DA" w:rsidRPr="00FB73C1" w:rsidRDefault="003A33DA" w:rsidP="00FB73C1">
            <w:pPr>
              <w:spacing w:line="276" w:lineRule="auto"/>
              <w:jc w:val="both"/>
              <w:rPr>
                <w:rFonts w:eastAsia="Arial Unicode MS"/>
                <w:sz w:val="30"/>
                <w:szCs w:val="30"/>
                <w:lang w:val="kk-KZ" w:eastAsia="ru-RU"/>
              </w:rPr>
            </w:pPr>
            <w:r w:rsidRPr="00FB73C1">
              <w:rPr>
                <w:rFonts w:eastAsia="Arial Unicode MS"/>
                <w:sz w:val="30"/>
                <w:szCs w:val="30"/>
                <w:lang w:val="kk-KZ" w:eastAsia="ru-RU"/>
              </w:rPr>
              <w:t>- материалдарды меңгеруі</w:t>
            </w:r>
          </w:p>
          <w:p w:rsidR="003A33DA" w:rsidRPr="00FB73C1" w:rsidRDefault="003A33DA" w:rsidP="00FB73C1">
            <w:pPr>
              <w:spacing w:line="276" w:lineRule="auto"/>
              <w:jc w:val="both"/>
              <w:rPr>
                <w:rFonts w:eastAsia="Arial Unicode MS"/>
                <w:sz w:val="30"/>
                <w:szCs w:val="30"/>
                <w:lang w:val="kk-KZ" w:eastAsia="ru-RU"/>
              </w:rPr>
            </w:pPr>
            <w:r w:rsidRPr="00FB73C1">
              <w:rPr>
                <w:rFonts w:eastAsia="Arial Unicode MS"/>
                <w:sz w:val="30"/>
                <w:szCs w:val="30"/>
                <w:lang w:val="kk-KZ" w:eastAsia="ru-RU"/>
              </w:rPr>
              <w:t>- сабақтың барлық түрі бойынша жауапты толық, дәйекті, сауатты және баяндауда анықсыздықтар бар болса;</w:t>
            </w:r>
          </w:p>
          <w:p w:rsidR="003A33DA" w:rsidRPr="00FB73C1" w:rsidRDefault="003A33DA" w:rsidP="00FB73C1">
            <w:pPr>
              <w:spacing w:line="276" w:lineRule="auto"/>
              <w:jc w:val="both"/>
              <w:rPr>
                <w:rFonts w:eastAsia="Arial Unicode MS"/>
                <w:sz w:val="30"/>
                <w:szCs w:val="30"/>
                <w:lang w:val="kk-KZ" w:eastAsia="ru-RU"/>
              </w:rPr>
            </w:pPr>
            <w:r w:rsidRPr="00FB73C1">
              <w:rPr>
                <w:rFonts w:eastAsia="Arial Unicode MS"/>
                <w:sz w:val="30"/>
                <w:szCs w:val="30"/>
                <w:lang w:val="kk-KZ" w:eastAsia="ru-RU"/>
              </w:rPr>
              <w:t>- теориялық білмді дұрыс қолдану;</w:t>
            </w:r>
          </w:p>
          <w:p w:rsidR="003A33DA" w:rsidRPr="00FB73C1" w:rsidRDefault="003A33DA" w:rsidP="00FB73C1">
            <w:pPr>
              <w:spacing w:line="276" w:lineRule="auto"/>
              <w:jc w:val="both"/>
              <w:rPr>
                <w:rFonts w:eastAsiaTheme="minorEastAsia"/>
                <w:sz w:val="30"/>
                <w:szCs w:val="30"/>
                <w:lang w:val="kk-KZ" w:eastAsia="ru-RU"/>
              </w:rPr>
            </w:pPr>
            <w:r w:rsidRPr="00FB73C1">
              <w:rPr>
                <w:rFonts w:eastAsiaTheme="minorEastAsia"/>
                <w:sz w:val="30"/>
                <w:szCs w:val="30"/>
                <w:lang w:val="kk-KZ" w:eastAsia="ru-RU"/>
              </w:rPr>
              <w:t xml:space="preserve">- пәнді оқуда ұсынылған әдебиеттерден  қолдана алу дағдысы, </w:t>
            </w:r>
          </w:p>
          <w:p w:rsidR="003A33DA" w:rsidRPr="00FB73C1" w:rsidRDefault="003A33DA" w:rsidP="00FB73C1">
            <w:pPr>
              <w:spacing w:line="276" w:lineRule="auto"/>
              <w:jc w:val="both"/>
              <w:rPr>
                <w:rFonts w:eastAsiaTheme="minorEastAsia"/>
                <w:sz w:val="30"/>
                <w:szCs w:val="30"/>
                <w:lang w:eastAsia="ru-RU"/>
              </w:rPr>
            </w:pPr>
            <w:r w:rsidRPr="00FB73C1">
              <w:rPr>
                <w:rFonts w:eastAsiaTheme="minorEastAsia"/>
                <w:sz w:val="30"/>
                <w:szCs w:val="30"/>
                <w:lang w:val="kk-KZ" w:eastAsia="ru-RU"/>
              </w:rPr>
              <w:t>- бағдарлама материалдарын өз бетінше жүйелей алуы</w:t>
            </w:r>
            <w:r w:rsidRPr="00FB73C1">
              <w:rPr>
                <w:rFonts w:eastAsiaTheme="minorEastAsia"/>
                <w:sz w:val="30"/>
                <w:szCs w:val="30"/>
                <w:lang w:eastAsia="ru-RU"/>
              </w:rPr>
              <w:t>;</w:t>
            </w:r>
          </w:p>
          <w:p w:rsidR="003A33DA" w:rsidRPr="00FB73C1" w:rsidRDefault="003A33DA" w:rsidP="00FB73C1">
            <w:pPr>
              <w:spacing w:line="276" w:lineRule="auto"/>
              <w:jc w:val="both"/>
              <w:rPr>
                <w:rFonts w:eastAsiaTheme="minorEastAsia"/>
                <w:sz w:val="30"/>
                <w:szCs w:val="30"/>
                <w:lang w:eastAsia="ru-RU"/>
              </w:rPr>
            </w:pPr>
            <w:r w:rsidRPr="00FB73C1">
              <w:rPr>
                <w:rFonts w:eastAsiaTheme="minorEastAsia"/>
                <w:sz w:val="30"/>
                <w:szCs w:val="30"/>
                <w:lang w:eastAsia="ru-RU"/>
              </w:rPr>
              <w:t xml:space="preserve">- </w:t>
            </w:r>
            <w:r w:rsidRPr="00FB73C1">
              <w:rPr>
                <w:rFonts w:eastAsiaTheme="minorEastAsia"/>
                <w:sz w:val="30"/>
                <w:szCs w:val="30"/>
                <w:lang w:val="kk-KZ" w:eastAsia="ru-RU"/>
              </w:rPr>
              <w:t>барлық тапсырмаларды орындауда әртүрлі тәсілдерді және дағдыларды меңгеруі</w:t>
            </w:r>
            <w:r w:rsidRPr="00FB73C1">
              <w:rPr>
                <w:rFonts w:eastAsiaTheme="minorEastAsia"/>
                <w:sz w:val="30"/>
                <w:szCs w:val="30"/>
                <w:lang w:eastAsia="ru-RU"/>
              </w:rPr>
              <w:t>;</w:t>
            </w:r>
          </w:p>
          <w:p w:rsidR="003A33DA" w:rsidRPr="00FB73C1" w:rsidRDefault="003A33DA" w:rsidP="00FB73C1">
            <w:pPr>
              <w:spacing w:line="276" w:lineRule="auto"/>
              <w:jc w:val="both"/>
              <w:rPr>
                <w:rFonts w:eastAsiaTheme="minorEastAsia"/>
                <w:sz w:val="30"/>
                <w:szCs w:val="30"/>
                <w:lang w:eastAsia="ru-RU"/>
              </w:rPr>
            </w:pPr>
            <w:r w:rsidRPr="00FB73C1">
              <w:rPr>
                <w:rFonts w:eastAsiaTheme="minorEastAsia"/>
                <w:sz w:val="30"/>
                <w:szCs w:val="30"/>
                <w:lang w:eastAsia="ru-RU"/>
              </w:rPr>
              <w:t xml:space="preserve">- </w:t>
            </w:r>
            <w:r w:rsidRPr="00FB73C1">
              <w:rPr>
                <w:rFonts w:eastAsiaTheme="minorEastAsia"/>
                <w:sz w:val="30"/>
                <w:szCs w:val="30"/>
                <w:lang w:val="kk-KZ" w:eastAsia="ru-RU"/>
              </w:rPr>
              <w:t>барлық тапсырмаларды уақытылы орындауы</w:t>
            </w:r>
            <w:r w:rsidRPr="00FB73C1">
              <w:rPr>
                <w:rFonts w:eastAsiaTheme="minorEastAsia"/>
                <w:sz w:val="30"/>
                <w:szCs w:val="30"/>
                <w:lang w:eastAsia="ru-RU"/>
              </w:rPr>
              <w:t>.</w:t>
            </w:r>
          </w:p>
        </w:tc>
      </w:tr>
      <w:tr w:rsidR="003A33DA" w:rsidRPr="00FB73C1" w:rsidTr="001C7CE9">
        <w:tc>
          <w:tcPr>
            <w:tcW w:w="851" w:type="dxa"/>
            <w:vAlign w:val="center"/>
          </w:tcPr>
          <w:p w:rsidR="003A33DA" w:rsidRPr="00FB73C1" w:rsidRDefault="003A33DA" w:rsidP="00FB73C1">
            <w:pPr>
              <w:spacing w:line="276" w:lineRule="auto"/>
              <w:jc w:val="center"/>
              <w:rPr>
                <w:rFonts w:eastAsiaTheme="minorEastAsia"/>
                <w:bCs/>
                <w:sz w:val="30"/>
                <w:szCs w:val="30"/>
                <w:lang w:eastAsia="ru-RU"/>
              </w:rPr>
            </w:pPr>
            <w:r w:rsidRPr="00FB73C1">
              <w:rPr>
                <w:rFonts w:eastAsiaTheme="minorEastAsia"/>
                <w:bCs/>
                <w:sz w:val="30"/>
                <w:szCs w:val="30"/>
                <w:lang w:eastAsia="ru-RU"/>
              </w:rPr>
              <w:t>В</w:t>
            </w:r>
          </w:p>
        </w:tc>
        <w:tc>
          <w:tcPr>
            <w:tcW w:w="709" w:type="dxa"/>
            <w:vAlign w:val="center"/>
          </w:tcPr>
          <w:p w:rsidR="003A33DA" w:rsidRPr="00FB73C1" w:rsidRDefault="003A33DA" w:rsidP="00FB73C1">
            <w:pPr>
              <w:spacing w:line="276" w:lineRule="auto"/>
              <w:jc w:val="center"/>
              <w:rPr>
                <w:rFonts w:eastAsiaTheme="minorEastAsia"/>
                <w:bCs/>
                <w:sz w:val="30"/>
                <w:szCs w:val="30"/>
                <w:lang w:eastAsia="ru-RU"/>
              </w:rPr>
            </w:pPr>
            <w:r w:rsidRPr="00FB73C1">
              <w:rPr>
                <w:rFonts w:eastAsiaTheme="minorEastAsia"/>
                <w:bCs/>
                <w:sz w:val="30"/>
                <w:szCs w:val="30"/>
                <w:lang w:eastAsia="ru-RU"/>
              </w:rPr>
              <w:t>3,0</w:t>
            </w:r>
          </w:p>
        </w:tc>
        <w:tc>
          <w:tcPr>
            <w:tcW w:w="992" w:type="dxa"/>
            <w:vAlign w:val="center"/>
          </w:tcPr>
          <w:p w:rsidR="003A33DA" w:rsidRPr="00FB73C1" w:rsidRDefault="003A33DA" w:rsidP="00FB73C1">
            <w:pPr>
              <w:spacing w:line="276" w:lineRule="auto"/>
              <w:jc w:val="center"/>
              <w:rPr>
                <w:rFonts w:eastAsiaTheme="minorEastAsia"/>
                <w:bCs/>
                <w:sz w:val="30"/>
                <w:szCs w:val="30"/>
                <w:lang w:eastAsia="ru-RU"/>
              </w:rPr>
            </w:pPr>
            <w:r w:rsidRPr="00FB73C1">
              <w:rPr>
                <w:rFonts w:eastAsiaTheme="minorEastAsia"/>
                <w:bCs/>
                <w:sz w:val="30"/>
                <w:szCs w:val="30"/>
                <w:lang w:eastAsia="ru-RU"/>
              </w:rPr>
              <w:t>80-84</w:t>
            </w:r>
          </w:p>
        </w:tc>
        <w:tc>
          <w:tcPr>
            <w:tcW w:w="850" w:type="dxa"/>
            <w:vMerge/>
            <w:textDirection w:val="btLr"/>
            <w:vAlign w:val="center"/>
          </w:tcPr>
          <w:p w:rsidR="003A33DA" w:rsidRPr="00FB73C1" w:rsidRDefault="003A33DA" w:rsidP="00FB73C1">
            <w:pPr>
              <w:spacing w:line="276" w:lineRule="auto"/>
              <w:jc w:val="center"/>
              <w:rPr>
                <w:rFonts w:eastAsiaTheme="minorEastAsia"/>
                <w:bCs/>
                <w:sz w:val="30"/>
                <w:szCs w:val="30"/>
                <w:lang w:eastAsia="ru-RU"/>
              </w:rPr>
            </w:pPr>
          </w:p>
        </w:tc>
        <w:tc>
          <w:tcPr>
            <w:tcW w:w="6663" w:type="dxa"/>
          </w:tcPr>
          <w:p w:rsidR="003A33DA" w:rsidRPr="00FB73C1" w:rsidRDefault="003A33DA" w:rsidP="00FB73C1">
            <w:pPr>
              <w:spacing w:line="276" w:lineRule="auto"/>
              <w:jc w:val="both"/>
              <w:rPr>
                <w:rFonts w:eastAsiaTheme="minorEastAsia"/>
                <w:sz w:val="30"/>
                <w:szCs w:val="30"/>
                <w:lang w:eastAsia="ru-RU"/>
              </w:rPr>
            </w:pPr>
            <w:r w:rsidRPr="00FB73C1">
              <w:rPr>
                <w:rFonts w:eastAsiaTheme="minorEastAsia"/>
                <w:b/>
                <w:sz w:val="30"/>
                <w:szCs w:val="30"/>
                <w:lang w:eastAsia="ru-RU"/>
              </w:rPr>
              <w:t xml:space="preserve">Студент </w:t>
            </w:r>
            <w:r w:rsidRPr="00FB73C1">
              <w:rPr>
                <w:rFonts w:eastAsiaTheme="minorEastAsia"/>
                <w:b/>
                <w:sz w:val="30"/>
                <w:szCs w:val="30"/>
                <w:lang w:val="kk-KZ" w:eastAsia="ru-RU"/>
              </w:rPr>
              <w:t>көрсетті</w:t>
            </w:r>
            <w:r w:rsidRPr="00FB73C1">
              <w:rPr>
                <w:rFonts w:eastAsiaTheme="minorEastAsia"/>
                <w:sz w:val="30"/>
                <w:szCs w:val="30"/>
                <w:lang w:eastAsia="ru-RU"/>
              </w:rPr>
              <w:t>:</w:t>
            </w:r>
          </w:p>
          <w:p w:rsidR="003A33DA" w:rsidRPr="00FB73C1" w:rsidRDefault="003A33DA" w:rsidP="00FB73C1">
            <w:pPr>
              <w:spacing w:line="276" w:lineRule="auto"/>
              <w:jc w:val="both"/>
              <w:rPr>
                <w:rFonts w:eastAsia="Arial Unicode MS"/>
                <w:sz w:val="30"/>
                <w:szCs w:val="30"/>
                <w:lang w:eastAsia="ru-RU"/>
              </w:rPr>
            </w:pPr>
            <w:r w:rsidRPr="00FB73C1">
              <w:rPr>
                <w:rFonts w:eastAsia="Arial Unicode MS"/>
                <w:sz w:val="30"/>
                <w:szCs w:val="30"/>
                <w:lang w:eastAsia="ru-RU"/>
              </w:rPr>
              <w:t xml:space="preserve">- </w:t>
            </w:r>
            <w:r w:rsidRPr="00FB73C1">
              <w:rPr>
                <w:rFonts w:eastAsia="Arial Unicode MS"/>
                <w:sz w:val="30"/>
                <w:szCs w:val="30"/>
                <w:lang w:val="kk-KZ" w:eastAsia="ru-RU"/>
              </w:rPr>
              <w:t>материалдарды меңгеруі</w:t>
            </w:r>
            <w:r w:rsidRPr="00FB73C1">
              <w:rPr>
                <w:rFonts w:eastAsia="Arial Unicode MS"/>
                <w:sz w:val="30"/>
                <w:szCs w:val="30"/>
                <w:lang w:eastAsia="ru-RU"/>
              </w:rPr>
              <w:t xml:space="preserve">; </w:t>
            </w:r>
          </w:p>
          <w:p w:rsidR="003A33DA" w:rsidRPr="00FB73C1" w:rsidRDefault="003A33DA" w:rsidP="00FB73C1">
            <w:pPr>
              <w:spacing w:line="276" w:lineRule="auto"/>
              <w:jc w:val="both"/>
              <w:rPr>
                <w:rFonts w:eastAsia="Arial Unicode MS"/>
                <w:sz w:val="30"/>
                <w:szCs w:val="30"/>
                <w:lang w:eastAsia="ru-RU"/>
              </w:rPr>
            </w:pPr>
            <w:r w:rsidRPr="00FB73C1">
              <w:rPr>
                <w:rFonts w:eastAsia="Arial Unicode MS"/>
                <w:sz w:val="30"/>
                <w:szCs w:val="30"/>
                <w:lang w:eastAsia="ru-RU"/>
              </w:rPr>
              <w:t xml:space="preserve">- </w:t>
            </w:r>
            <w:r w:rsidRPr="00FB73C1">
              <w:rPr>
                <w:rFonts w:eastAsia="Arial Unicode MS"/>
                <w:sz w:val="30"/>
                <w:szCs w:val="30"/>
                <w:lang w:val="kk-KZ" w:eastAsia="ru-RU"/>
              </w:rPr>
              <w:t>сабақтың барлық түрі бойынша жауапты елеусіз қателіктермен баяндауы</w:t>
            </w:r>
            <w:r w:rsidRPr="00FB73C1">
              <w:rPr>
                <w:rFonts w:eastAsia="Arial Unicode MS"/>
                <w:sz w:val="30"/>
                <w:szCs w:val="30"/>
                <w:lang w:eastAsia="ru-RU"/>
              </w:rPr>
              <w:t>;</w:t>
            </w:r>
          </w:p>
          <w:p w:rsidR="003A33DA" w:rsidRPr="00FB73C1" w:rsidRDefault="003A33DA" w:rsidP="00FB73C1">
            <w:pPr>
              <w:spacing w:line="276" w:lineRule="auto"/>
              <w:jc w:val="both"/>
              <w:rPr>
                <w:rFonts w:eastAsia="Arial Unicode MS"/>
                <w:sz w:val="30"/>
                <w:szCs w:val="30"/>
                <w:lang w:eastAsia="ru-RU"/>
              </w:rPr>
            </w:pPr>
            <w:r w:rsidRPr="00FB73C1">
              <w:rPr>
                <w:rFonts w:eastAsia="Arial Unicode MS"/>
                <w:sz w:val="30"/>
                <w:szCs w:val="30"/>
                <w:lang w:eastAsia="ru-RU"/>
              </w:rPr>
              <w:t xml:space="preserve">- </w:t>
            </w:r>
            <w:r w:rsidRPr="00FB73C1">
              <w:rPr>
                <w:rFonts w:eastAsia="Arial Unicode MS"/>
                <w:sz w:val="30"/>
                <w:szCs w:val="30"/>
                <w:lang w:val="kk-KZ" w:eastAsia="ru-RU"/>
              </w:rPr>
              <w:t>оқытушының жетекшілігімен теориялық білімді қолдану дағдысы</w:t>
            </w:r>
            <w:r w:rsidRPr="00FB73C1">
              <w:rPr>
                <w:rFonts w:eastAsia="Arial Unicode MS"/>
                <w:sz w:val="30"/>
                <w:szCs w:val="30"/>
                <w:lang w:eastAsia="ru-RU"/>
              </w:rPr>
              <w:t>;</w:t>
            </w:r>
          </w:p>
          <w:p w:rsidR="003A33DA" w:rsidRPr="00FB73C1" w:rsidRDefault="003A33DA" w:rsidP="00FB73C1">
            <w:pPr>
              <w:spacing w:line="276" w:lineRule="auto"/>
              <w:jc w:val="both"/>
              <w:rPr>
                <w:rFonts w:eastAsiaTheme="minorEastAsia"/>
                <w:sz w:val="30"/>
                <w:szCs w:val="30"/>
                <w:lang w:eastAsia="ru-RU"/>
              </w:rPr>
            </w:pPr>
            <w:r w:rsidRPr="00FB73C1">
              <w:rPr>
                <w:rFonts w:eastAsiaTheme="minorEastAsia"/>
                <w:sz w:val="30"/>
                <w:szCs w:val="30"/>
                <w:lang w:eastAsia="ru-RU"/>
              </w:rPr>
              <w:t xml:space="preserve">- </w:t>
            </w:r>
            <w:r w:rsidRPr="00FB73C1">
              <w:rPr>
                <w:rFonts w:eastAsiaTheme="minorEastAsia"/>
                <w:sz w:val="30"/>
                <w:szCs w:val="30"/>
                <w:lang w:val="kk-KZ" w:eastAsia="ru-RU"/>
              </w:rPr>
              <w:t>пәнді оқуда ұсынылған әдебиеттерден  қолдана алу дағдысы,</w:t>
            </w:r>
          </w:p>
          <w:p w:rsidR="003A33DA" w:rsidRPr="00FB73C1" w:rsidRDefault="003A33DA" w:rsidP="00FB73C1">
            <w:pPr>
              <w:spacing w:line="276" w:lineRule="auto"/>
              <w:jc w:val="both"/>
              <w:rPr>
                <w:rFonts w:eastAsiaTheme="minorEastAsia"/>
                <w:sz w:val="30"/>
                <w:szCs w:val="30"/>
                <w:lang w:eastAsia="ru-RU"/>
              </w:rPr>
            </w:pPr>
            <w:r w:rsidRPr="00FB73C1">
              <w:rPr>
                <w:rFonts w:eastAsiaTheme="minorEastAsia"/>
                <w:sz w:val="30"/>
                <w:szCs w:val="30"/>
                <w:lang w:eastAsia="ru-RU"/>
              </w:rPr>
              <w:t xml:space="preserve">- </w:t>
            </w:r>
            <w:r w:rsidRPr="00FB73C1">
              <w:rPr>
                <w:rFonts w:eastAsiaTheme="minorEastAsia"/>
                <w:sz w:val="30"/>
                <w:szCs w:val="30"/>
                <w:lang w:val="kk-KZ" w:eastAsia="ru-RU"/>
              </w:rPr>
              <w:t>оқытушының жетекшілігімен бағдарлама материалдарын жүйелей алуы</w:t>
            </w:r>
            <w:r w:rsidRPr="00FB73C1">
              <w:rPr>
                <w:rFonts w:eastAsiaTheme="minorEastAsia"/>
                <w:sz w:val="30"/>
                <w:szCs w:val="30"/>
                <w:lang w:eastAsia="ru-RU"/>
              </w:rPr>
              <w:t>;</w:t>
            </w:r>
          </w:p>
          <w:p w:rsidR="003A33DA" w:rsidRPr="00FB73C1" w:rsidRDefault="003A33DA" w:rsidP="00FB73C1">
            <w:pPr>
              <w:spacing w:line="276" w:lineRule="auto"/>
              <w:jc w:val="both"/>
              <w:rPr>
                <w:rFonts w:eastAsiaTheme="minorEastAsia"/>
                <w:sz w:val="30"/>
                <w:szCs w:val="30"/>
                <w:lang w:eastAsia="ru-RU"/>
              </w:rPr>
            </w:pPr>
            <w:r w:rsidRPr="00FB73C1">
              <w:rPr>
                <w:rFonts w:eastAsiaTheme="minorEastAsia"/>
                <w:sz w:val="30"/>
                <w:szCs w:val="30"/>
                <w:lang w:eastAsia="ru-RU"/>
              </w:rPr>
              <w:t xml:space="preserve">- </w:t>
            </w:r>
            <w:r w:rsidRPr="00FB73C1">
              <w:rPr>
                <w:rFonts w:eastAsiaTheme="minorEastAsia"/>
                <w:sz w:val="30"/>
                <w:szCs w:val="30"/>
                <w:lang w:val="kk-KZ" w:eastAsia="ru-RU"/>
              </w:rPr>
              <w:t>барлық тапсырмаларды орындауда дағдыларды меңгеруі</w:t>
            </w:r>
            <w:r w:rsidRPr="00FB73C1">
              <w:rPr>
                <w:rFonts w:eastAsiaTheme="minorEastAsia"/>
                <w:sz w:val="30"/>
                <w:szCs w:val="30"/>
                <w:lang w:eastAsia="ru-RU"/>
              </w:rPr>
              <w:t>;</w:t>
            </w:r>
          </w:p>
          <w:p w:rsidR="003A33DA" w:rsidRPr="00FB73C1" w:rsidRDefault="003A33DA" w:rsidP="00FB73C1">
            <w:pPr>
              <w:spacing w:line="276" w:lineRule="auto"/>
              <w:jc w:val="both"/>
              <w:rPr>
                <w:rFonts w:eastAsia="Arial Unicode MS"/>
                <w:sz w:val="30"/>
                <w:szCs w:val="30"/>
                <w:lang w:eastAsia="ru-RU"/>
              </w:rPr>
            </w:pPr>
            <w:r w:rsidRPr="00FB73C1">
              <w:rPr>
                <w:rFonts w:eastAsia="Arial Unicode MS"/>
                <w:sz w:val="30"/>
                <w:szCs w:val="30"/>
                <w:lang w:eastAsia="ru-RU"/>
              </w:rPr>
              <w:t xml:space="preserve">-   </w:t>
            </w:r>
            <w:r w:rsidRPr="00FB73C1">
              <w:rPr>
                <w:rFonts w:eastAsia="Arial Unicode MS"/>
                <w:sz w:val="30"/>
                <w:szCs w:val="30"/>
                <w:lang w:val="kk-KZ" w:eastAsia="ru-RU"/>
              </w:rPr>
              <w:t>жіберілген қателіктерді өзбетінше түзету қабілеттілігі</w:t>
            </w:r>
            <w:r w:rsidRPr="00FB73C1">
              <w:rPr>
                <w:rFonts w:eastAsia="Arial Unicode MS"/>
                <w:sz w:val="30"/>
                <w:szCs w:val="30"/>
                <w:lang w:eastAsia="ru-RU"/>
              </w:rPr>
              <w:t>;</w:t>
            </w:r>
          </w:p>
        </w:tc>
      </w:tr>
      <w:tr w:rsidR="003A33DA" w:rsidRPr="008A4EBA" w:rsidTr="001C7CE9">
        <w:tc>
          <w:tcPr>
            <w:tcW w:w="851" w:type="dxa"/>
            <w:vAlign w:val="center"/>
          </w:tcPr>
          <w:p w:rsidR="003A33DA" w:rsidRPr="00FB73C1" w:rsidRDefault="003A33DA" w:rsidP="00FB73C1">
            <w:pPr>
              <w:spacing w:line="276" w:lineRule="auto"/>
              <w:jc w:val="center"/>
              <w:rPr>
                <w:rFonts w:eastAsiaTheme="minorEastAsia"/>
                <w:bCs/>
                <w:sz w:val="30"/>
                <w:szCs w:val="30"/>
                <w:lang w:eastAsia="ru-RU"/>
              </w:rPr>
            </w:pPr>
            <w:r w:rsidRPr="00FB73C1">
              <w:rPr>
                <w:rFonts w:eastAsiaTheme="minorEastAsia"/>
                <w:bCs/>
                <w:sz w:val="30"/>
                <w:szCs w:val="30"/>
                <w:lang w:eastAsia="ru-RU"/>
              </w:rPr>
              <w:t>В-</w:t>
            </w:r>
          </w:p>
        </w:tc>
        <w:tc>
          <w:tcPr>
            <w:tcW w:w="709" w:type="dxa"/>
            <w:vAlign w:val="center"/>
          </w:tcPr>
          <w:p w:rsidR="003A33DA" w:rsidRPr="00FB73C1" w:rsidRDefault="003A33DA" w:rsidP="00FB73C1">
            <w:pPr>
              <w:spacing w:line="276" w:lineRule="auto"/>
              <w:jc w:val="center"/>
              <w:rPr>
                <w:rFonts w:eastAsiaTheme="minorEastAsia"/>
                <w:bCs/>
                <w:sz w:val="30"/>
                <w:szCs w:val="30"/>
                <w:lang w:eastAsia="ru-RU"/>
              </w:rPr>
            </w:pPr>
            <w:r w:rsidRPr="00FB73C1">
              <w:rPr>
                <w:rFonts w:eastAsiaTheme="minorEastAsia"/>
                <w:bCs/>
                <w:sz w:val="30"/>
                <w:szCs w:val="30"/>
                <w:lang w:eastAsia="ru-RU"/>
              </w:rPr>
              <w:t>2,67</w:t>
            </w:r>
          </w:p>
        </w:tc>
        <w:tc>
          <w:tcPr>
            <w:tcW w:w="992" w:type="dxa"/>
            <w:vAlign w:val="center"/>
          </w:tcPr>
          <w:p w:rsidR="003A33DA" w:rsidRPr="00FB73C1" w:rsidRDefault="003A33DA" w:rsidP="00FB73C1">
            <w:pPr>
              <w:spacing w:line="276" w:lineRule="auto"/>
              <w:jc w:val="center"/>
              <w:rPr>
                <w:rFonts w:eastAsiaTheme="minorEastAsia"/>
                <w:bCs/>
                <w:sz w:val="30"/>
                <w:szCs w:val="30"/>
                <w:lang w:eastAsia="ru-RU"/>
              </w:rPr>
            </w:pPr>
            <w:r w:rsidRPr="00FB73C1">
              <w:rPr>
                <w:rFonts w:eastAsiaTheme="minorEastAsia"/>
                <w:bCs/>
                <w:sz w:val="30"/>
                <w:szCs w:val="30"/>
                <w:lang w:eastAsia="ru-RU"/>
              </w:rPr>
              <w:t>75-79</w:t>
            </w:r>
          </w:p>
        </w:tc>
        <w:tc>
          <w:tcPr>
            <w:tcW w:w="850" w:type="dxa"/>
            <w:vMerge/>
            <w:textDirection w:val="btLr"/>
            <w:vAlign w:val="center"/>
          </w:tcPr>
          <w:p w:rsidR="003A33DA" w:rsidRPr="00FB73C1" w:rsidRDefault="003A33DA" w:rsidP="00FB73C1">
            <w:pPr>
              <w:spacing w:line="276" w:lineRule="auto"/>
              <w:jc w:val="center"/>
              <w:rPr>
                <w:rFonts w:eastAsiaTheme="minorEastAsia"/>
                <w:bCs/>
                <w:sz w:val="30"/>
                <w:szCs w:val="30"/>
                <w:lang w:eastAsia="ru-RU"/>
              </w:rPr>
            </w:pPr>
          </w:p>
        </w:tc>
        <w:tc>
          <w:tcPr>
            <w:tcW w:w="6663" w:type="dxa"/>
          </w:tcPr>
          <w:p w:rsidR="003A33DA" w:rsidRPr="00FB73C1" w:rsidRDefault="003A33DA" w:rsidP="00FB73C1">
            <w:pPr>
              <w:spacing w:line="276" w:lineRule="auto"/>
              <w:jc w:val="both"/>
              <w:rPr>
                <w:rFonts w:eastAsiaTheme="minorEastAsia"/>
                <w:sz w:val="30"/>
                <w:szCs w:val="30"/>
                <w:lang w:eastAsia="ru-RU"/>
              </w:rPr>
            </w:pPr>
            <w:r w:rsidRPr="00FB73C1">
              <w:rPr>
                <w:rFonts w:eastAsiaTheme="minorEastAsia"/>
                <w:b/>
                <w:sz w:val="30"/>
                <w:szCs w:val="30"/>
                <w:lang w:eastAsia="ru-RU"/>
              </w:rPr>
              <w:t xml:space="preserve">Студент </w:t>
            </w:r>
            <w:r w:rsidRPr="00FB73C1">
              <w:rPr>
                <w:rFonts w:eastAsiaTheme="minorEastAsia"/>
                <w:b/>
                <w:sz w:val="30"/>
                <w:szCs w:val="30"/>
                <w:lang w:val="kk-KZ" w:eastAsia="ru-RU"/>
              </w:rPr>
              <w:t>көрсетті</w:t>
            </w:r>
            <w:r w:rsidRPr="00FB73C1">
              <w:rPr>
                <w:rFonts w:eastAsiaTheme="minorEastAsia"/>
                <w:sz w:val="30"/>
                <w:szCs w:val="30"/>
                <w:lang w:eastAsia="ru-RU"/>
              </w:rPr>
              <w:t>:</w:t>
            </w:r>
          </w:p>
          <w:p w:rsidR="003A33DA" w:rsidRPr="00FB73C1" w:rsidRDefault="003A33DA" w:rsidP="00FB73C1">
            <w:pPr>
              <w:spacing w:line="276" w:lineRule="auto"/>
              <w:jc w:val="both"/>
              <w:rPr>
                <w:rFonts w:eastAsia="Arial Unicode MS"/>
                <w:sz w:val="30"/>
                <w:szCs w:val="30"/>
                <w:lang w:eastAsia="ru-RU"/>
              </w:rPr>
            </w:pPr>
            <w:r w:rsidRPr="00FB73C1">
              <w:rPr>
                <w:rFonts w:eastAsia="Arial Unicode MS"/>
                <w:sz w:val="30"/>
                <w:szCs w:val="30"/>
                <w:lang w:eastAsia="ru-RU"/>
              </w:rPr>
              <w:t xml:space="preserve">- </w:t>
            </w:r>
            <w:r w:rsidRPr="00FB73C1">
              <w:rPr>
                <w:rFonts w:eastAsia="Arial Unicode MS"/>
                <w:sz w:val="30"/>
                <w:szCs w:val="30"/>
                <w:lang w:val="kk-KZ" w:eastAsia="ru-RU"/>
              </w:rPr>
              <w:t>материалдарды меңгеруі</w:t>
            </w:r>
            <w:r w:rsidRPr="00FB73C1">
              <w:rPr>
                <w:rFonts w:eastAsia="Arial Unicode MS"/>
                <w:sz w:val="30"/>
                <w:szCs w:val="30"/>
                <w:lang w:eastAsia="ru-RU"/>
              </w:rPr>
              <w:t xml:space="preserve">; </w:t>
            </w:r>
          </w:p>
          <w:p w:rsidR="003A33DA" w:rsidRPr="00FB73C1" w:rsidRDefault="003A33DA" w:rsidP="00FB73C1">
            <w:pPr>
              <w:spacing w:line="276" w:lineRule="auto"/>
              <w:jc w:val="both"/>
              <w:rPr>
                <w:rFonts w:eastAsia="Arial Unicode MS"/>
                <w:sz w:val="30"/>
                <w:szCs w:val="30"/>
                <w:lang w:eastAsia="ru-RU"/>
              </w:rPr>
            </w:pPr>
            <w:r w:rsidRPr="00FB73C1">
              <w:rPr>
                <w:rFonts w:eastAsia="Arial Unicode MS"/>
                <w:sz w:val="30"/>
                <w:szCs w:val="30"/>
                <w:lang w:eastAsia="ru-RU"/>
              </w:rPr>
              <w:t xml:space="preserve">- </w:t>
            </w:r>
            <w:r w:rsidRPr="00FB73C1">
              <w:rPr>
                <w:rFonts w:eastAsia="Arial Unicode MS"/>
                <w:sz w:val="30"/>
                <w:szCs w:val="30"/>
                <w:lang w:val="kk-KZ" w:eastAsia="ru-RU"/>
              </w:rPr>
              <w:t>елеусіз қателіктермен жауаптарды  баяндап беруі</w:t>
            </w:r>
            <w:r w:rsidRPr="00FB73C1">
              <w:rPr>
                <w:rFonts w:eastAsia="Arial Unicode MS"/>
                <w:sz w:val="30"/>
                <w:szCs w:val="30"/>
                <w:lang w:eastAsia="ru-RU"/>
              </w:rPr>
              <w:t>;</w:t>
            </w:r>
          </w:p>
          <w:p w:rsidR="003A33DA" w:rsidRPr="00FB73C1" w:rsidRDefault="003A33DA" w:rsidP="00FB73C1">
            <w:pPr>
              <w:spacing w:line="276" w:lineRule="auto"/>
              <w:jc w:val="both"/>
              <w:rPr>
                <w:rFonts w:eastAsia="Arial Unicode MS"/>
                <w:sz w:val="30"/>
                <w:szCs w:val="30"/>
                <w:lang w:eastAsia="ru-RU"/>
              </w:rPr>
            </w:pPr>
            <w:r w:rsidRPr="00FB73C1">
              <w:rPr>
                <w:rFonts w:eastAsia="Arial Unicode MS"/>
                <w:sz w:val="30"/>
                <w:szCs w:val="30"/>
                <w:lang w:eastAsia="ru-RU"/>
              </w:rPr>
              <w:lastRenderedPageBreak/>
              <w:t>-</w:t>
            </w:r>
            <w:r w:rsidRPr="00FB73C1">
              <w:rPr>
                <w:rFonts w:eastAsia="Arial Unicode MS"/>
                <w:sz w:val="30"/>
                <w:szCs w:val="30"/>
                <w:lang w:val="kk-KZ" w:eastAsia="ru-RU"/>
              </w:rPr>
              <w:t xml:space="preserve"> оқытушының жетекшілігімен теориялық білімді қолдану дағдысы</w:t>
            </w:r>
            <w:r w:rsidRPr="00FB73C1">
              <w:rPr>
                <w:rFonts w:eastAsia="Arial Unicode MS"/>
                <w:sz w:val="30"/>
                <w:szCs w:val="30"/>
                <w:lang w:eastAsia="ru-RU"/>
              </w:rPr>
              <w:t>;</w:t>
            </w:r>
          </w:p>
          <w:p w:rsidR="003A33DA" w:rsidRPr="00FB73C1" w:rsidRDefault="003A33DA" w:rsidP="00FB73C1">
            <w:pPr>
              <w:spacing w:line="276" w:lineRule="auto"/>
              <w:jc w:val="both"/>
              <w:rPr>
                <w:rFonts w:eastAsiaTheme="minorEastAsia"/>
                <w:sz w:val="30"/>
                <w:szCs w:val="30"/>
                <w:lang w:eastAsia="ru-RU"/>
              </w:rPr>
            </w:pPr>
            <w:r w:rsidRPr="00FB73C1">
              <w:rPr>
                <w:rFonts w:eastAsiaTheme="minorEastAsia"/>
                <w:sz w:val="30"/>
                <w:szCs w:val="30"/>
                <w:lang w:eastAsia="ru-RU"/>
              </w:rPr>
              <w:t xml:space="preserve"> - </w:t>
            </w:r>
            <w:r w:rsidRPr="00FB73C1">
              <w:rPr>
                <w:rFonts w:eastAsiaTheme="minorEastAsia"/>
                <w:sz w:val="30"/>
                <w:szCs w:val="30"/>
                <w:lang w:val="kk-KZ" w:eastAsia="ru-RU"/>
              </w:rPr>
              <w:t>пәнді оқуда ұсынылған әдебиеттерден  қолдана алу дағдысы,</w:t>
            </w:r>
          </w:p>
          <w:p w:rsidR="003A33DA" w:rsidRPr="00FB73C1" w:rsidRDefault="003A33DA" w:rsidP="00FB73C1">
            <w:pPr>
              <w:spacing w:line="276" w:lineRule="auto"/>
              <w:jc w:val="both"/>
              <w:rPr>
                <w:rFonts w:eastAsiaTheme="minorEastAsia"/>
                <w:sz w:val="30"/>
                <w:szCs w:val="30"/>
                <w:lang w:val="kk-KZ" w:eastAsia="ru-RU"/>
              </w:rPr>
            </w:pPr>
            <w:r w:rsidRPr="00FB73C1">
              <w:rPr>
                <w:rFonts w:eastAsiaTheme="minorEastAsia"/>
                <w:sz w:val="30"/>
                <w:szCs w:val="30"/>
                <w:lang w:eastAsia="ru-RU"/>
              </w:rPr>
              <w:t xml:space="preserve">- </w:t>
            </w:r>
            <w:r w:rsidRPr="00FB73C1">
              <w:rPr>
                <w:rFonts w:eastAsiaTheme="minorEastAsia"/>
                <w:sz w:val="30"/>
                <w:szCs w:val="30"/>
                <w:lang w:val="kk-KZ" w:eastAsia="ru-RU"/>
              </w:rPr>
              <w:t>оқытушының жетекшілігімен бағдарлама материалдарын қортындылап жүйелей алуы</w:t>
            </w:r>
            <w:r w:rsidRPr="00FB73C1">
              <w:rPr>
                <w:rFonts w:eastAsiaTheme="minorEastAsia"/>
                <w:sz w:val="30"/>
                <w:szCs w:val="30"/>
                <w:lang w:eastAsia="ru-RU"/>
              </w:rPr>
              <w:t>;</w:t>
            </w:r>
          </w:p>
          <w:p w:rsidR="003A33DA" w:rsidRPr="00FB73C1" w:rsidRDefault="003A33DA" w:rsidP="00FB73C1">
            <w:pPr>
              <w:spacing w:line="276" w:lineRule="auto"/>
              <w:jc w:val="both"/>
              <w:rPr>
                <w:rFonts w:eastAsiaTheme="minorEastAsia"/>
                <w:sz w:val="30"/>
                <w:szCs w:val="30"/>
                <w:lang w:val="kk-KZ" w:eastAsia="ru-RU"/>
              </w:rPr>
            </w:pPr>
            <w:r w:rsidRPr="00FB73C1">
              <w:rPr>
                <w:rFonts w:eastAsiaTheme="minorEastAsia"/>
                <w:sz w:val="30"/>
                <w:szCs w:val="30"/>
                <w:lang w:val="kk-KZ" w:eastAsia="ru-RU"/>
              </w:rPr>
              <w:t>-  оқытушының көмегімен жіберілген қателіктерді түзете білуі;</w:t>
            </w:r>
          </w:p>
          <w:p w:rsidR="003A33DA" w:rsidRPr="00FB73C1" w:rsidRDefault="003A33DA" w:rsidP="00FB73C1">
            <w:pPr>
              <w:spacing w:line="276" w:lineRule="auto"/>
              <w:jc w:val="both"/>
              <w:rPr>
                <w:rFonts w:eastAsiaTheme="minorEastAsia"/>
                <w:sz w:val="30"/>
                <w:szCs w:val="30"/>
                <w:lang w:val="kk-KZ" w:eastAsia="ru-RU"/>
              </w:rPr>
            </w:pPr>
            <w:r w:rsidRPr="00FB73C1">
              <w:rPr>
                <w:rFonts w:eastAsiaTheme="minorEastAsia"/>
                <w:sz w:val="30"/>
                <w:szCs w:val="30"/>
                <w:lang w:val="kk-KZ" w:eastAsia="ru-RU"/>
              </w:rPr>
              <w:t>- барлық тапсырмалар түрі бойынша жіберілген қателіктерді уақытылы жою.</w:t>
            </w:r>
          </w:p>
        </w:tc>
      </w:tr>
      <w:tr w:rsidR="003A33DA" w:rsidRPr="008A4EBA" w:rsidTr="001C7CE9">
        <w:tc>
          <w:tcPr>
            <w:tcW w:w="851" w:type="dxa"/>
            <w:vAlign w:val="center"/>
          </w:tcPr>
          <w:p w:rsidR="003A33DA" w:rsidRPr="00FB73C1" w:rsidRDefault="003A33DA" w:rsidP="00FB73C1">
            <w:pPr>
              <w:spacing w:line="276" w:lineRule="auto"/>
              <w:jc w:val="center"/>
              <w:rPr>
                <w:rFonts w:eastAsiaTheme="minorEastAsia"/>
                <w:bCs/>
                <w:sz w:val="30"/>
                <w:szCs w:val="30"/>
                <w:lang w:eastAsia="ru-RU"/>
              </w:rPr>
            </w:pPr>
            <w:r w:rsidRPr="00FB73C1">
              <w:rPr>
                <w:rFonts w:eastAsiaTheme="minorEastAsia"/>
                <w:bCs/>
                <w:sz w:val="30"/>
                <w:szCs w:val="30"/>
                <w:lang w:eastAsia="ru-RU"/>
              </w:rPr>
              <w:lastRenderedPageBreak/>
              <w:t>С+</w:t>
            </w:r>
          </w:p>
        </w:tc>
        <w:tc>
          <w:tcPr>
            <w:tcW w:w="709" w:type="dxa"/>
            <w:vAlign w:val="center"/>
          </w:tcPr>
          <w:p w:rsidR="003A33DA" w:rsidRPr="00FB73C1" w:rsidRDefault="003A33DA" w:rsidP="00FB73C1">
            <w:pPr>
              <w:spacing w:line="276" w:lineRule="auto"/>
              <w:jc w:val="center"/>
              <w:rPr>
                <w:rFonts w:eastAsiaTheme="minorEastAsia"/>
                <w:bCs/>
                <w:sz w:val="30"/>
                <w:szCs w:val="30"/>
                <w:lang w:eastAsia="ru-RU"/>
              </w:rPr>
            </w:pPr>
            <w:r w:rsidRPr="00FB73C1">
              <w:rPr>
                <w:rFonts w:eastAsiaTheme="minorEastAsia"/>
                <w:bCs/>
                <w:sz w:val="30"/>
                <w:szCs w:val="30"/>
                <w:lang w:eastAsia="ru-RU"/>
              </w:rPr>
              <w:t>2,33</w:t>
            </w:r>
          </w:p>
        </w:tc>
        <w:tc>
          <w:tcPr>
            <w:tcW w:w="992" w:type="dxa"/>
            <w:vAlign w:val="center"/>
          </w:tcPr>
          <w:p w:rsidR="003A33DA" w:rsidRPr="00FB73C1" w:rsidRDefault="003A33DA" w:rsidP="00FB73C1">
            <w:pPr>
              <w:spacing w:line="276" w:lineRule="auto"/>
              <w:jc w:val="center"/>
              <w:rPr>
                <w:rFonts w:eastAsiaTheme="minorEastAsia"/>
                <w:bCs/>
                <w:sz w:val="30"/>
                <w:szCs w:val="30"/>
                <w:lang w:eastAsia="ru-RU"/>
              </w:rPr>
            </w:pPr>
            <w:r w:rsidRPr="00FB73C1">
              <w:rPr>
                <w:rFonts w:eastAsiaTheme="minorEastAsia"/>
                <w:bCs/>
                <w:sz w:val="30"/>
                <w:szCs w:val="30"/>
                <w:lang w:eastAsia="ru-RU"/>
              </w:rPr>
              <w:t>70-74</w:t>
            </w:r>
          </w:p>
        </w:tc>
        <w:tc>
          <w:tcPr>
            <w:tcW w:w="850" w:type="dxa"/>
            <w:vMerge w:val="restart"/>
            <w:textDirection w:val="btLr"/>
            <w:vAlign w:val="center"/>
          </w:tcPr>
          <w:p w:rsidR="003A33DA" w:rsidRPr="00FB73C1" w:rsidRDefault="003A33DA" w:rsidP="00FB73C1">
            <w:pPr>
              <w:spacing w:line="276" w:lineRule="auto"/>
              <w:jc w:val="center"/>
              <w:rPr>
                <w:rFonts w:eastAsiaTheme="minorEastAsia"/>
                <w:bCs/>
                <w:sz w:val="30"/>
                <w:szCs w:val="30"/>
                <w:lang w:val="kk-KZ" w:eastAsia="ru-RU"/>
              </w:rPr>
            </w:pPr>
            <w:r w:rsidRPr="00FB73C1">
              <w:rPr>
                <w:rFonts w:eastAsiaTheme="minorEastAsia"/>
                <w:bCs/>
                <w:sz w:val="30"/>
                <w:szCs w:val="30"/>
                <w:lang w:val="kk-KZ" w:eastAsia="ru-RU"/>
              </w:rPr>
              <w:t>қанағаттанарлық</w:t>
            </w:r>
          </w:p>
        </w:tc>
        <w:tc>
          <w:tcPr>
            <w:tcW w:w="6663" w:type="dxa"/>
          </w:tcPr>
          <w:p w:rsidR="003A33DA" w:rsidRPr="00FB73C1" w:rsidRDefault="003A33DA" w:rsidP="00FB73C1">
            <w:pPr>
              <w:spacing w:line="276" w:lineRule="auto"/>
              <w:jc w:val="both"/>
              <w:rPr>
                <w:rFonts w:eastAsiaTheme="minorEastAsia"/>
                <w:sz w:val="30"/>
                <w:szCs w:val="30"/>
                <w:lang w:val="kk-KZ" w:eastAsia="ru-RU"/>
              </w:rPr>
            </w:pPr>
            <w:r w:rsidRPr="00FB73C1">
              <w:rPr>
                <w:rFonts w:eastAsiaTheme="minorEastAsia"/>
                <w:b/>
                <w:sz w:val="30"/>
                <w:szCs w:val="30"/>
                <w:lang w:val="kk-KZ" w:eastAsia="ru-RU"/>
              </w:rPr>
              <w:t>Студент көрсетті</w:t>
            </w:r>
            <w:r w:rsidRPr="00FB73C1">
              <w:rPr>
                <w:rFonts w:eastAsiaTheme="minorEastAsia"/>
                <w:sz w:val="30"/>
                <w:szCs w:val="30"/>
                <w:lang w:val="kk-KZ" w:eastAsia="ru-RU"/>
              </w:rPr>
              <w:t>:</w:t>
            </w:r>
          </w:p>
          <w:p w:rsidR="003A33DA" w:rsidRPr="00FB73C1" w:rsidRDefault="003A33DA" w:rsidP="00FB73C1">
            <w:pPr>
              <w:spacing w:line="276" w:lineRule="auto"/>
              <w:jc w:val="both"/>
              <w:rPr>
                <w:rFonts w:eastAsia="Arial Unicode MS"/>
                <w:sz w:val="30"/>
                <w:szCs w:val="30"/>
                <w:lang w:val="kk-KZ" w:eastAsia="ru-RU"/>
              </w:rPr>
            </w:pPr>
            <w:r w:rsidRPr="00FB73C1">
              <w:rPr>
                <w:rFonts w:eastAsia="Arial Unicode MS"/>
                <w:sz w:val="30"/>
                <w:szCs w:val="30"/>
                <w:lang w:val="kk-KZ" w:eastAsia="ru-RU"/>
              </w:rPr>
              <w:t xml:space="preserve">- материалдарды меңгеруі; </w:t>
            </w:r>
          </w:p>
          <w:p w:rsidR="003A33DA" w:rsidRPr="00FB73C1" w:rsidRDefault="003A33DA" w:rsidP="00FB73C1">
            <w:pPr>
              <w:spacing w:line="276" w:lineRule="auto"/>
              <w:jc w:val="both"/>
              <w:rPr>
                <w:rFonts w:eastAsia="Arial Unicode MS"/>
                <w:sz w:val="30"/>
                <w:szCs w:val="30"/>
                <w:lang w:val="kk-KZ" w:eastAsia="ru-RU"/>
              </w:rPr>
            </w:pPr>
            <w:r w:rsidRPr="00FB73C1">
              <w:rPr>
                <w:rFonts w:eastAsia="Arial Unicode MS"/>
                <w:sz w:val="30"/>
                <w:szCs w:val="30"/>
                <w:lang w:val="kk-KZ" w:eastAsia="ru-RU"/>
              </w:rPr>
              <w:t>- барлық тапсырмалар түрі бойынша жауап беру барысында дұрыс тұжырымдаманың толық болмауы;</w:t>
            </w:r>
          </w:p>
          <w:p w:rsidR="003A33DA" w:rsidRPr="00FB73C1" w:rsidRDefault="003A33DA" w:rsidP="00FB73C1">
            <w:pPr>
              <w:spacing w:line="276" w:lineRule="auto"/>
              <w:jc w:val="both"/>
              <w:rPr>
                <w:rFonts w:eastAsia="Arial Unicode MS"/>
                <w:sz w:val="30"/>
                <w:szCs w:val="30"/>
                <w:lang w:val="kk-KZ" w:eastAsia="ru-RU"/>
              </w:rPr>
            </w:pPr>
            <w:r w:rsidRPr="00FB73C1">
              <w:rPr>
                <w:rFonts w:eastAsia="Arial Unicode MS"/>
                <w:sz w:val="30"/>
                <w:szCs w:val="30"/>
                <w:lang w:val="kk-KZ" w:eastAsia="ru-RU"/>
              </w:rPr>
              <w:t>-  бағдарлама материалдарын баяндау барысында ретінің бұзылуы;</w:t>
            </w:r>
          </w:p>
          <w:p w:rsidR="003A33DA" w:rsidRPr="00FB73C1" w:rsidRDefault="003A33DA" w:rsidP="00FB73C1">
            <w:pPr>
              <w:spacing w:line="276" w:lineRule="auto"/>
              <w:jc w:val="both"/>
              <w:rPr>
                <w:rFonts w:eastAsiaTheme="minorEastAsia"/>
                <w:sz w:val="30"/>
                <w:szCs w:val="30"/>
                <w:lang w:val="kk-KZ" w:eastAsia="ru-RU"/>
              </w:rPr>
            </w:pPr>
            <w:r w:rsidRPr="00FB73C1">
              <w:rPr>
                <w:rFonts w:eastAsiaTheme="minorEastAsia"/>
                <w:sz w:val="30"/>
                <w:szCs w:val="30"/>
                <w:lang w:val="kk-KZ" w:eastAsia="ru-RU"/>
              </w:rPr>
              <w:t>-  оқытушының ұсынылған әдебиеттерін қолдану дағдысы;</w:t>
            </w:r>
          </w:p>
          <w:p w:rsidR="003A33DA" w:rsidRPr="00FB73C1" w:rsidRDefault="003A33DA" w:rsidP="00FB73C1">
            <w:pPr>
              <w:spacing w:line="276" w:lineRule="auto"/>
              <w:jc w:val="both"/>
              <w:rPr>
                <w:rFonts w:eastAsiaTheme="minorEastAsia"/>
                <w:sz w:val="30"/>
                <w:szCs w:val="30"/>
                <w:lang w:val="kk-KZ" w:eastAsia="ru-RU"/>
              </w:rPr>
            </w:pPr>
            <w:r w:rsidRPr="00FB73C1">
              <w:rPr>
                <w:rFonts w:eastAsiaTheme="minorEastAsia"/>
                <w:sz w:val="30"/>
                <w:szCs w:val="30"/>
                <w:lang w:val="kk-KZ" w:eastAsia="ru-RU"/>
              </w:rPr>
              <w:t>- оқытушының жетекшілігімен бағдарлама материалдарынының жеке бөлімдерін қортындылау дағдысы;</w:t>
            </w:r>
          </w:p>
          <w:p w:rsidR="003A33DA" w:rsidRPr="00FB73C1" w:rsidRDefault="003A33DA" w:rsidP="00FB73C1">
            <w:pPr>
              <w:spacing w:line="276" w:lineRule="auto"/>
              <w:jc w:val="both"/>
              <w:rPr>
                <w:rFonts w:eastAsiaTheme="minorEastAsia"/>
                <w:sz w:val="30"/>
                <w:szCs w:val="30"/>
                <w:lang w:val="kk-KZ" w:eastAsia="ru-RU"/>
              </w:rPr>
            </w:pPr>
            <w:r w:rsidRPr="00FB73C1">
              <w:rPr>
                <w:rFonts w:eastAsiaTheme="minorEastAsia"/>
                <w:sz w:val="30"/>
                <w:szCs w:val="30"/>
                <w:lang w:val="kk-KZ" w:eastAsia="ru-RU"/>
              </w:rPr>
              <w:t xml:space="preserve">- оқытушымен көмегімен жіберілген қателіктерді түзете білуі;   </w:t>
            </w:r>
          </w:p>
          <w:p w:rsidR="003A33DA" w:rsidRPr="00FB73C1" w:rsidRDefault="003A33DA" w:rsidP="00FB73C1">
            <w:pPr>
              <w:spacing w:line="276" w:lineRule="auto"/>
              <w:jc w:val="both"/>
              <w:rPr>
                <w:rFonts w:eastAsia="Arial Unicode MS"/>
                <w:sz w:val="30"/>
                <w:szCs w:val="30"/>
                <w:lang w:val="kk-KZ" w:eastAsia="ru-RU"/>
              </w:rPr>
            </w:pPr>
            <w:r w:rsidRPr="00FB73C1">
              <w:rPr>
                <w:rFonts w:eastAsia="Arial Unicode MS"/>
                <w:sz w:val="30"/>
                <w:szCs w:val="30"/>
                <w:lang w:val="kk-KZ" w:eastAsia="ru-RU"/>
              </w:rPr>
              <w:t>- барлық тапсырмалар түрі бойынша жіберілген қателіктерді уақытылы жою.</w:t>
            </w:r>
          </w:p>
        </w:tc>
      </w:tr>
      <w:tr w:rsidR="003A33DA" w:rsidRPr="008A4EBA" w:rsidTr="001C7CE9">
        <w:tc>
          <w:tcPr>
            <w:tcW w:w="851" w:type="dxa"/>
            <w:vAlign w:val="center"/>
          </w:tcPr>
          <w:p w:rsidR="003A33DA" w:rsidRPr="00FB73C1" w:rsidRDefault="003A33DA" w:rsidP="00FB73C1">
            <w:pPr>
              <w:spacing w:line="276" w:lineRule="auto"/>
              <w:jc w:val="center"/>
              <w:rPr>
                <w:rFonts w:eastAsiaTheme="minorEastAsia"/>
                <w:bCs/>
                <w:sz w:val="30"/>
                <w:szCs w:val="30"/>
                <w:lang w:eastAsia="ru-RU"/>
              </w:rPr>
            </w:pPr>
            <w:r w:rsidRPr="00FB73C1">
              <w:rPr>
                <w:rFonts w:eastAsiaTheme="minorEastAsia"/>
                <w:bCs/>
                <w:sz w:val="30"/>
                <w:szCs w:val="30"/>
                <w:lang w:eastAsia="ru-RU"/>
              </w:rPr>
              <w:t>С</w:t>
            </w:r>
          </w:p>
        </w:tc>
        <w:tc>
          <w:tcPr>
            <w:tcW w:w="709" w:type="dxa"/>
            <w:vAlign w:val="center"/>
          </w:tcPr>
          <w:p w:rsidR="003A33DA" w:rsidRPr="00FB73C1" w:rsidRDefault="003A33DA" w:rsidP="00FB73C1">
            <w:pPr>
              <w:spacing w:line="276" w:lineRule="auto"/>
              <w:jc w:val="center"/>
              <w:rPr>
                <w:rFonts w:eastAsiaTheme="minorEastAsia"/>
                <w:bCs/>
                <w:sz w:val="30"/>
                <w:szCs w:val="30"/>
                <w:lang w:eastAsia="ru-RU"/>
              </w:rPr>
            </w:pPr>
            <w:r w:rsidRPr="00FB73C1">
              <w:rPr>
                <w:rFonts w:eastAsiaTheme="minorEastAsia"/>
                <w:bCs/>
                <w:sz w:val="30"/>
                <w:szCs w:val="30"/>
                <w:lang w:eastAsia="ru-RU"/>
              </w:rPr>
              <w:t>2,0</w:t>
            </w:r>
          </w:p>
        </w:tc>
        <w:tc>
          <w:tcPr>
            <w:tcW w:w="992" w:type="dxa"/>
            <w:vAlign w:val="center"/>
          </w:tcPr>
          <w:p w:rsidR="003A33DA" w:rsidRPr="00FB73C1" w:rsidRDefault="003A33DA" w:rsidP="00FB73C1">
            <w:pPr>
              <w:spacing w:line="276" w:lineRule="auto"/>
              <w:jc w:val="center"/>
              <w:rPr>
                <w:rFonts w:eastAsiaTheme="minorEastAsia"/>
                <w:bCs/>
                <w:sz w:val="30"/>
                <w:szCs w:val="30"/>
                <w:lang w:eastAsia="ru-RU"/>
              </w:rPr>
            </w:pPr>
            <w:r w:rsidRPr="00FB73C1">
              <w:rPr>
                <w:rFonts w:eastAsiaTheme="minorEastAsia"/>
                <w:bCs/>
                <w:sz w:val="30"/>
                <w:szCs w:val="30"/>
                <w:lang w:eastAsia="ru-RU"/>
              </w:rPr>
              <w:t>65-69</w:t>
            </w:r>
          </w:p>
        </w:tc>
        <w:tc>
          <w:tcPr>
            <w:tcW w:w="850" w:type="dxa"/>
            <w:vMerge/>
            <w:textDirection w:val="btLr"/>
            <w:vAlign w:val="center"/>
          </w:tcPr>
          <w:p w:rsidR="003A33DA" w:rsidRPr="00FB73C1" w:rsidRDefault="003A33DA" w:rsidP="00FB73C1">
            <w:pPr>
              <w:spacing w:line="276" w:lineRule="auto"/>
              <w:jc w:val="center"/>
              <w:rPr>
                <w:rFonts w:eastAsiaTheme="minorEastAsia"/>
                <w:bCs/>
                <w:sz w:val="30"/>
                <w:szCs w:val="30"/>
                <w:lang w:eastAsia="ru-RU"/>
              </w:rPr>
            </w:pPr>
          </w:p>
        </w:tc>
        <w:tc>
          <w:tcPr>
            <w:tcW w:w="6663" w:type="dxa"/>
          </w:tcPr>
          <w:p w:rsidR="003A33DA" w:rsidRPr="00FB73C1" w:rsidRDefault="003A33DA" w:rsidP="00FB73C1">
            <w:pPr>
              <w:spacing w:line="276" w:lineRule="auto"/>
              <w:jc w:val="both"/>
              <w:rPr>
                <w:rFonts w:eastAsiaTheme="minorEastAsia"/>
                <w:sz w:val="30"/>
                <w:szCs w:val="30"/>
                <w:lang w:eastAsia="ru-RU"/>
              </w:rPr>
            </w:pPr>
            <w:r w:rsidRPr="00FB73C1">
              <w:rPr>
                <w:rFonts w:eastAsiaTheme="minorEastAsia"/>
                <w:b/>
                <w:sz w:val="30"/>
                <w:szCs w:val="30"/>
                <w:lang w:eastAsia="ru-RU"/>
              </w:rPr>
              <w:t xml:space="preserve">Студент </w:t>
            </w:r>
            <w:r w:rsidRPr="00FB73C1">
              <w:rPr>
                <w:rFonts w:eastAsiaTheme="minorEastAsia"/>
                <w:b/>
                <w:sz w:val="30"/>
                <w:szCs w:val="30"/>
                <w:lang w:val="kk-KZ" w:eastAsia="ru-RU"/>
              </w:rPr>
              <w:t>көрсетті</w:t>
            </w:r>
            <w:r w:rsidRPr="00FB73C1">
              <w:rPr>
                <w:rFonts w:eastAsiaTheme="minorEastAsia"/>
                <w:sz w:val="30"/>
                <w:szCs w:val="30"/>
                <w:lang w:eastAsia="ru-RU"/>
              </w:rPr>
              <w:t>:</w:t>
            </w:r>
          </w:p>
          <w:p w:rsidR="003A33DA" w:rsidRPr="00FB73C1" w:rsidRDefault="003A33DA" w:rsidP="00FB73C1">
            <w:pPr>
              <w:spacing w:line="276" w:lineRule="auto"/>
              <w:jc w:val="both"/>
              <w:rPr>
                <w:rFonts w:eastAsia="Arial Unicode MS"/>
                <w:sz w:val="30"/>
                <w:szCs w:val="30"/>
                <w:lang w:eastAsia="ru-RU"/>
              </w:rPr>
            </w:pPr>
            <w:r w:rsidRPr="00FB73C1">
              <w:rPr>
                <w:rFonts w:eastAsia="Arial Unicode MS"/>
                <w:sz w:val="30"/>
                <w:szCs w:val="30"/>
                <w:lang w:eastAsia="ru-RU"/>
              </w:rPr>
              <w:t xml:space="preserve">- </w:t>
            </w:r>
            <w:r w:rsidRPr="00FB73C1">
              <w:rPr>
                <w:rFonts w:eastAsia="Arial Unicode MS"/>
                <w:sz w:val="30"/>
                <w:szCs w:val="30"/>
                <w:lang w:val="kk-KZ" w:eastAsia="ru-RU"/>
              </w:rPr>
              <w:t>негізгі материалды меңгеруі</w:t>
            </w:r>
            <w:r w:rsidRPr="00FB73C1">
              <w:rPr>
                <w:rFonts w:eastAsia="Arial Unicode MS"/>
                <w:sz w:val="30"/>
                <w:szCs w:val="30"/>
                <w:lang w:eastAsia="ru-RU"/>
              </w:rPr>
              <w:t>;</w:t>
            </w:r>
          </w:p>
          <w:p w:rsidR="003A33DA" w:rsidRPr="00FB73C1" w:rsidRDefault="003A33DA" w:rsidP="00FB73C1">
            <w:pPr>
              <w:spacing w:line="276" w:lineRule="auto"/>
              <w:jc w:val="both"/>
              <w:rPr>
                <w:rFonts w:eastAsia="Arial Unicode MS"/>
                <w:sz w:val="30"/>
                <w:szCs w:val="30"/>
                <w:lang w:eastAsia="ru-RU"/>
              </w:rPr>
            </w:pPr>
            <w:r w:rsidRPr="00FB73C1">
              <w:rPr>
                <w:rFonts w:eastAsia="Arial Unicode MS"/>
                <w:sz w:val="30"/>
                <w:szCs w:val="30"/>
                <w:lang w:eastAsia="ru-RU"/>
              </w:rPr>
              <w:t xml:space="preserve">- </w:t>
            </w:r>
            <w:r w:rsidRPr="00FB73C1">
              <w:rPr>
                <w:rFonts w:eastAsia="Arial Unicode MS"/>
                <w:sz w:val="30"/>
                <w:szCs w:val="30"/>
                <w:lang w:val="kk-KZ" w:eastAsia="ru-RU"/>
              </w:rPr>
              <w:t>барлық тапсырма түрлері бойынша жауаптардың дұрыс тұжырымдаманың толық болмауы;</w:t>
            </w:r>
          </w:p>
          <w:p w:rsidR="003A33DA" w:rsidRPr="00FB73C1" w:rsidRDefault="003A33DA" w:rsidP="00FB73C1">
            <w:pPr>
              <w:spacing w:line="276" w:lineRule="auto"/>
              <w:jc w:val="both"/>
              <w:rPr>
                <w:rFonts w:eastAsia="Arial Unicode MS"/>
                <w:sz w:val="30"/>
                <w:szCs w:val="30"/>
                <w:lang w:val="kk-KZ" w:eastAsia="ru-RU"/>
              </w:rPr>
            </w:pPr>
            <w:r w:rsidRPr="00FB73C1">
              <w:rPr>
                <w:rFonts w:eastAsia="Arial Unicode MS"/>
                <w:sz w:val="30"/>
                <w:szCs w:val="30"/>
                <w:lang w:eastAsia="ru-RU"/>
              </w:rPr>
              <w:t xml:space="preserve">-  </w:t>
            </w:r>
            <w:r w:rsidRPr="00FB73C1">
              <w:rPr>
                <w:rFonts w:eastAsia="Arial Unicode MS"/>
                <w:sz w:val="30"/>
                <w:szCs w:val="30"/>
                <w:lang w:val="kk-KZ" w:eastAsia="ru-RU"/>
              </w:rPr>
              <w:t>берілген материалдарда ретсіздіктің болмауы;</w:t>
            </w:r>
          </w:p>
          <w:p w:rsidR="003A33DA" w:rsidRPr="00FB73C1" w:rsidRDefault="003A33DA" w:rsidP="00FB73C1">
            <w:pPr>
              <w:spacing w:line="276" w:lineRule="auto"/>
              <w:jc w:val="both"/>
              <w:rPr>
                <w:rFonts w:eastAsiaTheme="minorEastAsia"/>
                <w:sz w:val="30"/>
                <w:szCs w:val="30"/>
                <w:lang w:val="kk-KZ" w:eastAsia="ru-RU"/>
              </w:rPr>
            </w:pPr>
            <w:r w:rsidRPr="00FB73C1">
              <w:rPr>
                <w:rFonts w:eastAsiaTheme="minorEastAsia"/>
                <w:sz w:val="30"/>
                <w:szCs w:val="30"/>
                <w:lang w:val="kk-KZ" w:eastAsia="ru-RU"/>
              </w:rPr>
              <w:t>- оқытушының ұсынылған әдебиеттерін қолданудағы қиындықтардың болуы;</w:t>
            </w:r>
          </w:p>
          <w:p w:rsidR="003A33DA" w:rsidRPr="00FB73C1" w:rsidRDefault="003A33DA" w:rsidP="00FB73C1">
            <w:pPr>
              <w:spacing w:line="276" w:lineRule="auto"/>
              <w:jc w:val="both"/>
              <w:rPr>
                <w:rFonts w:eastAsiaTheme="minorEastAsia"/>
                <w:sz w:val="30"/>
                <w:szCs w:val="30"/>
                <w:lang w:val="kk-KZ" w:eastAsia="ru-RU"/>
              </w:rPr>
            </w:pPr>
            <w:r w:rsidRPr="00FB73C1">
              <w:rPr>
                <w:rFonts w:eastAsiaTheme="minorEastAsia"/>
                <w:sz w:val="30"/>
                <w:szCs w:val="30"/>
                <w:lang w:val="kk-KZ" w:eastAsia="ru-RU"/>
              </w:rPr>
              <w:t xml:space="preserve">- бағдарлама материалдарынының жеке бөлімдерін қортындылаудағы қиындықтардың </w:t>
            </w:r>
            <w:r w:rsidRPr="00FB73C1">
              <w:rPr>
                <w:rFonts w:eastAsiaTheme="minorEastAsia"/>
                <w:sz w:val="30"/>
                <w:szCs w:val="30"/>
                <w:lang w:val="kk-KZ" w:eastAsia="ru-RU"/>
              </w:rPr>
              <w:lastRenderedPageBreak/>
              <w:t>болуы;</w:t>
            </w:r>
          </w:p>
          <w:p w:rsidR="003A33DA" w:rsidRPr="00FB73C1" w:rsidRDefault="003A33DA" w:rsidP="00FB73C1">
            <w:pPr>
              <w:spacing w:line="276" w:lineRule="auto"/>
              <w:jc w:val="both"/>
              <w:rPr>
                <w:rFonts w:eastAsiaTheme="minorEastAsia"/>
                <w:sz w:val="30"/>
                <w:szCs w:val="30"/>
                <w:lang w:val="kk-KZ" w:eastAsia="ru-RU"/>
              </w:rPr>
            </w:pPr>
            <w:r w:rsidRPr="00FB73C1">
              <w:rPr>
                <w:rFonts w:eastAsiaTheme="minorEastAsia"/>
                <w:sz w:val="30"/>
                <w:szCs w:val="30"/>
                <w:lang w:val="kk-KZ" w:eastAsia="ru-RU"/>
              </w:rPr>
              <w:t xml:space="preserve">- оқытушымен көмегімен жіберілген қателіктерді түзете білуі;   </w:t>
            </w:r>
          </w:p>
          <w:p w:rsidR="003A33DA" w:rsidRPr="00FB73C1" w:rsidRDefault="003A33DA" w:rsidP="00FB73C1">
            <w:pPr>
              <w:spacing w:line="276" w:lineRule="auto"/>
              <w:jc w:val="both"/>
              <w:rPr>
                <w:rFonts w:eastAsiaTheme="minorEastAsia"/>
                <w:sz w:val="30"/>
                <w:szCs w:val="30"/>
                <w:lang w:val="kk-KZ" w:eastAsia="ru-RU"/>
              </w:rPr>
            </w:pPr>
            <w:r w:rsidRPr="00FB73C1">
              <w:rPr>
                <w:rFonts w:eastAsiaTheme="minorEastAsia"/>
                <w:sz w:val="30"/>
                <w:szCs w:val="30"/>
                <w:lang w:val="kk-KZ" w:eastAsia="ru-RU"/>
              </w:rPr>
              <w:t>- барлық тапсырмалар түрі бойынша жіберілген қателіктерді уақытылы жою.</w:t>
            </w:r>
          </w:p>
        </w:tc>
      </w:tr>
      <w:tr w:rsidR="003A33DA" w:rsidRPr="008A4EBA" w:rsidTr="001C7CE9">
        <w:tc>
          <w:tcPr>
            <w:tcW w:w="851" w:type="dxa"/>
            <w:vAlign w:val="center"/>
          </w:tcPr>
          <w:p w:rsidR="003A33DA" w:rsidRPr="00FB73C1" w:rsidRDefault="003A33DA" w:rsidP="00FB73C1">
            <w:pPr>
              <w:spacing w:line="276" w:lineRule="auto"/>
              <w:jc w:val="center"/>
              <w:rPr>
                <w:rFonts w:eastAsiaTheme="minorEastAsia"/>
                <w:bCs/>
                <w:sz w:val="30"/>
                <w:szCs w:val="30"/>
                <w:lang w:eastAsia="ru-RU"/>
              </w:rPr>
            </w:pPr>
            <w:r w:rsidRPr="00FB73C1">
              <w:rPr>
                <w:rFonts w:eastAsiaTheme="minorEastAsia"/>
                <w:bCs/>
                <w:sz w:val="30"/>
                <w:szCs w:val="30"/>
                <w:lang w:eastAsia="ru-RU"/>
              </w:rPr>
              <w:lastRenderedPageBreak/>
              <w:t>С-</w:t>
            </w:r>
          </w:p>
        </w:tc>
        <w:tc>
          <w:tcPr>
            <w:tcW w:w="709" w:type="dxa"/>
            <w:vAlign w:val="center"/>
          </w:tcPr>
          <w:p w:rsidR="003A33DA" w:rsidRPr="00FB73C1" w:rsidRDefault="003A33DA" w:rsidP="00FB73C1">
            <w:pPr>
              <w:spacing w:line="276" w:lineRule="auto"/>
              <w:jc w:val="center"/>
              <w:rPr>
                <w:rFonts w:eastAsiaTheme="minorEastAsia"/>
                <w:bCs/>
                <w:sz w:val="30"/>
                <w:szCs w:val="30"/>
                <w:lang w:eastAsia="ru-RU"/>
              </w:rPr>
            </w:pPr>
            <w:r w:rsidRPr="00FB73C1">
              <w:rPr>
                <w:rFonts w:eastAsiaTheme="minorEastAsia"/>
                <w:bCs/>
                <w:sz w:val="30"/>
                <w:szCs w:val="30"/>
                <w:lang w:eastAsia="ru-RU"/>
              </w:rPr>
              <w:t>1,67</w:t>
            </w:r>
          </w:p>
        </w:tc>
        <w:tc>
          <w:tcPr>
            <w:tcW w:w="992" w:type="dxa"/>
            <w:vAlign w:val="center"/>
          </w:tcPr>
          <w:p w:rsidR="003A33DA" w:rsidRPr="00FB73C1" w:rsidRDefault="003A33DA" w:rsidP="00FB73C1">
            <w:pPr>
              <w:spacing w:line="276" w:lineRule="auto"/>
              <w:jc w:val="center"/>
              <w:rPr>
                <w:rFonts w:eastAsiaTheme="minorEastAsia"/>
                <w:bCs/>
                <w:sz w:val="30"/>
                <w:szCs w:val="30"/>
                <w:lang w:eastAsia="ru-RU"/>
              </w:rPr>
            </w:pPr>
            <w:r w:rsidRPr="00FB73C1">
              <w:rPr>
                <w:rFonts w:eastAsiaTheme="minorEastAsia"/>
                <w:bCs/>
                <w:sz w:val="30"/>
                <w:szCs w:val="30"/>
                <w:lang w:eastAsia="ru-RU"/>
              </w:rPr>
              <w:t>60-64</w:t>
            </w:r>
          </w:p>
        </w:tc>
        <w:tc>
          <w:tcPr>
            <w:tcW w:w="850" w:type="dxa"/>
            <w:vMerge/>
            <w:textDirection w:val="btLr"/>
            <w:vAlign w:val="center"/>
          </w:tcPr>
          <w:p w:rsidR="003A33DA" w:rsidRPr="00FB73C1" w:rsidRDefault="003A33DA" w:rsidP="00FB73C1">
            <w:pPr>
              <w:spacing w:line="276" w:lineRule="auto"/>
              <w:jc w:val="center"/>
              <w:rPr>
                <w:rFonts w:eastAsiaTheme="minorEastAsia"/>
                <w:bCs/>
                <w:sz w:val="30"/>
                <w:szCs w:val="30"/>
                <w:lang w:eastAsia="ru-RU"/>
              </w:rPr>
            </w:pPr>
          </w:p>
        </w:tc>
        <w:tc>
          <w:tcPr>
            <w:tcW w:w="6663" w:type="dxa"/>
          </w:tcPr>
          <w:p w:rsidR="003A33DA" w:rsidRPr="00FB73C1" w:rsidRDefault="003A33DA" w:rsidP="00FB73C1">
            <w:pPr>
              <w:spacing w:line="276" w:lineRule="auto"/>
              <w:jc w:val="both"/>
              <w:rPr>
                <w:rFonts w:eastAsiaTheme="minorEastAsia"/>
                <w:sz w:val="30"/>
                <w:szCs w:val="30"/>
                <w:lang w:eastAsia="ru-RU"/>
              </w:rPr>
            </w:pPr>
            <w:r w:rsidRPr="00FB73C1">
              <w:rPr>
                <w:rFonts w:eastAsiaTheme="minorEastAsia"/>
                <w:b/>
                <w:sz w:val="30"/>
                <w:szCs w:val="30"/>
                <w:lang w:eastAsia="ru-RU"/>
              </w:rPr>
              <w:t xml:space="preserve">Студент </w:t>
            </w:r>
            <w:r w:rsidRPr="00FB73C1">
              <w:rPr>
                <w:rFonts w:eastAsiaTheme="minorEastAsia"/>
                <w:b/>
                <w:sz w:val="30"/>
                <w:szCs w:val="30"/>
                <w:lang w:val="kk-KZ" w:eastAsia="ru-RU"/>
              </w:rPr>
              <w:t>көрсетті</w:t>
            </w:r>
            <w:r w:rsidRPr="00FB73C1">
              <w:rPr>
                <w:rFonts w:eastAsiaTheme="minorEastAsia"/>
                <w:sz w:val="30"/>
                <w:szCs w:val="30"/>
                <w:lang w:eastAsia="ru-RU"/>
              </w:rPr>
              <w:t>:</w:t>
            </w:r>
          </w:p>
          <w:p w:rsidR="003A33DA" w:rsidRPr="00FB73C1" w:rsidRDefault="003A33DA" w:rsidP="00FB73C1">
            <w:pPr>
              <w:spacing w:line="276" w:lineRule="auto"/>
              <w:jc w:val="both"/>
              <w:rPr>
                <w:rFonts w:eastAsia="Arial Unicode MS"/>
                <w:sz w:val="30"/>
                <w:szCs w:val="30"/>
                <w:lang w:eastAsia="ru-RU"/>
              </w:rPr>
            </w:pPr>
            <w:r w:rsidRPr="00FB73C1">
              <w:rPr>
                <w:rFonts w:eastAsia="Arial Unicode MS"/>
                <w:sz w:val="30"/>
                <w:szCs w:val="30"/>
                <w:lang w:eastAsia="ru-RU"/>
              </w:rPr>
              <w:t xml:space="preserve">- </w:t>
            </w:r>
            <w:r w:rsidRPr="00FB73C1">
              <w:rPr>
                <w:rFonts w:eastAsia="Arial Unicode MS"/>
                <w:sz w:val="30"/>
                <w:szCs w:val="30"/>
                <w:lang w:val="kk-KZ" w:eastAsia="ru-RU"/>
              </w:rPr>
              <w:t>негізгі материалды меңгеруі</w:t>
            </w:r>
            <w:r w:rsidRPr="00FB73C1">
              <w:rPr>
                <w:rFonts w:eastAsia="Arial Unicode MS"/>
                <w:sz w:val="30"/>
                <w:szCs w:val="30"/>
                <w:lang w:eastAsia="ru-RU"/>
              </w:rPr>
              <w:t>;</w:t>
            </w:r>
          </w:p>
          <w:p w:rsidR="003A33DA" w:rsidRPr="00FB73C1" w:rsidRDefault="003A33DA" w:rsidP="00FB73C1">
            <w:pPr>
              <w:spacing w:line="276" w:lineRule="auto"/>
              <w:jc w:val="both"/>
              <w:rPr>
                <w:rFonts w:eastAsia="Arial Unicode MS"/>
                <w:sz w:val="30"/>
                <w:szCs w:val="30"/>
                <w:lang w:eastAsia="ru-RU"/>
              </w:rPr>
            </w:pPr>
            <w:r w:rsidRPr="00FB73C1">
              <w:rPr>
                <w:rFonts w:eastAsia="Arial Unicode MS"/>
                <w:sz w:val="30"/>
                <w:szCs w:val="30"/>
                <w:lang w:eastAsia="ru-RU"/>
              </w:rPr>
              <w:t xml:space="preserve">- </w:t>
            </w:r>
            <w:r w:rsidRPr="00FB73C1">
              <w:rPr>
                <w:rFonts w:eastAsia="Arial Unicode MS"/>
                <w:sz w:val="30"/>
                <w:szCs w:val="30"/>
                <w:lang w:val="kk-KZ" w:eastAsia="ru-RU"/>
              </w:rPr>
              <w:t>барлық тапсырма түрлері бойынша жауаптардың дұрыс тұжырымдаманың толық болмауы;</w:t>
            </w:r>
          </w:p>
          <w:p w:rsidR="003A33DA" w:rsidRPr="00FB73C1" w:rsidRDefault="003A33DA" w:rsidP="00FB73C1">
            <w:pPr>
              <w:spacing w:line="276" w:lineRule="auto"/>
              <w:jc w:val="both"/>
              <w:rPr>
                <w:rFonts w:eastAsia="Arial Unicode MS"/>
                <w:sz w:val="30"/>
                <w:szCs w:val="30"/>
                <w:lang w:val="kk-KZ" w:eastAsia="ru-RU"/>
              </w:rPr>
            </w:pPr>
            <w:r w:rsidRPr="00FB73C1">
              <w:rPr>
                <w:rFonts w:eastAsia="Arial Unicode MS"/>
                <w:sz w:val="30"/>
                <w:szCs w:val="30"/>
                <w:lang w:eastAsia="ru-RU"/>
              </w:rPr>
              <w:t xml:space="preserve">- </w:t>
            </w:r>
            <w:r w:rsidRPr="00FB73C1">
              <w:rPr>
                <w:rFonts w:eastAsia="Arial Unicode MS"/>
                <w:sz w:val="30"/>
                <w:szCs w:val="30"/>
                <w:lang w:val="kk-KZ" w:eastAsia="ru-RU"/>
              </w:rPr>
              <w:t>берілген материалдарда ретсіздіктің болмауы;</w:t>
            </w:r>
          </w:p>
          <w:p w:rsidR="003A33DA" w:rsidRPr="00FB73C1" w:rsidRDefault="003A33DA" w:rsidP="00FB73C1">
            <w:pPr>
              <w:spacing w:line="276" w:lineRule="auto"/>
              <w:jc w:val="both"/>
              <w:rPr>
                <w:rFonts w:eastAsiaTheme="minorEastAsia"/>
                <w:sz w:val="30"/>
                <w:szCs w:val="30"/>
                <w:lang w:val="kk-KZ" w:eastAsia="ru-RU"/>
              </w:rPr>
            </w:pPr>
            <w:r w:rsidRPr="00FB73C1">
              <w:rPr>
                <w:rFonts w:eastAsiaTheme="minorEastAsia"/>
                <w:sz w:val="30"/>
                <w:szCs w:val="30"/>
                <w:lang w:val="kk-KZ" w:eastAsia="ru-RU"/>
              </w:rPr>
              <w:t>- оқытушының ұсынылған әдебиеттерін қолданудағы қиындықтардың болуы;</w:t>
            </w:r>
          </w:p>
          <w:p w:rsidR="003A33DA" w:rsidRPr="00FB73C1" w:rsidRDefault="003A33DA" w:rsidP="00FB73C1">
            <w:pPr>
              <w:spacing w:line="276" w:lineRule="auto"/>
              <w:jc w:val="both"/>
              <w:rPr>
                <w:rFonts w:eastAsiaTheme="minorEastAsia"/>
                <w:sz w:val="30"/>
                <w:szCs w:val="30"/>
                <w:lang w:val="kk-KZ" w:eastAsia="ru-RU"/>
              </w:rPr>
            </w:pPr>
            <w:r w:rsidRPr="00FB73C1">
              <w:rPr>
                <w:rFonts w:eastAsiaTheme="minorEastAsia"/>
                <w:sz w:val="30"/>
                <w:szCs w:val="30"/>
                <w:lang w:val="kk-KZ" w:eastAsia="ru-RU"/>
              </w:rPr>
              <w:t>-бағдарлама материалдарынының жеке бөлімдерін қортындылаудағы қиындықтардың болуы;</w:t>
            </w:r>
          </w:p>
          <w:p w:rsidR="003A33DA" w:rsidRPr="00FB73C1" w:rsidRDefault="003A33DA" w:rsidP="00FB73C1">
            <w:pPr>
              <w:spacing w:line="276" w:lineRule="auto"/>
              <w:jc w:val="both"/>
              <w:rPr>
                <w:rFonts w:eastAsiaTheme="minorEastAsia"/>
                <w:sz w:val="30"/>
                <w:szCs w:val="30"/>
                <w:lang w:val="kk-KZ" w:eastAsia="ru-RU"/>
              </w:rPr>
            </w:pPr>
            <w:r w:rsidRPr="00FB73C1">
              <w:rPr>
                <w:rFonts w:eastAsiaTheme="minorEastAsia"/>
                <w:sz w:val="30"/>
                <w:szCs w:val="30"/>
                <w:lang w:val="kk-KZ" w:eastAsia="ru-RU"/>
              </w:rPr>
              <w:t xml:space="preserve">- оқытушымен көмегімен жіберілген қателіктерді түзете білуі;   </w:t>
            </w:r>
          </w:p>
          <w:p w:rsidR="003A33DA" w:rsidRPr="00FB73C1" w:rsidRDefault="003A33DA" w:rsidP="00FB73C1">
            <w:pPr>
              <w:spacing w:line="276" w:lineRule="auto"/>
              <w:jc w:val="both"/>
              <w:rPr>
                <w:rFonts w:eastAsiaTheme="minorEastAsia"/>
                <w:sz w:val="30"/>
                <w:szCs w:val="30"/>
                <w:lang w:val="kk-KZ" w:eastAsia="ru-RU"/>
              </w:rPr>
            </w:pPr>
            <w:r w:rsidRPr="00FB73C1">
              <w:rPr>
                <w:rFonts w:eastAsiaTheme="minorEastAsia"/>
                <w:sz w:val="30"/>
                <w:szCs w:val="30"/>
                <w:lang w:val="kk-KZ" w:eastAsia="ru-RU"/>
              </w:rPr>
              <w:t>- барлық тапсырмалар түрі бойынша жіберілген қателіктерді уақытылы жою.</w:t>
            </w:r>
          </w:p>
        </w:tc>
      </w:tr>
      <w:tr w:rsidR="003A33DA" w:rsidRPr="008A4EBA" w:rsidTr="001C7CE9">
        <w:trPr>
          <w:trHeight w:val="699"/>
        </w:trPr>
        <w:tc>
          <w:tcPr>
            <w:tcW w:w="851" w:type="dxa"/>
            <w:vAlign w:val="center"/>
          </w:tcPr>
          <w:p w:rsidR="003A33DA" w:rsidRPr="00FB73C1" w:rsidRDefault="003A33DA" w:rsidP="00FB73C1">
            <w:pPr>
              <w:spacing w:line="276" w:lineRule="auto"/>
              <w:jc w:val="center"/>
              <w:rPr>
                <w:rFonts w:eastAsiaTheme="minorEastAsia"/>
                <w:bCs/>
                <w:sz w:val="30"/>
                <w:szCs w:val="30"/>
                <w:lang w:eastAsia="ru-RU"/>
              </w:rPr>
            </w:pPr>
            <w:r w:rsidRPr="00FB73C1">
              <w:rPr>
                <w:rFonts w:eastAsiaTheme="minorEastAsia"/>
                <w:bCs/>
                <w:sz w:val="30"/>
                <w:szCs w:val="30"/>
                <w:lang w:eastAsia="ru-RU"/>
              </w:rPr>
              <w:t>Д+</w:t>
            </w:r>
          </w:p>
        </w:tc>
        <w:tc>
          <w:tcPr>
            <w:tcW w:w="709" w:type="dxa"/>
            <w:vAlign w:val="center"/>
          </w:tcPr>
          <w:p w:rsidR="003A33DA" w:rsidRPr="00FB73C1" w:rsidRDefault="003A33DA" w:rsidP="00FB73C1">
            <w:pPr>
              <w:spacing w:line="276" w:lineRule="auto"/>
              <w:jc w:val="center"/>
              <w:rPr>
                <w:rFonts w:eastAsiaTheme="minorEastAsia"/>
                <w:bCs/>
                <w:sz w:val="30"/>
                <w:szCs w:val="30"/>
                <w:lang w:eastAsia="ru-RU"/>
              </w:rPr>
            </w:pPr>
            <w:r w:rsidRPr="00FB73C1">
              <w:rPr>
                <w:rFonts w:eastAsiaTheme="minorEastAsia"/>
                <w:bCs/>
                <w:sz w:val="30"/>
                <w:szCs w:val="30"/>
                <w:lang w:eastAsia="ru-RU"/>
              </w:rPr>
              <w:t>1,33</w:t>
            </w:r>
          </w:p>
        </w:tc>
        <w:tc>
          <w:tcPr>
            <w:tcW w:w="992" w:type="dxa"/>
            <w:vAlign w:val="center"/>
          </w:tcPr>
          <w:p w:rsidR="003A33DA" w:rsidRPr="00FB73C1" w:rsidRDefault="003A33DA" w:rsidP="00FB73C1">
            <w:pPr>
              <w:spacing w:line="276" w:lineRule="auto"/>
              <w:jc w:val="center"/>
              <w:rPr>
                <w:rFonts w:eastAsiaTheme="minorEastAsia"/>
                <w:bCs/>
                <w:sz w:val="30"/>
                <w:szCs w:val="30"/>
                <w:lang w:eastAsia="ru-RU"/>
              </w:rPr>
            </w:pPr>
            <w:r w:rsidRPr="00FB73C1">
              <w:rPr>
                <w:rFonts w:eastAsiaTheme="minorEastAsia"/>
                <w:bCs/>
                <w:sz w:val="30"/>
                <w:szCs w:val="30"/>
                <w:lang w:eastAsia="ru-RU"/>
              </w:rPr>
              <w:t>55-59</w:t>
            </w:r>
          </w:p>
        </w:tc>
        <w:tc>
          <w:tcPr>
            <w:tcW w:w="850" w:type="dxa"/>
            <w:vMerge/>
            <w:textDirection w:val="btLr"/>
            <w:vAlign w:val="center"/>
          </w:tcPr>
          <w:p w:rsidR="003A33DA" w:rsidRPr="00FB73C1" w:rsidRDefault="003A33DA" w:rsidP="00FB73C1">
            <w:pPr>
              <w:spacing w:line="276" w:lineRule="auto"/>
              <w:jc w:val="center"/>
              <w:rPr>
                <w:rFonts w:eastAsiaTheme="minorEastAsia"/>
                <w:bCs/>
                <w:sz w:val="30"/>
                <w:szCs w:val="30"/>
                <w:lang w:eastAsia="ru-RU"/>
              </w:rPr>
            </w:pPr>
          </w:p>
        </w:tc>
        <w:tc>
          <w:tcPr>
            <w:tcW w:w="6663" w:type="dxa"/>
          </w:tcPr>
          <w:p w:rsidR="003A33DA" w:rsidRPr="00FB73C1" w:rsidRDefault="003A33DA" w:rsidP="00FB73C1">
            <w:pPr>
              <w:spacing w:line="276" w:lineRule="auto"/>
              <w:jc w:val="both"/>
              <w:rPr>
                <w:rFonts w:eastAsiaTheme="minorEastAsia"/>
                <w:sz w:val="30"/>
                <w:szCs w:val="30"/>
                <w:lang w:eastAsia="ru-RU"/>
              </w:rPr>
            </w:pPr>
            <w:r w:rsidRPr="00FB73C1">
              <w:rPr>
                <w:rFonts w:eastAsiaTheme="minorEastAsia"/>
                <w:b/>
                <w:sz w:val="30"/>
                <w:szCs w:val="30"/>
                <w:lang w:eastAsia="ru-RU"/>
              </w:rPr>
              <w:t xml:space="preserve">Студент </w:t>
            </w:r>
            <w:r w:rsidRPr="00FB73C1">
              <w:rPr>
                <w:rFonts w:eastAsiaTheme="minorEastAsia"/>
                <w:b/>
                <w:sz w:val="30"/>
                <w:szCs w:val="30"/>
                <w:lang w:val="kk-KZ" w:eastAsia="ru-RU"/>
              </w:rPr>
              <w:t>көрсетті</w:t>
            </w:r>
            <w:r w:rsidRPr="00FB73C1">
              <w:rPr>
                <w:rFonts w:eastAsiaTheme="minorEastAsia"/>
                <w:sz w:val="30"/>
                <w:szCs w:val="30"/>
                <w:lang w:eastAsia="ru-RU"/>
              </w:rPr>
              <w:t>:</w:t>
            </w:r>
          </w:p>
          <w:p w:rsidR="003A33DA" w:rsidRPr="00FB73C1" w:rsidRDefault="003A33DA" w:rsidP="00FB73C1">
            <w:pPr>
              <w:spacing w:line="276" w:lineRule="auto"/>
              <w:jc w:val="both"/>
              <w:rPr>
                <w:rFonts w:eastAsia="Arial Unicode MS"/>
                <w:sz w:val="30"/>
                <w:szCs w:val="30"/>
                <w:lang w:eastAsia="ru-RU"/>
              </w:rPr>
            </w:pPr>
            <w:r w:rsidRPr="00FB73C1">
              <w:rPr>
                <w:rFonts w:eastAsia="Arial Unicode MS"/>
                <w:sz w:val="30"/>
                <w:szCs w:val="30"/>
                <w:lang w:eastAsia="ru-RU"/>
              </w:rPr>
              <w:t xml:space="preserve">- </w:t>
            </w:r>
            <w:r w:rsidRPr="00FB73C1">
              <w:rPr>
                <w:rFonts w:eastAsia="Arial Unicode MS"/>
                <w:sz w:val="30"/>
                <w:szCs w:val="30"/>
                <w:lang w:val="kk-KZ" w:eastAsia="ru-RU"/>
              </w:rPr>
              <w:t>негізгі материалдарды жеке бөлімдерді меңгеруі</w:t>
            </w:r>
            <w:r w:rsidRPr="00FB73C1">
              <w:rPr>
                <w:rFonts w:eastAsia="Arial Unicode MS"/>
                <w:sz w:val="30"/>
                <w:szCs w:val="30"/>
                <w:lang w:eastAsia="ru-RU"/>
              </w:rPr>
              <w:t>;</w:t>
            </w:r>
          </w:p>
          <w:p w:rsidR="003A33DA" w:rsidRPr="00FB73C1" w:rsidRDefault="003A33DA" w:rsidP="00FB73C1">
            <w:pPr>
              <w:spacing w:line="276" w:lineRule="auto"/>
              <w:jc w:val="both"/>
              <w:rPr>
                <w:rFonts w:eastAsia="Arial Unicode MS"/>
                <w:sz w:val="30"/>
                <w:szCs w:val="30"/>
                <w:lang w:eastAsia="ru-RU"/>
              </w:rPr>
            </w:pPr>
            <w:r w:rsidRPr="00FB73C1">
              <w:rPr>
                <w:rFonts w:eastAsia="Arial Unicode MS"/>
                <w:sz w:val="30"/>
                <w:szCs w:val="30"/>
                <w:lang w:eastAsia="ru-RU"/>
              </w:rPr>
              <w:t xml:space="preserve">- </w:t>
            </w:r>
            <w:r w:rsidRPr="00FB73C1">
              <w:rPr>
                <w:rFonts w:eastAsia="Arial Unicode MS"/>
                <w:sz w:val="30"/>
                <w:szCs w:val="30"/>
                <w:lang w:val="kk-KZ" w:eastAsia="ru-RU"/>
              </w:rPr>
              <w:t>барлық тапсырма түрлері бойынша жауаптардың дұрыс тұжырымдаманы түсінбеуі;</w:t>
            </w:r>
          </w:p>
          <w:p w:rsidR="003A33DA" w:rsidRPr="00FB73C1" w:rsidRDefault="003A33DA" w:rsidP="00FB73C1">
            <w:pPr>
              <w:spacing w:line="276" w:lineRule="auto"/>
              <w:jc w:val="both"/>
              <w:rPr>
                <w:rFonts w:eastAsia="Arial Unicode MS"/>
                <w:sz w:val="30"/>
                <w:szCs w:val="30"/>
                <w:lang w:eastAsia="ru-RU"/>
              </w:rPr>
            </w:pPr>
            <w:r w:rsidRPr="00FB73C1">
              <w:rPr>
                <w:rFonts w:eastAsia="Arial Unicode MS"/>
                <w:sz w:val="30"/>
                <w:szCs w:val="30"/>
                <w:lang w:eastAsia="ru-RU"/>
              </w:rPr>
              <w:t xml:space="preserve">- </w:t>
            </w:r>
            <w:r w:rsidRPr="00FB73C1">
              <w:rPr>
                <w:rFonts w:eastAsia="Arial Unicode MS"/>
                <w:sz w:val="30"/>
                <w:szCs w:val="30"/>
                <w:lang w:val="kk-KZ" w:eastAsia="ru-RU"/>
              </w:rPr>
              <w:t>берілген материалдарда ретсіздіктің болмауы;</w:t>
            </w:r>
          </w:p>
          <w:p w:rsidR="003A33DA" w:rsidRPr="00FB73C1" w:rsidRDefault="003A33DA" w:rsidP="00FB73C1">
            <w:pPr>
              <w:spacing w:line="276" w:lineRule="auto"/>
              <w:jc w:val="both"/>
              <w:rPr>
                <w:rFonts w:eastAsiaTheme="minorEastAsia"/>
                <w:sz w:val="30"/>
                <w:szCs w:val="30"/>
                <w:lang w:val="kk-KZ" w:eastAsia="ru-RU"/>
              </w:rPr>
            </w:pPr>
            <w:r w:rsidRPr="00FB73C1">
              <w:rPr>
                <w:rFonts w:eastAsiaTheme="minorEastAsia"/>
                <w:sz w:val="30"/>
                <w:szCs w:val="30"/>
                <w:lang w:val="kk-KZ" w:eastAsia="ru-RU"/>
              </w:rPr>
              <w:t>- бағдарлама материалдарынының жеке бөлімдерін қортындылаудағы қиындықтардың болуы;</w:t>
            </w:r>
          </w:p>
          <w:p w:rsidR="003A33DA" w:rsidRPr="00FB73C1" w:rsidRDefault="003A33DA" w:rsidP="00FB73C1">
            <w:pPr>
              <w:spacing w:line="276" w:lineRule="auto"/>
              <w:jc w:val="both"/>
              <w:rPr>
                <w:rFonts w:eastAsiaTheme="minorEastAsia"/>
                <w:sz w:val="30"/>
                <w:szCs w:val="30"/>
                <w:lang w:val="kk-KZ" w:eastAsia="ru-RU"/>
              </w:rPr>
            </w:pPr>
            <w:r w:rsidRPr="00FB73C1">
              <w:rPr>
                <w:rFonts w:eastAsiaTheme="minorEastAsia"/>
                <w:sz w:val="30"/>
                <w:szCs w:val="30"/>
                <w:lang w:val="kk-KZ" w:eastAsia="ru-RU"/>
              </w:rPr>
              <w:t xml:space="preserve">-  оқытушымен көмегімен жіберілген қателіктерді түзете білуі;   </w:t>
            </w:r>
          </w:p>
          <w:p w:rsidR="003A33DA" w:rsidRPr="00FB73C1" w:rsidRDefault="003A33DA" w:rsidP="00FB73C1">
            <w:pPr>
              <w:spacing w:line="276" w:lineRule="auto"/>
              <w:jc w:val="both"/>
              <w:rPr>
                <w:rFonts w:eastAsiaTheme="minorEastAsia"/>
                <w:b/>
                <w:sz w:val="30"/>
                <w:szCs w:val="30"/>
                <w:lang w:val="kk-KZ" w:eastAsia="ru-RU"/>
              </w:rPr>
            </w:pPr>
            <w:r w:rsidRPr="00FB73C1">
              <w:rPr>
                <w:rFonts w:eastAsiaTheme="minorEastAsia"/>
                <w:sz w:val="30"/>
                <w:szCs w:val="30"/>
                <w:lang w:val="kk-KZ" w:eastAsia="ru-RU"/>
              </w:rPr>
              <w:t>- барлық тапсырмалар түрі бойынша жіберілген қателіктерді уақытылы орындамауы</w:t>
            </w:r>
          </w:p>
        </w:tc>
      </w:tr>
      <w:tr w:rsidR="003A33DA" w:rsidRPr="008A4EBA" w:rsidTr="001C7CE9">
        <w:tc>
          <w:tcPr>
            <w:tcW w:w="851" w:type="dxa"/>
            <w:vAlign w:val="center"/>
          </w:tcPr>
          <w:p w:rsidR="003A33DA" w:rsidRPr="00FB73C1" w:rsidRDefault="003A33DA" w:rsidP="00FB73C1">
            <w:pPr>
              <w:spacing w:line="276" w:lineRule="auto"/>
              <w:jc w:val="center"/>
              <w:rPr>
                <w:rFonts w:eastAsiaTheme="minorEastAsia"/>
                <w:bCs/>
                <w:sz w:val="30"/>
                <w:szCs w:val="30"/>
                <w:lang w:eastAsia="ru-RU"/>
              </w:rPr>
            </w:pPr>
            <w:r w:rsidRPr="00FB73C1">
              <w:rPr>
                <w:rFonts w:eastAsiaTheme="minorEastAsia"/>
                <w:bCs/>
                <w:sz w:val="30"/>
                <w:szCs w:val="30"/>
                <w:lang w:eastAsia="ru-RU"/>
              </w:rPr>
              <w:t>Д</w:t>
            </w:r>
          </w:p>
        </w:tc>
        <w:tc>
          <w:tcPr>
            <w:tcW w:w="709" w:type="dxa"/>
            <w:vAlign w:val="center"/>
          </w:tcPr>
          <w:p w:rsidR="003A33DA" w:rsidRPr="00FB73C1" w:rsidRDefault="003A33DA" w:rsidP="00FB73C1">
            <w:pPr>
              <w:spacing w:line="276" w:lineRule="auto"/>
              <w:jc w:val="center"/>
              <w:rPr>
                <w:rFonts w:eastAsiaTheme="minorEastAsia"/>
                <w:bCs/>
                <w:sz w:val="30"/>
                <w:szCs w:val="30"/>
                <w:lang w:eastAsia="ru-RU"/>
              </w:rPr>
            </w:pPr>
            <w:r w:rsidRPr="00FB73C1">
              <w:rPr>
                <w:rFonts w:eastAsiaTheme="minorEastAsia"/>
                <w:bCs/>
                <w:sz w:val="30"/>
                <w:szCs w:val="30"/>
                <w:lang w:eastAsia="ru-RU"/>
              </w:rPr>
              <w:t>1,0</w:t>
            </w:r>
          </w:p>
        </w:tc>
        <w:tc>
          <w:tcPr>
            <w:tcW w:w="992" w:type="dxa"/>
            <w:vAlign w:val="center"/>
          </w:tcPr>
          <w:p w:rsidR="003A33DA" w:rsidRPr="00FB73C1" w:rsidRDefault="003A33DA" w:rsidP="00FB73C1">
            <w:pPr>
              <w:spacing w:line="276" w:lineRule="auto"/>
              <w:jc w:val="center"/>
              <w:rPr>
                <w:rFonts w:eastAsiaTheme="minorEastAsia"/>
                <w:bCs/>
                <w:sz w:val="30"/>
                <w:szCs w:val="30"/>
                <w:lang w:eastAsia="ru-RU"/>
              </w:rPr>
            </w:pPr>
            <w:r w:rsidRPr="00FB73C1">
              <w:rPr>
                <w:rFonts w:eastAsiaTheme="minorEastAsia"/>
                <w:bCs/>
                <w:sz w:val="30"/>
                <w:szCs w:val="30"/>
                <w:lang w:eastAsia="ru-RU"/>
              </w:rPr>
              <w:t>50-54</w:t>
            </w:r>
          </w:p>
        </w:tc>
        <w:tc>
          <w:tcPr>
            <w:tcW w:w="850" w:type="dxa"/>
            <w:vMerge/>
            <w:textDirection w:val="btLr"/>
            <w:vAlign w:val="center"/>
          </w:tcPr>
          <w:p w:rsidR="003A33DA" w:rsidRPr="00FB73C1" w:rsidRDefault="003A33DA" w:rsidP="00FB73C1">
            <w:pPr>
              <w:spacing w:line="276" w:lineRule="auto"/>
              <w:jc w:val="center"/>
              <w:rPr>
                <w:rFonts w:eastAsiaTheme="minorEastAsia"/>
                <w:bCs/>
                <w:sz w:val="30"/>
                <w:szCs w:val="30"/>
                <w:lang w:eastAsia="ru-RU"/>
              </w:rPr>
            </w:pPr>
          </w:p>
        </w:tc>
        <w:tc>
          <w:tcPr>
            <w:tcW w:w="6663" w:type="dxa"/>
          </w:tcPr>
          <w:p w:rsidR="003A33DA" w:rsidRPr="00FB73C1" w:rsidRDefault="003A33DA" w:rsidP="00FB73C1">
            <w:pPr>
              <w:spacing w:line="276" w:lineRule="auto"/>
              <w:jc w:val="both"/>
              <w:rPr>
                <w:rFonts w:eastAsiaTheme="minorEastAsia"/>
                <w:sz w:val="30"/>
                <w:szCs w:val="30"/>
                <w:lang w:eastAsia="ru-RU"/>
              </w:rPr>
            </w:pPr>
            <w:r w:rsidRPr="00FB73C1">
              <w:rPr>
                <w:rFonts w:eastAsiaTheme="minorEastAsia"/>
                <w:b/>
                <w:sz w:val="30"/>
                <w:szCs w:val="30"/>
                <w:lang w:eastAsia="ru-RU"/>
              </w:rPr>
              <w:t xml:space="preserve">Студент </w:t>
            </w:r>
            <w:r w:rsidRPr="00FB73C1">
              <w:rPr>
                <w:rFonts w:eastAsiaTheme="minorEastAsia"/>
                <w:b/>
                <w:sz w:val="30"/>
                <w:szCs w:val="30"/>
                <w:lang w:val="kk-KZ" w:eastAsia="ru-RU"/>
              </w:rPr>
              <w:t>көрсетті</w:t>
            </w:r>
            <w:r w:rsidRPr="00FB73C1">
              <w:rPr>
                <w:rFonts w:eastAsiaTheme="minorEastAsia"/>
                <w:sz w:val="30"/>
                <w:szCs w:val="30"/>
                <w:lang w:eastAsia="ru-RU"/>
              </w:rPr>
              <w:t>:</w:t>
            </w:r>
          </w:p>
          <w:p w:rsidR="003A33DA" w:rsidRPr="00FB73C1" w:rsidRDefault="003A33DA" w:rsidP="00FB73C1">
            <w:pPr>
              <w:spacing w:line="276" w:lineRule="auto"/>
              <w:jc w:val="both"/>
              <w:rPr>
                <w:rFonts w:eastAsia="Arial Unicode MS"/>
                <w:sz w:val="30"/>
                <w:szCs w:val="30"/>
                <w:lang w:eastAsia="ru-RU"/>
              </w:rPr>
            </w:pPr>
            <w:r w:rsidRPr="00FB73C1">
              <w:rPr>
                <w:rFonts w:eastAsia="Arial Unicode MS"/>
                <w:sz w:val="30"/>
                <w:szCs w:val="30"/>
                <w:lang w:eastAsia="ru-RU"/>
              </w:rPr>
              <w:t xml:space="preserve">- </w:t>
            </w:r>
            <w:r w:rsidRPr="00FB73C1">
              <w:rPr>
                <w:rFonts w:eastAsia="Arial Unicode MS"/>
                <w:sz w:val="30"/>
                <w:szCs w:val="30"/>
                <w:lang w:val="kk-KZ" w:eastAsia="ru-RU"/>
              </w:rPr>
              <w:t>негізгі материалдардың жеке бөлімдерін игеру қиындығы</w:t>
            </w:r>
            <w:r w:rsidRPr="00FB73C1">
              <w:rPr>
                <w:rFonts w:eastAsia="Arial Unicode MS"/>
                <w:sz w:val="30"/>
                <w:szCs w:val="30"/>
                <w:lang w:eastAsia="ru-RU"/>
              </w:rPr>
              <w:t>;</w:t>
            </w:r>
          </w:p>
          <w:p w:rsidR="003A33DA" w:rsidRPr="00FB73C1" w:rsidRDefault="003A33DA" w:rsidP="00FB73C1">
            <w:pPr>
              <w:spacing w:line="276" w:lineRule="auto"/>
              <w:jc w:val="both"/>
              <w:rPr>
                <w:rFonts w:eastAsia="Arial Unicode MS"/>
                <w:sz w:val="30"/>
                <w:szCs w:val="30"/>
                <w:lang w:eastAsia="ru-RU"/>
              </w:rPr>
            </w:pPr>
            <w:r w:rsidRPr="00FB73C1">
              <w:rPr>
                <w:rFonts w:eastAsia="Arial Unicode MS"/>
                <w:sz w:val="30"/>
                <w:szCs w:val="30"/>
                <w:lang w:eastAsia="ru-RU"/>
              </w:rPr>
              <w:lastRenderedPageBreak/>
              <w:t xml:space="preserve">- </w:t>
            </w:r>
            <w:r w:rsidRPr="00FB73C1">
              <w:rPr>
                <w:rFonts w:eastAsia="Arial Unicode MS"/>
                <w:sz w:val="30"/>
                <w:szCs w:val="30"/>
                <w:lang w:val="kk-KZ" w:eastAsia="ru-RU"/>
              </w:rPr>
              <w:t>барлық тапсырмалар түрі бойынша тұжырымдамаларды түсінбеу</w:t>
            </w:r>
            <w:r w:rsidRPr="00FB73C1">
              <w:rPr>
                <w:rFonts w:eastAsia="Arial Unicode MS"/>
                <w:sz w:val="30"/>
                <w:szCs w:val="30"/>
                <w:lang w:eastAsia="ru-RU"/>
              </w:rPr>
              <w:t>;</w:t>
            </w:r>
          </w:p>
          <w:p w:rsidR="003A33DA" w:rsidRPr="00FB73C1" w:rsidRDefault="003A33DA" w:rsidP="00FB73C1">
            <w:pPr>
              <w:spacing w:line="276" w:lineRule="auto"/>
              <w:jc w:val="both"/>
              <w:rPr>
                <w:rFonts w:eastAsia="Arial Unicode MS"/>
                <w:sz w:val="30"/>
                <w:szCs w:val="30"/>
                <w:lang w:eastAsia="ru-RU"/>
              </w:rPr>
            </w:pPr>
            <w:r w:rsidRPr="00FB73C1">
              <w:rPr>
                <w:rFonts w:eastAsia="Arial Unicode MS"/>
                <w:sz w:val="30"/>
                <w:szCs w:val="30"/>
                <w:lang w:eastAsia="ru-RU"/>
              </w:rPr>
              <w:t xml:space="preserve">- </w:t>
            </w:r>
            <w:r w:rsidRPr="00FB73C1">
              <w:rPr>
                <w:rFonts w:eastAsia="Arial Unicode MS"/>
                <w:sz w:val="30"/>
                <w:szCs w:val="30"/>
                <w:lang w:val="kk-KZ" w:eastAsia="ru-RU"/>
              </w:rPr>
              <w:t>материалдарды баяндау барысында ретсіздіктің болуы</w:t>
            </w:r>
            <w:r w:rsidRPr="00FB73C1">
              <w:rPr>
                <w:rFonts w:eastAsia="Arial Unicode MS"/>
                <w:sz w:val="30"/>
                <w:szCs w:val="30"/>
                <w:lang w:eastAsia="ru-RU"/>
              </w:rPr>
              <w:t>;</w:t>
            </w:r>
          </w:p>
          <w:p w:rsidR="003A33DA" w:rsidRPr="00FB73C1" w:rsidRDefault="003A33DA" w:rsidP="00FB73C1">
            <w:pPr>
              <w:spacing w:line="276" w:lineRule="auto"/>
              <w:jc w:val="both"/>
              <w:rPr>
                <w:rFonts w:eastAsiaTheme="minorEastAsia"/>
                <w:sz w:val="30"/>
                <w:szCs w:val="30"/>
                <w:lang w:val="kk-KZ" w:eastAsia="ru-RU"/>
              </w:rPr>
            </w:pPr>
            <w:r w:rsidRPr="00FB73C1">
              <w:rPr>
                <w:rFonts w:eastAsiaTheme="minorEastAsia"/>
                <w:sz w:val="30"/>
                <w:szCs w:val="30"/>
                <w:lang w:val="kk-KZ" w:eastAsia="ru-RU"/>
              </w:rPr>
              <w:t>- оқытушының ұсынылған әдебиеттерін қолданудағы қиындықтардың болуы;</w:t>
            </w:r>
          </w:p>
          <w:p w:rsidR="003A33DA" w:rsidRPr="00FB73C1" w:rsidRDefault="003A33DA" w:rsidP="00FB73C1">
            <w:pPr>
              <w:spacing w:line="276" w:lineRule="auto"/>
              <w:jc w:val="both"/>
              <w:rPr>
                <w:rFonts w:eastAsiaTheme="minorEastAsia"/>
                <w:sz w:val="30"/>
                <w:szCs w:val="30"/>
                <w:lang w:val="kk-KZ" w:eastAsia="ru-RU"/>
              </w:rPr>
            </w:pPr>
            <w:r w:rsidRPr="00FB73C1">
              <w:rPr>
                <w:rFonts w:eastAsiaTheme="minorEastAsia"/>
                <w:sz w:val="30"/>
                <w:szCs w:val="30"/>
                <w:lang w:val="kk-KZ" w:eastAsia="ru-RU"/>
              </w:rPr>
              <w:t>- оқытылған материалдардың жеке бөлімдерін қортындылай алмауы;</w:t>
            </w:r>
          </w:p>
          <w:p w:rsidR="003A33DA" w:rsidRPr="00FB73C1" w:rsidRDefault="003A33DA" w:rsidP="00FB73C1">
            <w:pPr>
              <w:spacing w:line="276" w:lineRule="auto"/>
              <w:jc w:val="both"/>
              <w:rPr>
                <w:rFonts w:eastAsiaTheme="minorEastAsia"/>
                <w:sz w:val="30"/>
                <w:szCs w:val="30"/>
                <w:lang w:val="kk-KZ" w:eastAsia="ru-RU"/>
              </w:rPr>
            </w:pPr>
            <w:r w:rsidRPr="00FB73C1">
              <w:rPr>
                <w:rFonts w:eastAsiaTheme="minorEastAsia"/>
                <w:sz w:val="30"/>
                <w:szCs w:val="30"/>
                <w:lang w:val="kk-KZ" w:eastAsia="ru-RU"/>
              </w:rPr>
              <w:t xml:space="preserve">- оқытушының көрсетілген қателіктерді түзету барысындағы қиындықтардың болуы;   </w:t>
            </w:r>
          </w:p>
          <w:p w:rsidR="003A33DA" w:rsidRPr="00FB73C1" w:rsidRDefault="003A33DA" w:rsidP="00FB73C1">
            <w:pPr>
              <w:spacing w:line="276" w:lineRule="auto"/>
              <w:jc w:val="both"/>
              <w:rPr>
                <w:rFonts w:eastAsiaTheme="minorEastAsia"/>
                <w:sz w:val="30"/>
                <w:szCs w:val="30"/>
                <w:lang w:val="kk-KZ" w:eastAsia="ru-RU"/>
              </w:rPr>
            </w:pPr>
            <w:r w:rsidRPr="00FB73C1">
              <w:rPr>
                <w:rFonts w:eastAsiaTheme="minorEastAsia"/>
                <w:sz w:val="30"/>
                <w:szCs w:val="30"/>
                <w:lang w:val="kk-KZ" w:eastAsia="ru-RU"/>
              </w:rPr>
              <w:t>- барлық тапсырмалар бойынша жіберілген қателіктерді жөндеуді уақытылы орындалмауы.</w:t>
            </w:r>
          </w:p>
        </w:tc>
      </w:tr>
      <w:tr w:rsidR="003A33DA" w:rsidRPr="00FB73C1" w:rsidTr="001C7CE9">
        <w:trPr>
          <w:cantSplit/>
          <w:trHeight w:val="1587"/>
        </w:trPr>
        <w:tc>
          <w:tcPr>
            <w:tcW w:w="851" w:type="dxa"/>
            <w:vAlign w:val="center"/>
          </w:tcPr>
          <w:p w:rsidR="003A33DA" w:rsidRPr="00FB73C1" w:rsidRDefault="003A33DA" w:rsidP="00FB73C1">
            <w:pPr>
              <w:spacing w:line="276" w:lineRule="auto"/>
              <w:jc w:val="center"/>
              <w:rPr>
                <w:rFonts w:eastAsiaTheme="minorEastAsia"/>
                <w:bCs/>
                <w:sz w:val="30"/>
                <w:szCs w:val="30"/>
                <w:lang w:eastAsia="ru-RU"/>
              </w:rPr>
            </w:pPr>
            <w:r w:rsidRPr="00FB73C1">
              <w:rPr>
                <w:rFonts w:eastAsiaTheme="minorEastAsia"/>
                <w:bCs/>
                <w:sz w:val="30"/>
                <w:szCs w:val="30"/>
                <w:lang w:val="en-US" w:eastAsia="ru-RU"/>
              </w:rPr>
              <w:lastRenderedPageBreak/>
              <w:t>F</w:t>
            </w:r>
          </w:p>
        </w:tc>
        <w:tc>
          <w:tcPr>
            <w:tcW w:w="709" w:type="dxa"/>
            <w:vAlign w:val="center"/>
          </w:tcPr>
          <w:p w:rsidR="003A33DA" w:rsidRPr="00FB73C1" w:rsidRDefault="003A33DA" w:rsidP="00FB73C1">
            <w:pPr>
              <w:spacing w:line="276" w:lineRule="auto"/>
              <w:jc w:val="center"/>
              <w:rPr>
                <w:rFonts w:eastAsiaTheme="minorEastAsia"/>
                <w:bCs/>
                <w:sz w:val="30"/>
                <w:szCs w:val="30"/>
                <w:lang w:eastAsia="ru-RU"/>
              </w:rPr>
            </w:pPr>
            <w:r w:rsidRPr="00FB73C1">
              <w:rPr>
                <w:rFonts w:eastAsiaTheme="minorEastAsia"/>
                <w:bCs/>
                <w:sz w:val="30"/>
                <w:szCs w:val="30"/>
                <w:lang w:eastAsia="ru-RU"/>
              </w:rPr>
              <w:t>0</w:t>
            </w:r>
          </w:p>
        </w:tc>
        <w:tc>
          <w:tcPr>
            <w:tcW w:w="992" w:type="dxa"/>
            <w:vAlign w:val="center"/>
          </w:tcPr>
          <w:p w:rsidR="003A33DA" w:rsidRPr="00FB73C1" w:rsidRDefault="003A33DA" w:rsidP="00FB73C1">
            <w:pPr>
              <w:spacing w:line="276" w:lineRule="auto"/>
              <w:jc w:val="center"/>
              <w:rPr>
                <w:rFonts w:eastAsiaTheme="minorEastAsia"/>
                <w:bCs/>
                <w:sz w:val="30"/>
                <w:szCs w:val="30"/>
                <w:lang w:eastAsia="ru-RU"/>
              </w:rPr>
            </w:pPr>
            <w:r w:rsidRPr="00FB73C1">
              <w:rPr>
                <w:rFonts w:eastAsiaTheme="minorEastAsia"/>
                <w:bCs/>
                <w:sz w:val="30"/>
                <w:szCs w:val="30"/>
                <w:lang w:eastAsia="ru-RU"/>
              </w:rPr>
              <w:t>0-49</w:t>
            </w:r>
          </w:p>
        </w:tc>
        <w:tc>
          <w:tcPr>
            <w:tcW w:w="850" w:type="dxa"/>
            <w:textDirection w:val="btLr"/>
            <w:vAlign w:val="center"/>
          </w:tcPr>
          <w:p w:rsidR="003A33DA" w:rsidRPr="00FB73C1" w:rsidRDefault="003A33DA" w:rsidP="00FB73C1">
            <w:pPr>
              <w:spacing w:line="276" w:lineRule="auto"/>
              <w:jc w:val="center"/>
              <w:rPr>
                <w:rFonts w:eastAsiaTheme="minorEastAsia"/>
                <w:bCs/>
                <w:sz w:val="30"/>
                <w:szCs w:val="30"/>
                <w:lang w:eastAsia="ru-RU"/>
              </w:rPr>
            </w:pPr>
            <w:r w:rsidRPr="00FB73C1">
              <w:rPr>
                <w:rFonts w:eastAsiaTheme="minorEastAsia"/>
                <w:bCs/>
                <w:sz w:val="30"/>
                <w:szCs w:val="30"/>
                <w:lang w:val="kk-KZ" w:eastAsia="ru-RU"/>
              </w:rPr>
              <w:t>қанағаттанарлықсыз</w:t>
            </w:r>
          </w:p>
        </w:tc>
        <w:tc>
          <w:tcPr>
            <w:tcW w:w="6663" w:type="dxa"/>
          </w:tcPr>
          <w:p w:rsidR="003A33DA" w:rsidRPr="00FB73C1" w:rsidRDefault="003A33DA" w:rsidP="00FB73C1">
            <w:pPr>
              <w:spacing w:line="276" w:lineRule="auto"/>
              <w:jc w:val="both"/>
              <w:rPr>
                <w:rFonts w:eastAsia="Arial Unicode MS"/>
                <w:sz w:val="30"/>
                <w:szCs w:val="30"/>
                <w:lang w:eastAsia="ru-RU"/>
              </w:rPr>
            </w:pPr>
            <w:r w:rsidRPr="00FB73C1">
              <w:rPr>
                <w:rFonts w:eastAsia="Arial Unicode MS"/>
                <w:b/>
                <w:sz w:val="30"/>
                <w:szCs w:val="30"/>
                <w:lang w:eastAsia="ru-RU"/>
              </w:rPr>
              <w:t xml:space="preserve">Студент </w:t>
            </w:r>
            <w:r w:rsidRPr="00FB73C1">
              <w:rPr>
                <w:rFonts w:eastAsia="Arial Unicode MS"/>
                <w:b/>
                <w:sz w:val="30"/>
                <w:szCs w:val="30"/>
                <w:lang w:val="kk-KZ" w:eastAsia="ru-RU"/>
              </w:rPr>
              <w:t>көрсетті</w:t>
            </w:r>
            <w:r w:rsidRPr="00FB73C1">
              <w:rPr>
                <w:rFonts w:eastAsia="Arial Unicode MS"/>
                <w:sz w:val="30"/>
                <w:szCs w:val="30"/>
                <w:lang w:eastAsia="ru-RU"/>
              </w:rPr>
              <w:t>:</w:t>
            </w:r>
          </w:p>
          <w:p w:rsidR="003A33DA" w:rsidRPr="00FB73C1" w:rsidRDefault="003A33DA" w:rsidP="00FB73C1">
            <w:pPr>
              <w:spacing w:line="276" w:lineRule="auto"/>
              <w:jc w:val="both"/>
              <w:rPr>
                <w:rFonts w:eastAsia="Arial Unicode MS"/>
                <w:sz w:val="30"/>
                <w:szCs w:val="30"/>
                <w:lang w:eastAsia="ru-RU"/>
              </w:rPr>
            </w:pPr>
            <w:r w:rsidRPr="00FB73C1">
              <w:rPr>
                <w:rFonts w:eastAsia="Arial Unicode MS"/>
                <w:sz w:val="30"/>
                <w:szCs w:val="30"/>
                <w:lang w:eastAsia="ru-RU"/>
              </w:rPr>
              <w:t xml:space="preserve">- </w:t>
            </w:r>
            <w:r w:rsidRPr="00FB73C1">
              <w:rPr>
                <w:rFonts w:eastAsia="Arial Unicode MS"/>
                <w:sz w:val="30"/>
                <w:szCs w:val="30"/>
                <w:lang w:val="kk-KZ" w:eastAsia="ru-RU"/>
              </w:rPr>
              <w:t>бағдарлама материалын білмеуі</w:t>
            </w:r>
            <w:r w:rsidRPr="00FB73C1">
              <w:rPr>
                <w:rFonts w:eastAsia="Arial Unicode MS"/>
                <w:sz w:val="30"/>
                <w:szCs w:val="30"/>
                <w:lang w:eastAsia="ru-RU"/>
              </w:rPr>
              <w:t>,</w:t>
            </w:r>
          </w:p>
          <w:p w:rsidR="003A33DA" w:rsidRPr="00FB73C1" w:rsidRDefault="003A33DA" w:rsidP="00FB73C1">
            <w:pPr>
              <w:spacing w:line="276" w:lineRule="auto"/>
              <w:jc w:val="both"/>
              <w:rPr>
                <w:rFonts w:eastAsia="Arial Unicode MS"/>
                <w:sz w:val="30"/>
                <w:szCs w:val="30"/>
                <w:lang w:eastAsia="ru-RU"/>
              </w:rPr>
            </w:pPr>
            <w:r w:rsidRPr="00FB73C1">
              <w:rPr>
                <w:rFonts w:eastAsia="Arial Unicode MS"/>
                <w:sz w:val="30"/>
                <w:szCs w:val="30"/>
                <w:lang w:eastAsia="ru-RU"/>
              </w:rPr>
              <w:t xml:space="preserve">- </w:t>
            </w:r>
            <w:r w:rsidRPr="00FB73C1">
              <w:rPr>
                <w:rFonts w:eastAsia="Arial Unicode MS"/>
                <w:sz w:val="30"/>
                <w:szCs w:val="30"/>
                <w:lang w:val="kk-KZ" w:eastAsia="ru-RU"/>
              </w:rPr>
              <w:t>барлық тапсырмалар түрі бойынша елеулі қателіктердің жіберілуі</w:t>
            </w:r>
            <w:r w:rsidRPr="00FB73C1">
              <w:rPr>
                <w:rFonts w:eastAsia="Arial Unicode MS"/>
                <w:sz w:val="30"/>
                <w:szCs w:val="30"/>
                <w:lang w:eastAsia="ru-RU"/>
              </w:rPr>
              <w:t>;</w:t>
            </w:r>
          </w:p>
          <w:p w:rsidR="003A33DA" w:rsidRPr="00FB73C1" w:rsidRDefault="003A33DA" w:rsidP="00FB73C1">
            <w:pPr>
              <w:spacing w:line="276" w:lineRule="auto"/>
              <w:jc w:val="both"/>
              <w:rPr>
                <w:rFonts w:eastAsia="Arial Unicode MS"/>
                <w:sz w:val="30"/>
                <w:szCs w:val="30"/>
                <w:lang w:eastAsia="ru-RU"/>
              </w:rPr>
            </w:pPr>
            <w:r w:rsidRPr="00FB73C1">
              <w:rPr>
                <w:rFonts w:eastAsia="Arial Unicode MS"/>
                <w:sz w:val="30"/>
                <w:szCs w:val="30"/>
                <w:lang w:eastAsia="ru-RU"/>
              </w:rPr>
              <w:t xml:space="preserve">-  </w:t>
            </w:r>
            <w:r w:rsidRPr="00FB73C1">
              <w:rPr>
                <w:rFonts w:eastAsia="Arial Unicode MS"/>
                <w:sz w:val="30"/>
                <w:szCs w:val="30"/>
                <w:lang w:val="kk-KZ" w:eastAsia="ru-RU"/>
              </w:rPr>
              <w:t>тапсырмаларды орындауда жеке тәсілдерді мүлдем игермеуі</w:t>
            </w:r>
            <w:r w:rsidRPr="00FB73C1">
              <w:rPr>
                <w:rFonts w:eastAsia="Arial Unicode MS"/>
                <w:sz w:val="30"/>
                <w:szCs w:val="30"/>
                <w:lang w:eastAsia="ru-RU"/>
              </w:rPr>
              <w:t>;</w:t>
            </w:r>
          </w:p>
          <w:p w:rsidR="003A33DA" w:rsidRPr="00FB73C1" w:rsidRDefault="003A33DA" w:rsidP="00FB73C1">
            <w:pPr>
              <w:spacing w:line="276" w:lineRule="auto"/>
              <w:jc w:val="both"/>
              <w:rPr>
                <w:rFonts w:eastAsia="Arial Unicode MS"/>
                <w:sz w:val="30"/>
                <w:szCs w:val="30"/>
                <w:lang w:eastAsia="ru-RU"/>
              </w:rPr>
            </w:pPr>
            <w:r w:rsidRPr="00FB73C1">
              <w:rPr>
                <w:rFonts w:eastAsia="Arial Unicode MS"/>
                <w:sz w:val="30"/>
                <w:szCs w:val="30"/>
                <w:lang w:eastAsia="ru-RU"/>
              </w:rPr>
              <w:t xml:space="preserve">-  </w:t>
            </w:r>
            <w:r w:rsidRPr="00FB73C1">
              <w:rPr>
                <w:rFonts w:eastAsia="Arial Unicode MS"/>
                <w:sz w:val="30"/>
                <w:szCs w:val="30"/>
                <w:lang w:val="kk-KZ" w:eastAsia="ru-RU"/>
              </w:rPr>
              <w:t xml:space="preserve">ағымды, межелік және қорытынды бақылау түрлері бойынша тапсырмаларды мүлдем орындамауы </w:t>
            </w:r>
          </w:p>
        </w:tc>
      </w:tr>
    </w:tbl>
    <w:p w:rsidR="007628CF" w:rsidRPr="00FB73C1" w:rsidRDefault="007628CF" w:rsidP="00FB73C1">
      <w:pPr>
        <w:spacing w:line="276" w:lineRule="auto"/>
        <w:jc w:val="both"/>
        <w:rPr>
          <w:sz w:val="30"/>
          <w:szCs w:val="30"/>
        </w:rPr>
      </w:pPr>
    </w:p>
    <w:p w:rsidR="007628CF" w:rsidRDefault="007628CF" w:rsidP="00FB73C1">
      <w:pPr>
        <w:spacing w:line="276" w:lineRule="auto"/>
        <w:jc w:val="both"/>
        <w:rPr>
          <w:sz w:val="30"/>
          <w:szCs w:val="30"/>
          <w:lang w:val="kk-KZ"/>
        </w:rPr>
      </w:pPr>
    </w:p>
    <w:p w:rsidR="001E690D" w:rsidRDefault="001E690D" w:rsidP="00FB73C1">
      <w:pPr>
        <w:spacing w:line="276" w:lineRule="auto"/>
        <w:jc w:val="both"/>
        <w:rPr>
          <w:sz w:val="30"/>
          <w:szCs w:val="30"/>
          <w:lang w:val="kk-KZ"/>
        </w:rPr>
      </w:pPr>
    </w:p>
    <w:p w:rsidR="001E690D" w:rsidRDefault="001E690D" w:rsidP="00FB73C1">
      <w:pPr>
        <w:spacing w:line="276" w:lineRule="auto"/>
        <w:jc w:val="both"/>
        <w:rPr>
          <w:sz w:val="30"/>
          <w:szCs w:val="30"/>
          <w:lang w:val="kk-KZ"/>
        </w:rPr>
      </w:pPr>
    </w:p>
    <w:p w:rsidR="001E690D" w:rsidRDefault="001E690D" w:rsidP="00FB73C1">
      <w:pPr>
        <w:spacing w:line="276" w:lineRule="auto"/>
        <w:jc w:val="both"/>
        <w:rPr>
          <w:sz w:val="30"/>
          <w:szCs w:val="30"/>
          <w:lang w:val="kk-KZ"/>
        </w:rPr>
      </w:pPr>
    </w:p>
    <w:p w:rsidR="001E690D" w:rsidRDefault="001E690D" w:rsidP="00FB73C1">
      <w:pPr>
        <w:spacing w:line="276" w:lineRule="auto"/>
        <w:jc w:val="both"/>
        <w:rPr>
          <w:sz w:val="30"/>
          <w:szCs w:val="30"/>
          <w:lang w:val="kk-KZ"/>
        </w:rPr>
      </w:pPr>
    </w:p>
    <w:p w:rsidR="001E690D" w:rsidRDefault="001E690D" w:rsidP="00FB73C1">
      <w:pPr>
        <w:spacing w:line="276" w:lineRule="auto"/>
        <w:jc w:val="both"/>
        <w:rPr>
          <w:sz w:val="30"/>
          <w:szCs w:val="30"/>
          <w:lang w:val="kk-KZ"/>
        </w:rPr>
      </w:pPr>
    </w:p>
    <w:p w:rsidR="001E690D" w:rsidRDefault="001E690D" w:rsidP="00FB73C1">
      <w:pPr>
        <w:spacing w:line="276" w:lineRule="auto"/>
        <w:jc w:val="both"/>
        <w:rPr>
          <w:sz w:val="30"/>
          <w:szCs w:val="30"/>
          <w:lang w:val="kk-KZ"/>
        </w:rPr>
      </w:pPr>
    </w:p>
    <w:p w:rsidR="001E690D" w:rsidRDefault="001E690D" w:rsidP="00FB73C1">
      <w:pPr>
        <w:spacing w:line="276" w:lineRule="auto"/>
        <w:jc w:val="both"/>
        <w:rPr>
          <w:sz w:val="30"/>
          <w:szCs w:val="30"/>
          <w:lang w:val="kk-KZ"/>
        </w:rPr>
      </w:pPr>
    </w:p>
    <w:p w:rsidR="001E690D" w:rsidRDefault="001E690D" w:rsidP="00FB73C1">
      <w:pPr>
        <w:spacing w:line="276" w:lineRule="auto"/>
        <w:jc w:val="both"/>
        <w:rPr>
          <w:sz w:val="30"/>
          <w:szCs w:val="30"/>
          <w:lang w:val="kk-KZ"/>
        </w:rPr>
      </w:pPr>
    </w:p>
    <w:p w:rsidR="001E690D" w:rsidRDefault="001E690D" w:rsidP="00FB73C1">
      <w:pPr>
        <w:spacing w:line="276" w:lineRule="auto"/>
        <w:jc w:val="both"/>
        <w:rPr>
          <w:sz w:val="30"/>
          <w:szCs w:val="30"/>
          <w:lang w:val="kk-KZ"/>
        </w:rPr>
      </w:pPr>
    </w:p>
    <w:p w:rsidR="001E690D" w:rsidRDefault="001E690D" w:rsidP="00FB73C1">
      <w:pPr>
        <w:spacing w:line="276" w:lineRule="auto"/>
        <w:jc w:val="both"/>
        <w:rPr>
          <w:sz w:val="30"/>
          <w:szCs w:val="30"/>
          <w:lang w:val="kk-KZ"/>
        </w:rPr>
      </w:pPr>
    </w:p>
    <w:p w:rsidR="001E690D" w:rsidRDefault="001E690D" w:rsidP="00FB73C1">
      <w:pPr>
        <w:spacing w:line="276" w:lineRule="auto"/>
        <w:jc w:val="both"/>
        <w:rPr>
          <w:sz w:val="30"/>
          <w:szCs w:val="30"/>
          <w:lang w:val="kk-KZ"/>
        </w:rPr>
      </w:pPr>
    </w:p>
    <w:p w:rsidR="001E690D" w:rsidRDefault="001E690D" w:rsidP="00FB73C1">
      <w:pPr>
        <w:spacing w:line="276" w:lineRule="auto"/>
        <w:jc w:val="both"/>
        <w:rPr>
          <w:sz w:val="30"/>
          <w:szCs w:val="30"/>
          <w:lang w:val="kk-KZ"/>
        </w:rPr>
      </w:pPr>
    </w:p>
    <w:p w:rsidR="001E690D" w:rsidRDefault="001E690D" w:rsidP="00FB73C1">
      <w:pPr>
        <w:spacing w:line="276" w:lineRule="auto"/>
        <w:jc w:val="both"/>
        <w:rPr>
          <w:sz w:val="30"/>
          <w:szCs w:val="30"/>
          <w:lang w:val="kk-KZ"/>
        </w:rPr>
      </w:pPr>
    </w:p>
    <w:p w:rsidR="007628CF" w:rsidRPr="00FB73C1" w:rsidRDefault="001E690D" w:rsidP="001E690D">
      <w:pPr>
        <w:tabs>
          <w:tab w:val="left" w:pos="-2127"/>
          <w:tab w:val="left" w:pos="0"/>
        </w:tabs>
        <w:spacing w:line="276" w:lineRule="auto"/>
        <w:jc w:val="center"/>
        <w:rPr>
          <w:b/>
          <w:sz w:val="30"/>
          <w:szCs w:val="30"/>
          <w:lang w:val="kk-KZ"/>
        </w:rPr>
      </w:pPr>
      <w:r>
        <w:rPr>
          <w:b/>
          <w:sz w:val="30"/>
          <w:szCs w:val="30"/>
          <w:lang w:val="kk-KZ"/>
        </w:rPr>
        <w:lastRenderedPageBreak/>
        <w:t xml:space="preserve">Пайдалаланған </w:t>
      </w:r>
      <w:r w:rsidR="0011787E" w:rsidRPr="00FB73C1">
        <w:rPr>
          <w:b/>
          <w:sz w:val="30"/>
          <w:szCs w:val="30"/>
          <w:lang w:val="kk-KZ"/>
        </w:rPr>
        <w:t xml:space="preserve"> ә</w:t>
      </w:r>
      <w:r w:rsidR="007628CF" w:rsidRPr="00FB73C1">
        <w:rPr>
          <w:b/>
          <w:sz w:val="30"/>
          <w:szCs w:val="30"/>
          <w:lang w:val="kk-KZ"/>
        </w:rPr>
        <w:t>дебиеттер</w:t>
      </w:r>
      <w:r>
        <w:rPr>
          <w:b/>
          <w:sz w:val="30"/>
          <w:szCs w:val="30"/>
          <w:lang w:val="kk-KZ"/>
        </w:rPr>
        <w:t xml:space="preserve"> тізімі</w:t>
      </w:r>
    </w:p>
    <w:p w:rsidR="00B0108B" w:rsidRPr="00FB73C1" w:rsidRDefault="00B0108B" w:rsidP="00FB73C1">
      <w:pPr>
        <w:spacing w:line="276" w:lineRule="auto"/>
        <w:ind w:firstLine="708"/>
        <w:jc w:val="both"/>
        <w:rPr>
          <w:b/>
          <w:sz w:val="30"/>
          <w:szCs w:val="30"/>
          <w:lang w:val="kk-KZ"/>
        </w:rPr>
      </w:pPr>
      <w:r w:rsidRPr="00FB73C1">
        <w:rPr>
          <w:b/>
          <w:sz w:val="30"/>
          <w:szCs w:val="30"/>
          <w:lang w:val="kk-KZ"/>
        </w:rPr>
        <w:t>Негізгі:</w:t>
      </w:r>
    </w:p>
    <w:p w:rsidR="00B0108B" w:rsidRPr="00FB73C1" w:rsidRDefault="00B0108B" w:rsidP="00FB73C1">
      <w:pPr>
        <w:pStyle w:val="af9"/>
        <w:numPr>
          <w:ilvl w:val="0"/>
          <w:numId w:val="16"/>
        </w:numPr>
        <w:spacing w:line="276" w:lineRule="auto"/>
        <w:ind w:left="0" w:firstLine="0"/>
        <w:rPr>
          <w:rFonts w:ascii="Times New Roman" w:hAnsi="Times New Roman"/>
          <w:color w:val="000000"/>
          <w:sz w:val="30"/>
          <w:szCs w:val="30"/>
          <w:lang w:eastAsia="kk-KZ"/>
        </w:rPr>
      </w:pPr>
      <w:r w:rsidRPr="00FB73C1">
        <w:rPr>
          <w:rFonts w:ascii="Times New Roman" w:hAnsi="Times New Roman"/>
          <w:color w:val="000000"/>
          <w:sz w:val="30"/>
          <w:szCs w:val="30"/>
          <w:lang w:eastAsia="kk-KZ"/>
        </w:rPr>
        <w:t>Дүйсембин Қ.Д., Алиакбарова З.М. Жаска сай физиология және мектеп гигиенасы. (окулық). - Алматы, «Дәуір», 2003. - 400 б.</w:t>
      </w:r>
    </w:p>
    <w:p w:rsidR="00B0108B" w:rsidRPr="00FB73C1" w:rsidRDefault="00B0108B" w:rsidP="00FB73C1">
      <w:pPr>
        <w:pStyle w:val="af9"/>
        <w:numPr>
          <w:ilvl w:val="0"/>
          <w:numId w:val="16"/>
        </w:numPr>
        <w:spacing w:line="276" w:lineRule="auto"/>
        <w:ind w:left="0" w:firstLine="0"/>
        <w:rPr>
          <w:rFonts w:ascii="Times New Roman" w:hAnsi="Times New Roman"/>
          <w:color w:val="000000"/>
          <w:sz w:val="30"/>
          <w:szCs w:val="30"/>
          <w:lang w:eastAsia="kk-KZ"/>
        </w:rPr>
      </w:pPr>
      <w:r w:rsidRPr="00FB73C1">
        <w:rPr>
          <w:rFonts w:ascii="Times New Roman" w:hAnsi="Times New Roman"/>
          <w:color w:val="000000"/>
          <w:sz w:val="30"/>
          <w:szCs w:val="30"/>
          <w:lang w:eastAsia="kk-KZ"/>
        </w:rPr>
        <w:t>Неменко Б.А. Оспанова Г.К Балалар мен жасөспірімдер гигиенасы (Оқулық). - Алматы. 2002. - 348 с.</w:t>
      </w:r>
    </w:p>
    <w:p w:rsidR="00B0108B" w:rsidRPr="00FB73C1" w:rsidRDefault="00B0108B" w:rsidP="00FB73C1">
      <w:pPr>
        <w:pStyle w:val="af9"/>
        <w:numPr>
          <w:ilvl w:val="0"/>
          <w:numId w:val="16"/>
        </w:numPr>
        <w:spacing w:line="276" w:lineRule="auto"/>
        <w:ind w:left="0" w:firstLine="0"/>
        <w:rPr>
          <w:rFonts w:ascii="Times New Roman" w:hAnsi="Times New Roman"/>
          <w:color w:val="000000"/>
          <w:sz w:val="30"/>
          <w:szCs w:val="30"/>
          <w:lang w:eastAsia="kk-KZ"/>
        </w:rPr>
      </w:pPr>
      <w:r w:rsidRPr="00FB73C1">
        <w:rPr>
          <w:rFonts w:ascii="Times New Roman" w:hAnsi="Times New Roman"/>
          <w:color w:val="000000"/>
          <w:sz w:val="30"/>
          <w:szCs w:val="30"/>
          <w:lang w:eastAsia="kk-KZ"/>
        </w:rPr>
        <w:t>Безруких М.М., Сонькин В.Д., Фарбер Д.А. Возрастная физиология. - М., Издательский центр «Академия». - 2007. - 416 с.</w:t>
      </w:r>
    </w:p>
    <w:p w:rsidR="00B0108B" w:rsidRPr="00FB73C1" w:rsidRDefault="00B0108B" w:rsidP="00FB73C1">
      <w:pPr>
        <w:pStyle w:val="af9"/>
        <w:numPr>
          <w:ilvl w:val="0"/>
          <w:numId w:val="16"/>
        </w:numPr>
        <w:spacing w:line="276" w:lineRule="auto"/>
        <w:ind w:left="0" w:firstLine="0"/>
        <w:rPr>
          <w:rFonts w:ascii="Times New Roman" w:hAnsi="Times New Roman"/>
          <w:color w:val="000000"/>
          <w:sz w:val="30"/>
          <w:szCs w:val="30"/>
          <w:lang w:eastAsia="kk-KZ"/>
        </w:rPr>
      </w:pPr>
      <w:r w:rsidRPr="00FB73C1">
        <w:rPr>
          <w:rFonts w:ascii="Times New Roman" w:hAnsi="Times New Roman"/>
          <w:color w:val="000000"/>
          <w:sz w:val="30"/>
          <w:szCs w:val="30"/>
          <w:lang w:eastAsia="kk-KZ"/>
        </w:rPr>
        <w:t>Химич Г.З., Суркова О.А. Возрастная физиология и валеология. - Павлодар. - 2006. - 372 с.</w:t>
      </w:r>
    </w:p>
    <w:p w:rsidR="00B0108B" w:rsidRPr="00FB73C1" w:rsidRDefault="00B0108B" w:rsidP="00FB73C1">
      <w:pPr>
        <w:pStyle w:val="af9"/>
        <w:numPr>
          <w:ilvl w:val="0"/>
          <w:numId w:val="16"/>
        </w:numPr>
        <w:spacing w:line="276" w:lineRule="auto"/>
        <w:ind w:left="0" w:firstLine="0"/>
        <w:rPr>
          <w:rFonts w:ascii="Times New Roman" w:hAnsi="Times New Roman"/>
          <w:color w:val="000000"/>
          <w:sz w:val="30"/>
          <w:szCs w:val="30"/>
          <w:lang w:eastAsia="kk-KZ"/>
        </w:rPr>
      </w:pPr>
      <w:r w:rsidRPr="00FB73C1">
        <w:rPr>
          <w:rFonts w:ascii="Times New Roman" w:hAnsi="Times New Roman"/>
          <w:color w:val="000000"/>
          <w:sz w:val="30"/>
          <w:szCs w:val="30"/>
          <w:lang w:eastAsia="kk-KZ"/>
        </w:rPr>
        <w:t>Айзман Р.И., Ширшова В.М. Избранные лекции по возрастной</w:t>
      </w:r>
    </w:p>
    <w:p w:rsidR="00B0108B" w:rsidRPr="00FB73C1" w:rsidRDefault="00B0108B" w:rsidP="00FB73C1">
      <w:pPr>
        <w:pStyle w:val="af9"/>
        <w:spacing w:line="276" w:lineRule="auto"/>
        <w:ind w:left="0" w:firstLine="0"/>
        <w:rPr>
          <w:rFonts w:ascii="Times New Roman" w:hAnsi="Times New Roman"/>
          <w:sz w:val="30"/>
          <w:szCs w:val="30"/>
        </w:rPr>
      </w:pPr>
      <w:r w:rsidRPr="00FB73C1">
        <w:rPr>
          <w:rFonts w:ascii="Times New Roman" w:hAnsi="Times New Roman"/>
          <w:color w:val="000000"/>
          <w:sz w:val="30"/>
          <w:szCs w:val="30"/>
          <w:lang w:eastAsia="kk-KZ"/>
        </w:rPr>
        <w:t>физиологии и школьной гигиене. - Новосибирск:</w:t>
      </w:r>
      <w:r w:rsidRPr="00FB73C1">
        <w:rPr>
          <w:rFonts w:ascii="Times New Roman" w:hAnsi="Times New Roman"/>
          <w:color w:val="000000"/>
          <w:sz w:val="30"/>
          <w:szCs w:val="30"/>
          <w:lang w:eastAsia="kk-KZ"/>
        </w:rPr>
        <w:tab/>
        <w:t>Сибирское</w:t>
      </w:r>
    </w:p>
    <w:p w:rsidR="00B0108B" w:rsidRPr="00FB73C1" w:rsidRDefault="00B0108B" w:rsidP="00FB73C1">
      <w:pPr>
        <w:pStyle w:val="af9"/>
        <w:spacing w:line="276" w:lineRule="auto"/>
        <w:ind w:left="0" w:firstLine="0"/>
        <w:rPr>
          <w:rFonts w:ascii="Times New Roman" w:hAnsi="Times New Roman"/>
          <w:sz w:val="30"/>
          <w:szCs w:val="30"/>
        </w:rPr>
      </w:pPr>
      <w:r w:rsidRPr="00FB73C1">
        <w:rPr>
          <w:rFonts w:ascii="Times New Roman" w:hAnsi="Times New Roman"/>
          <w:color w:val="000000"/>
          <w:sz w:val="30"/>
          <w:szCs w:val="30"/>
          <w:lang w:eastAsia="kk-KZ"/>
        </w:rPr>
        <w:t>университетское издательство. - 2002. — 134 с.</w:t>
      </w:r>
    </w:p>
    <w:p w:rsidR="00B0108B" w:rsidRPr="00FB73C1" w:rsidRDefault="00B0108B" w:rsidP="00FB73C1">
      <w:pPr>
        <w:pStyle w:val="af9"/>
        <w:numPr>
          <w:ilvl w:val="0"/>
          <w:numId w:val="16"/>
        </w:numPr>
        <w:spacing w:line="276" w:lineRule="auto"/>
        <w:ind w:left="0" w:firstLine="0"/>
        <w:rPr>
          <w:rFonts w:ascii="Times New Roman" w:hAnsi="Times New Roman"/>
          <w:color w:val="000000"/>
          <w:sz w:val="30"/>
          <w:szCs w:val="30"/>
          <w:lang w:eastAsia="kk-KZ"/>
        </w:rPr>
      </w:pPr>
      <w:r w:rsidRPr="00FB73C1">
        <w:rPr>
          <w:rFonts w:ascii="Times New Roman" w:hAnsi="Times New Roman"/>
          <w:color w:val="000000"/>
          <w:sz w:val="30"/>
          <w:szCs w:val="30"/>
          <w:lang w:eastAsia="kk-KZ"/>
        </w:rPr>
        <w:t>Сапин М.Р., Брыксина З.Г. Анатомия, физиология детей и подростков. - М.: Академия, 2007.- 432 с.</w:t>
      </w:r>
    </w:p>
    <w:p w:rsidR="00B0108B" w:rsidRPr="00FB73C1" w:rsidRDefault="00B0108B" w:rsidP="00FB73C1">
      <w:pPr>
        <w:pStyle w:val="af9"/>
        <w:numPr>
          <w:ilvl w:val="0"/>
          <w:numId w:val="16"/>
        </w:numPr>
        <w:spacing w:line="276" w:lineRule="auto"/>
        <w:ind w:left="0" w:firstLine="0"/>
        <w:rPr>
          <w:rFonts w:ascii="Times New Roman" w:hAnsi="Times New Roman"/>
          <w:color w:val="000000"/>
          <w:sz w:val="30"/>
          <w:szCs w:val="30"/>
          <w:lang w:eastAsia="kk-KZ"/>
        </w:rPr>
      </w:pPr>
      <w:r w:rsidRPr="00FB73C1">
        <w:rPr>
          <w:rFonts w:ascii="Times New Roman" w:hAnsi="Times New Roman"/>
          <w:color w:val="000000"/>
          <w:sz w:val="30"/>
          <w:szCs w:val="30"/>
          <w:lang w:eastAsia="kk-KZ"/>
        </w:rPr>
        <w:t>Балгимбеков Ш.А., Ташенова Г.К., Нуркенов Т.Т. Курс лекций по возрастной физиологии и школьной гигиене. - Алматы. - 2012. ~ 104 с.</w:t>
      </w:r>
    </w:p>
    <w:p w:rsidR="00B0108B" w:rsidRPr="00FB73C1" w:rsidRDefault="00B0108B" w:rsidP="00FB73C1">
      <w:pPr>
        <w:pStyle w:val="af9"/>
        <w:numPr>
          <w:ilvl w:val="0"/>
          <w:numId w:val="16"/>
        </w:numPr>
        <w:spacing w:line="276" w:lineRule="auto"/>
        <w:ind w:left="0" w:firstLine="0"/>
        <w:rPr>
          <w:rFonts w:ascii="Times New Roman" w:hAnsi="Times New Roman"/>
          <w:color w:val="000000"/>
          <w:sz w:val="30"/>
          <w:szCs w:val="30"/>
          <w:lang w:eastAsia="kk-KZ"/>
        </w:rPr>
      </w:pPr>
      <w:r w:rsidRPr="00FB73C1">
        <w:rPr>
          <w:rFonts w:ascii="Times New Roman" w:hAnsi="Times New Roman"/>
          <w:sz w:val="30"/>
          <w:szCs w:val="30"/>
        </w:rPr>
        <w:t>Бөлешов М.Ә. Балалар мен жасөспірімдер гигиенасы. Оқулық. -Алматы 2015ж.</w:t>
      </w:r>
    </w:p>
    <w:p w:rsidR="00B0108B" w:rsidRPr="00FB73C1" w:rsidRDefault="00B0108B" w:rsidP="00FB73C1">
      <w:pPr>
        <w:pStyle w:val="af9"/>
        <w:numPr>
          <w:ilvl w:val="0"/>
          <w:numId w:val="16"/>
        </w:numPr>
        <w:spacing w:line="276" w:lineRule="auto"/>
        <w:ind w:left="0" w:firstLine="0"/>
        <w:rPr>
          <w:rFonts w:ascii="Times New Roman" w:hAnsi="Times New Roman"/>
          <w:color w:val="000000"/>
          <w:sz w:val="30"/>
          <w:szCs w:val="30"/>
          <w:lang w:eastAsia="kk-KZ"/>
        </w:rPr>
      </w:pPr>
      <w:r w:rsidRPr="00FB73C1">
        <w:rPr>
          <w:rFonts w:ascii="Times New Roman" w:hAnsi="Times New Roman"/>
          <w:sz w:val="30"/>
          <w:szCs w:val="30"/>
        </w:rPr>
        <w:t>Қалқабаева С.А. Жас физиология және мектеп гигенасы. Оқу құралы. Шымкент. 2016. 93б.</w:t>
      </w:r>
    </w:p>
    <w:p w:rsidR="00B0108B" w:rsidRPr="00FB73C1" w:rsidRDefault="00B0108B" w:rsidP="00FB73C1">
      <w:pPr>
        <w:pStyle w:val="af9"/>
        <w:numPr>
          <w:ilvl w:val="0"/>
          <w:numId w:val="16"/>
        </w:numPr>
        <w:spacing w:line="276" w:lineRule="auto"/>
        <w:ind w:left="0" w:firstLine="0"/>
        <w:rPr>
          <w:rFonts w:ascii="Times New Roman" w:hAnsi="Times New Roman"/>
          <w:color w:val="000000"/>
          <w:sz w:val="30"/>
          <w:szCs w:val="30"/>
          <w:lang w:eastAsia="kk-KZ"/>
        </w:rPr>
      </w:pPr>
      <w:r w:rsidRPr="00FB73C1">
        <w:rPr>
          <w:rFonts w:ascii="Times New Roman" w:hAnsi="Times New Roman"/>
          <w:sz w:val="30"/>
          <w:szCs w:val="30"/>
        </w:rPr>
        <w:t>Ордабеков С.О. Жас ерекшелік анатомиясы, физиология және гигенасы" Оқу құралы. Қарағанды. 2012. -332б.</w:t>
      </w:r>
    </w:p>
    <w:p w:rsidR="00B0108B" w:rsidRPr="00FB73C1" w:rsidRDefault="00B0108B" w:rsidP="00FB73C1">
      <w:pPr>
        <w:pStyle w:val="af9"/>
        <w:numPr>
          <w:ilvl w:val="0"/>
          <w:numId w:val="16"/>
        </w:numPr>
        <w:spacing w:line="276" w:lineRule="auto"/>
        <w:ind w:left="0" w:firstLine="0"/>
        <w:rPr>
          <w:rFonts w:ascii="Times New Roman" w:hAnsi="Times New Roman"/>
          <w:color w:val="000000"/>
          <w:sz w:val="30"/>
          <w:szCs w:val="30"/>
          <w:lang w:eastAsia="kk-KZ"/>
        </w:rPr>
      </w:pPr>
      <w:r w:rsidRPr="00FB73C1">
        <w:rPr>
          <w:rFonts w:ascii="Times New Roman" w:hAnsi="Times New Roman"/>
          <w:sz w:val="30"/>
          <w:szCs w:val="30"/>
        </w:rPr>
        <w:t>Сәтбаева Х.Қ. Адам физиологиясы: ЖОО Медициналық және Биологиялық маманд. арналған оқулық. - Алматы : "Эверо", 2009. - 663 с.</w:t>
      </w:r>
    </w:p>
    <w:p w:rsidR="00B0108B" w:rsidRPr="00FB73C1" w:rsidRDefault="00B0108B" w:rsidP="00FB73C1">
      <w:pPr>
        <w:pStyle w:val="af9"/>
        <w:numPr>
          <w:ilvl w:val="0"/>
          <w:numId w:val="16"/>
        </w:numPr>
        <w:spacing w:line="276" w:lineRule="auto"/>
        <w:ind w:left="0" w:firstLine="0"/>
        <w:rPr>
          <w:rFonts w:ascii="Times New Roman" w:hAnsi="Times New Roman"/>
          <w:color w:val="000000"/>
          <w:sz w:val="30"/>
          <w:szCs w:val="30"/>
          <w:lang w:eastAsia="kk-KZ"/>
        </w:rPr>
      </w:pPr>
      <w:r w:rsidRPr="00FB73C1">
        <w:rPr>
          <w:rFonts w:ascii="Times New Roman" w:hAnsi="Times New Roman"/>
          <w:sz w:val="30"/>
          <w:szCs w:val="30"/>
        </w:rPr>
        <w:t>Лекерова Г.Ж. Физиология высшей нервной деятельности и сенсорных систем. Учебное пособие. Шымкент. Нурлы Бейне. 2010г.-268б.</w:t>
      </w:r>
    </w:p>
    <w:p w:rsidR="00B0108B" w:rsidRPr="00FB73C1" w:rsidRDefault="00B0108B" w:rsidP="00FB73C1">
      <w:pPr>
        <w:pStyle w:val="af9"/>
        <w:numPr>
          <w:ilvl w:val="0"/>
          <w:numId w:val="16"/>
        </w:numPr>
        <w:spacing w:line="276" w:lineRule="auto"/>
        <w:ind w:left="0" w:firstLine="0"/>
        <w:rPr>
          <w:rFonts w:ascii="Times New Roman" w:hAnsi="Times New Roman"/>
          <w:color w:val="000000"/>
          <w:sz w:val="30"/>
          <w:szCs w:val="30"/>
          <w:lang w:eastAsia="kk-KZ"/>
        </w:rPr>
      </w:pPr>
      <w:r w:rsidRPr="00FB73C1">
        <w:rPr>
          <w:rFonts w:ascii="Times New Roman" w:hAnsi="Times New Roman"/>
          <w:sz w:val="30"/>
          <w:szCs w:val="30"/>
        </w:rPr>
        <w:t>Безруких М.М. Возрастная физиология (физиология развития ребенка) Учебное пособие. М. Академия. 2009г.-416с.</w:t>
      </w:r>
    </w:p>
    <w:p w:rsidR="00B0108B" w:rsidRPr="00FB73C1" w:rsidRDefault="00B0108B" w:rsidP="00FB73C1">
      <w:pPr>
        <w:pStyle w:val="af9"/>
        <w:numPr>
          <w:ilvl w:val="0"/>
          <w:numId w:val="16"/>
        </w:numPr>
        <w:spacing w:line="276" w:lineRule="auto"/>
        <w:ind w:left="0" w:firstLine="0"/>
        <w:jc w:val="both"/>
        <w:rPr>
          <w:rFonts w:ascii="Times New Roman" w:hAnsi="Times New Roman"/>
          <w:sz w:val="30"/>
          <w:szCs w:val="30"/>
        </w:rPr>
      </w:pPr>
      <w:r w:rsidRPr="00FB73C1">
        <w:rPr>
          <w:rFonts w:ascii="Times New Roman" w:hAnsi="Times New Roman"/>
          <w:sz w:val="30"/>
          <w:szCs w:val="30"/>
        </w:rPr>
        <w:t>Смирнов В.М. Физиология сенсорных систем и высшая нервная деятельность: учебное пособие для студ. медицинских, психологических фак. Вузов.  -М. "Академия", 2009. -336 с.</w:t>
      </w:r>
    </w:p>
    <w:p w:rsidR="00B0108B" w:rsidRPr="00FB73C1" w:rsidRDefault="00B0108B" w:rsidP="00FB73C1">
      <w:pPr>
        <w:pStyle w:val="af9"/>
        <w:numPr>
          <w:ilvl w:val="0"/>
          <w:numId w:val="16"/>
        </w:numPr>
        <w:spacing w:line="276" w:lineRule="auto"/>
        <w:ind w:left="0" w:firstLine="0"/>
        <w:jc w:val="both"/>
        <w:rPr>
          <w:rFonts w:ascii="Times New Roman" w:hAnsi="Times New Roman"/>
          <w:sz w:val="30"/>
          <w:szCs w:val="30"/>
        </w:rPr>
      </w:pPr>
      <w:r w:rsidRPr="00FB73C1">
        <w:rPr>
          <w:rFonts w:ascii="Times New Roman" w:hAnsi="Times New Roman"/>
          <w:sz w:val="30"/>
          <w:szCs w:val="30"/>
        </w:rPr>
        <w:t xml:space="preserve">Саурбекова Г.Л. "Дене шынықтыру және спорт гигиенасы мектеп гигиенасының негіздерімен" пәнінен студенттердің өзіндік жұмыстарына </w:t>
      </w:r>
      <w:r w:rsidRPr="00FB73C1">
        <w:rPr>
          <w:rFonts w:ascii="Times New Roman" w:hAnsi="Times New Roman"/>
          <w:sz w:val="30"/>
          <w:szCs w:val="30"/>
        </w:rPr>
        <w:lastRenderedPageBreak/>
        <w:t>арналған әдістемелік нұсқау: Әдістемелік нұсқаулар - Шымкент: ОҚМУ, 2009. - 20 с.</w:t>
      </w:r>
    </w:p>
    <w:p w:rsidR="00B0108B" w:rsidRPr="00FB73C1" w:rsidRDefault="00B0108B" w:rsidP="00FB73C1">
      <w:pPr>
        <w:pStyle w:val="af9"/>
        <w:numPr>
          <w:ilvl w:val="0"/>
          <w:numId w:val="16"/>
        </w:numPr>
        <w:spacing w:line="276" w:lineRule="auto"/>
        <w:ind w:left="0" w:firstLine="0"/>
        <w:jc w:val="both"/>
        <w:rPr>
          <w:rFonts w:ascii="Times New Roman" w:hAnsi="Times New Roman"/>
          <w:sz w:val="30"/>
          <w:szCs w:val="30"/>
        </w:rPr>
      </w:pPr>
      <w:r w:rsidRPr="00FB73C1">
        <w:rPr>
          <w:rFonts w:ascii="Times New Roman" w:hAnsi="Times New Roman"/>
          <w:sz w:val="30"/>
          <w:szCs w:val="30"/>
        </w:rPr>
        <w:t>Қалқабаева С.А. Жас физиология және мектеп гигенасы. Әдістемелік нұсқау. Шымкент. 2016. 42б.</w:t>
      </w:r>
    </w:p>
    <w:p w:rsidR="00B0108B" w:rsidRPr="00FB73C1" w:rsidRDefault="00B0108B" w:rsidP="00FB73C1">
      <w:pPr>
        <w:pStyle w:val="af9"/>
        <w:numPr>
          <w:ilvl w:val="0"/>
          <w:numId w:val="16"/>
        </w:numPr>
        <w:spacing w:line="276" w:lineRule="auto"/>
        <w:ind w:left="0" w:firstLine="0"/>
        <w:jc w:val="both"/>
        <w:rPr>
          <w:rFonts w:ascii="Times New Roman" w:hAnsi="Times New Roman"/>
          <w:sz w:val="30"/>
          <w:szCs w:val="30"/>
        </w:rPr>
      </w:pPr>
      <w:r w:rsidRPr="00FB73C1">
        <w:rPr>
          <w:rFonts w:ascii="Times New Roman" w:hAnsi="Times New Roman"/>
          <w:sz w:val="30"/>
          <w:szCs w:val="30"/>
        </w:rPr>
        <w:t>Кемелбекова Г.А. "Жас ерекшелігі физиология және мектеп гигенасы" пәні бой. Студенттің өзіндік жұмысын орындауға арналған әдістемелік нұсқау. Шымкент. 2012. 34б.</w:t>
      </w:r>
    </w:p>
    <w:p w:rsidR="00B0108B" w:rsidRPr="00FB73C1" w:rsidRDefault="00B0108B" w:rsidP="00FB73C1">
      <w:pPr>
        <w:pStyle w:val="af9"/>
        <w:numPr>
          <w:ilvl w:val="0"/>
          <w:numId w:val="16"/>
        </w:numPr>
        <w:spacing w:line="276" w:lineRule="auto"/>
        <w:ind w:left="0" w:firstLine="0"/>
        <w:jc w:val="both"/>
        <w:rPr>
          <w:rFonts w:ascii="Times New Roman" w:hAnsi="Times New Roman"/>
          <w:sz w:val="30"/>
          <w:szCs w:val="30"/>
        </w:rPr>
      </w:pPr>
      <w:r w:rsidRPr="00FB73C1">
        <w:rPr>
          <w:rFonts w:ascii="Times New Roman" w:hAnsi="Times New Roman"/>
          <w:sz w:val="30"/>
          <w:szCs w:val="30"/>
        </w:rPr>
        <w:t>Исаев Е.Б., Латиф А.С. "Жас ерекшеліктер физиологиясы және мектеп гигиенасы" практикалық сабаққа арналған әдістемелік  нұсқау. Шымкент 2014</w:t>
      </w:r>
    </w:p>
    <w:p w:rsidR="00B0108B" w:rsidRPr="00FB73C1" w:rsidRDefault="00B0108B" w:rsidP="00FB73C1">
      <w:pPr>
        <w:pStyle w:val="af9"/>
        <w:numPr>
          <w:ilvl w:val="0"/>
          <w:numId w:val="16"/>
        </w:numPr>
        <w:spacing w:line="276" w:lineRule="auto"/>
        <w:ind w:left="0" w:firstLine="0"/>
        <w:jc w:val="both"/>
        <w:rPr>
          <w:rFonts w:ascii="Times New Roman" w:hAnsi="Times New Roman"/>
          <w:sz w:val="30"/>
          <w:szCs w:val="30"/>
        </w:rPr>
      </w:pPr>
      <w:r w:rsidRPr="00FB73C1">
        <w:rPr>
          <w:rFonts w:ascii="Times New Roman" w:hAnsi="Times New Roman"/>
          <w:sz w:val="30"/>
          <w:szCs w:val="30"/>
        </w:rPr>
        <w:t>Исаев Е.Б.,  Латиф  А.С. Жас ерекшелік  физиологиясы және мектеп гигиенасы. Дәріс жинағы. 2014</w:t>
      </w:r>
    </w:p>
    <w:p w:rsidR="00B0108B" w:rsidRPr="00FB73C1" w:rsidRDefault="00B0108B" w:rsidP="00FB73C1">
      <w:pPr>
        <w:pStyle w:val="af9"/>
        <w:numPr>
          <w:ilvl w:val="0"/>
          <w:numId w:val="16"/>
        </w:numPr>
        <w:spacing w:line="276" w:lineRule="auto"/>
        <w:ind w:left="0" w:firstLine="0"/>
        <w:jc w:val="both"/>
        <w:rPr>
          <w:rFonts w:ascii="Times New Roman" w:hAnsi="Times New Roman"/>
          <w:sz w:val="30"/>
          <w:szCs w:val="30"/>
        </w:rPr>
      </w:pPr>
      <w:r w:rsidRPr="00FB73C1">
        <w:rPr>
          <w:rFonts w:ascii="Times New Roman" w:hAnsi="Times New Roman"/>
          <w:sz w:val="30"/>
          <w:szCs w:val="30"/>
        </w:rPr>
        <w:t>Исаев  Е.Б., Латиф А.С. "Возрастная физиология и школьная гигиена". Сборник  лекций 2014 г</w:t>
      </w:r>
    </w:p>
    <w:p w:rsidR="00B0108B" w:rsidRPr="00FB73C1" w:rsidRDefault="00B0108B" w:rsidP="00FB73C1">
      <w:pPr>
        <w:pStyle w:val="af9"/>
        <w:numPr>
          <w:ilvl w:val="0"/>
          <w:numId w:val="16"/>
        </w:numPr>
        <w:spacing w:line="276" w:lineRule="auto"/>
        <w:ind w:left="0" w:firstLine="0"/>
        <w:jc w:val="both"/>
        <w:rPr>
          <w:rFonts w:ascii="Times New Roman" w:hAnsi="Times New Roman"/>
          <w:sz w:val="30"/>
          <w:szCs w:val="30"/>
        </w:rPr>
      </w:pPr>
      <w:r w:rsidRPr="00FB73C1">
        <w:rPr>
          <w:rFonts w:ascii="Times New Roman" w:hAnsi="Times New Roman"/>
          <w:sz w:val="30"/>
          <w:szCs w:val="30"/>
        </w:rPr>
        <w:t>Исаев Е.Б., Латиф А.С., Сауырбекова  Г.Л.  "Жас ерекшелік  физиологиясы және мектеп гигиенасы" Электронды оқулық 2014 ж</w:t>
      </w:r>
    </w:p>
    <w:p w:rsidR="00B0108B" w:rsidRPr="00FB73C1" w:rsidRDefault="00B0108B" w:rsidP="00FB73C1">
      <w:pPr>
        <w:pStyle w:val="af9"/>
        <w:numPr>
          <w:ilvl w:val="0"/>
          <w:numId w:val="16"/>
        </w:numPr>
        <w:spacing w:line="276" w:lineRule="auto"/>
        <w:ind w:left="0" w:firstLine="0"/>
        <w:jc w:val="both"/>
        <w:rPr>
          <w:rFonts w:ascii="Times New Roman" w:hAnsi="Times New Roman"/>
          <w:sz w:val="30"/>
          <w:szCs w:val="30"/>
        </w:rPr>
      </w:pPr>
      <w:r w:rsidRPr="00FB73C1">
        <w:rPr>
          <w:rFonts w:ascii="Times New Roman" w:hAnsi="Times New Roman"/>
          <w:sz w:val="30"/>
          <w:szCs w:val="30"/>
        </w:rPr>
        <w:t>Исаев Е.Б., Қонашева Р.А. Методического указания к практическим занятиям по дисциплине "Возрастная физиология и школьная гигиена". Шымкент : ЮКГУ, 2014. - 32 с</w:t>
      </w:r>
    </w:p>
    <w:p w:rsidR="00B0108B" w:rsidRPr="00FB73C1" w:rsidRDefault="00B0108B" w:rsidP="00FB73C1">
      <w:pPr>
        <w:pStyle w:val="af9"/>
        <w:numPr>
          <w:ilvl w:val="0"/>
          <w:numId w:val="16"/>
        </w:numPr>
        <w:spacing w:line="276" w:lineRule="auto"/>
        <w:ind w:left="0" w:firstLine="0"/>
        <w:jc w:val="both"/>
        <w:rPr>
          <w:rFonts w:ascii="Times New Roman" w:hAnsi="Times New Roman"/>
          <w:sz w:val="30"/>
          <w:szCs w:val="30"/>
        </w:rPr>
      </w:pPr>
      <w:r w:rsidRPr="00FB73C1">
        <w:rPr>
          <w:rFonts w:ascii="Times New Roman" w:hAnsi="Times New Roman"/>
          <w:sz w:val="30"/>
          <w:szCs w:val="30"/>
        </w:rPr>
        <w:t>Исаев Е.Б "Жас ерекшелік  физиологиясы және мектеп гигиенасы" пәнінен СӨЖ орындауға арналған әдістемелік нұсқау. Шымкент: ОҚМУ, 2014 -32 с</w:t>
      </w:r>
    </w:p>
    <w:p w:rsidR="00B0108B" w:rsidRPr="00FB73C1" w:rsidRDefault="00B0108B" w:rsidP="00FB73C1">
      <w:pPr>
        <w:pStyle w:val="af9"/>
        <w:numPr>
          <w:ilvl w:val="0"/>
          <w:numId w:val="16"/>
        </w:numPr>
        <w:spacing w:line="276" w:lineRule="auto"/>
        <w:ind w:left="0" w:firstLine="0"/>
        <w:jc w:val="both"/>
        <w:rPr>
          <w:rFonts w:ascii="Times New Roman" w:hAnsi="Times New Roman"/>
          <w:sz w:val="30"/>
          <w:szCs w:val="30"/>
        </w:rPr>
      </w:pPr>
      <w:r w:rsidRPr="00FB73C1">
        <w:rPr>
          <w:rFonts w:ascii="Times New Roman" w:hAnsi="Times New Roman"/>
          <w:sz w:val="30"/>
          <w:szCs w:val="30"/>
        </w:rPr>
        <w:t>Исаев Е.Б., Қонашева Р.А. "Возрастная физиология и школьная гигиена" Методические указания для СРС  - Шымкент : ЮКГУ, 2014. -32 с.</w:t>
      </w:r>
    </w:p>
    <w:p w:rsidR="00B0108B" w:rsidRPr="00FB73C1" w:rsidRDefault="00B0108B" w:rsidP="00FB73C1">
      <w:pPr>
        <w:pStyle w:val="af9"/>
        <w:numPr>
          <w:ilvl w:val="0"/>
          <w:numId w:val="16"/>
        </w:numPr>
        <w:spacing w:line="276" w:lineRule="auto"/>
        <w:ind w:left="0" w:firstLine="0"/>
        <w:jc w:val="both"/>
        <w:rPr>
          <w:rFonts w:ascii="Times New Roman" w:hAnsi="Times New Roman"/>
          <w:sz w:val="30"/>
          <w:szCs w:val="30"/>
        </w:rPr>
      </w:pPr>
      <w:r w:rsidRPr="00FB73C1">
        <w:rPr>
          <w:rFonts w:ascii="Times New Roman" w:hAnsi="Times New Roman"/>
          <w:sz w:val="30"/>
          <w:szCs w:val="30"/>
        </w:rPr>
        <w:t>Қонашева Р.А. "Возрастная физиология и школьная гигиена" Методические рекомендации по изучению дисциплины.   - Шымкент : ЮКГУ, 2015. -32 с.</w:t>
      </w:r>
    </w:p>
    <w:p w:rsidR="00B0108B" w:rsidRPr="00FB73C1" w:rsidRDefault="00B0108B" w:rsidP="00FB73C1">
      <w:pPr>
        <w:pStyle w:val="af9"/>
        <w:numPr>
          <w:ilvl w:val="0"/>
          <w:numId w:val="16"/>
        </w:numPr>
        <w:spacing w:line="276" w:lineRule="auto"/>
        <w:ind w:left="0" w:firstLine="0"/>
        <w:jc w:val="both"/>
        <w:rPr>
          <w:rFonts w:ascii="Times New Roman" w:hAnsi="Times New Roman"/>
          <w:sz w:val="30"/>
          <w:szCs w:val="30"/>
        </w:rPr>
      </w:pPr>
      <w:r w:rsidRPr="00FB73C1">
        <w:rPr>
          <w:rFonts w:ascii="Times New Roman" w:hAnsi="Times New Roman"/>
          <w:sz w:val="30"/>
          <w:szCs w:val="30"/>
        </w:rPr>
        <w:t>Алтаева Г.Н «Оқушылардың  физиологиялық  дамуы» пәнінен білім мамандығы студенттеріне практикалық сабаққа арналған әдістемелік   нұсқау. Шымкент 2017</w:t>
      </w:r>
    </w:p>
    <w:p w:rsidR="00B0108B" w:rsidRPr="00FB73C1" w:rsidRDefault="00B0108B" w:rsidP="00FB73C1">
      <w:pPr>
        <w:pStyle w:val="af9"/>
        <w:numPr>
          <w:ilvl w:val="0"/>
          <w:numId w:val="16"/>
        </w:numPr>
        <w:spacing w:line="276" w:lineRule="auto"/>
        <w:ind w:left="0" w:firstLine="0"/>
        <w:jc w:val="both"/>
        <w:rPr>
          <w:rFonts w:ascii="Times New Roman" w:hAnsi="Times New Roman"/>
          <w:sz w:val="30"/>
          <w:szCs w:val="30"/>
        </w:rPr>
      </w:pPr>
      <w:r w:rsidRPr="00FB73C1">
        <w:rPr>
          <w:rFonts w:ascii="Times New Roman" w:hAnsi="Times New Roman"/>
          <w:sz w:val="30"/>
          <w:szCs w:val="30"/>
        </w:rPr>
        <w:t>Алтаева Г.Н «Оқушылардың  физиологиялық  дамуы» пәнінен білім мамандығы студенттеріне практикалық сабаққа арналған дәріс жинағы. Шымкент 2017</w:t>
      </w:r>
    </w:p>
    <w:p w:rsidR="00B0108B" w:rsidRPr="00FB73C1" w:rsidRDefault="00B0108B" w:rsidP="00FB73C1">
      <w:pPr>
        <w:pStyle w:val="af9"/>
        <w:numPr>
          <w:ilvl w:val="0"/>
          <w:numId w:val="16"/>
        </w:numPr>
        <w:spacing w:line="276" w:lineRule="auto"/>
        <w:ind w:left="0" w:firstLine="0"/>
        <w:jc w:val="both"/>
        <w:rPr>
          <w:rFonts w:ascii="Times New Roman" w:hAnsi="Times New Roman"/>
          <w:sz w:val="30"/>
          <w:szCs w:val="30"/>
        </w:rPr>
      </w:pPr>
      <w:r w:rsidRPr="00FB73C1">
        <w:rPr>
          <w:rFonts w:ascii="Times New Roman" w:hAnsi="Times New Roman"/>
          <w:sz w:val="30"/>
          <w:szCs w:val="30"/>
        </w:rPr>
        <w:t>Алтаева Г.Н. Оқушылардың  физиологиялық  дамуы» пәнінен білім мамандығы студенттеріне СӨЖ орындауға арналған. Шымкент 2017</w:t>
      </w:r>
    </w:p>
    <w:p w:rsidR="00B0108B" w:rsidRPr="00FB73C1" w:rsidRDefault="00B0108B" w:rsidP="00FB73C1">
      <w:pPr>
        <w:pStyle w:val="af9"/>
        <w:numPr>
          <w:ilvl w:val="0"/>
          <w:numId w:val="16"/>
        </w:numPr>
        <w:spacing w:line="276" w:lineRule="auto"/>
        <w:ind w:left="0" w:firstLine="0"/>
        <w:jc w:val="both"/>
        <w:rPr>
          <w:rFonts w:ascii="Times New Roman" w:hAnsi="Times New Roman"/>
          <w:sz w:val="30"/>
          <w:szCs w:val="30"/>
        </w:rPr>
      </w:pPr>
      <w:r w:rsidRPr="00FB73C1">
        <w:rPr>
          <w:rFonts w:ascii="Times New Roman" w:hAnsi="Times New Roman"/>
          <w:sz w:val="30"/>
          <w:szCs w:val="30"/>
        </w:rPr>
        <w:lastRenderedPageBreak/>
        <w:t>Алтаева Г.Н. Оқушылардың  физиологиялық  дамуы»  пәнін оқытуға  арналған әдістемелік ұсыныс. Шымкент 2017</w:t>
      </w:r>
    </w:p>
    <w:p w:rsidR="00B0108B" w:rsidRPr="00FB73C1" w:rsidRDefault="00B0108B" w:rsidP="00FB73C1">
      <w:pPr>
        <w:pStyle w:val="af9"/>
        <w:numPr>
          <w:ilvl w:val="0"/>
          <w:numId w:val="16"/>
        </w:numPr>
        <w:spacing w:line="276" w:lineRule="auto"/>
        <w:ind w:left="0" w:firstLine="0"/>
        <w:jc w:val="both"/>
        <w:rPr>
          <w:rFonts w:ascii="Times New Roman" w:hAnsi="Times New Roman"/>
          <w:sz w:val="30"/>
          <w:szCs w:val="30"/>
        </w:rPr>
      </w:pPr>
      <w:r w:rsidRPr="00FB73C1">
        <w:rPr>
          <w:rFonts w:ascii="Times New Roman" w:hAnsi="Times New Roman"/>
          <w:sz w:val="30"/>
          <w:szCs w:val="30"/>
        </w:rPr>
        <w:t>Арынова Р.А. Физиология сердца, дыхания и адаптации организма  : Монография.- Алматы : "Эверо", 2015. - 144 с.</w:t>
      </w:r>
    </w:p>
    <w:p w:rsidR="00B0108B" w:rsidRPr="00FB73C1" w:rsidRDefault="00B0108B" w:rsidP="00FB73C1">
      <w:pPr>
        <w:pStyle w:val="af9"/>
        <w:numPr>
          <w:ilvl w:val="0"/>
          <w:numId w:val="16"/>
        </w:numPr>
        <w:spacing w:line="276" w:lineRule="auto"/>
        <w:ind w:left="0" w:firstLine="0"/>
        <w:jc w:val="both"/>
        <w:rPr>
          <w:rFonts w:ascii="Times New Roman" w:hAnsi="Times New Roman"/>
          <w:sz w:val="30"/>
          <w:szCs w:val="30"/>
        </w:rPr>
      </w:pPr>
      <w:r w:rsidRPr="00FB73C1">
        <w:rPr>
          <w:rFonts w:ascii="Times New Roman" w:hAnsi="Times New Roman"/>
          <w:sz w:val="30"/>
          <w:szCs w:val="30"/>
        </w:rPr>
        <w:t>Кемелбекова Г.Ә. Жас ерекшеліктер физиологиясы және мектеп гигиенасының негіздері. 5В010000- Білім педагогикалық бағыттағы маманд. студ. үшін практикалық жұмыстарды орындауға арналған әдістемелік нұсқау.- Шымкент : 0ҚМУ, 2013. - 51 с.</w:t>
      </w:r>
    </w:p>
    <w:p w:rsidR="00B0108B" w:rsidRPr="00FB73C1" w:rsidRDefault="00B0108B" w:rsidP="00FB73C1">
      <w:pPr>
        <w:pStyle w:val="af9"/>
        <w:numPr>
          <w:ilvl w:val="0"/>
          <w:numId w:val="16"/>
        </w:numPr>
        <w:spacing w:line="276" w:lineRule="auto"/>
        <w:ind w:left="0" w:firstLine="0"/>
        <w:jc w:val="both"/>
        <w:rPr>
          <w:rFonts w:ascii="Times New Roman" w:hAnsi="Times New Roman"/>
          <w:sz w:val="30"/>
          <w:szCs w:val="30"/>
        </w:rPr>
      </w:pPr>
      <w:r w:rsidRPr="00FB73C1">
        <w:rPr>
          <w:rFonts w:ascii="Times New Roman" w:hAnsi="Times New Roman"/>
          <w:sz w:val="30"/>
          <w:szCs w:val="30"/>
        </w:rPr>
        <w:t>Рысбаева Г.А. Методические указания для практических занятий и самостоятельной работы студентов по дисц. "Возрастная физиология и дошкольная гигиена" - Шымкент: ЮКГУ, 2012. -32 с.</w:t>
      </w:r>
    </w:p>
    <w:p w:rsidR="00B0108B" w:rsidRPr="00FB73C1" w:rsidRDefault="00B0108B" w:rsidP="00FB73C1">
      <w:pPr>
        <w:pStyle w:val="af9"/>
        <w:numPr>
          <w:ilvl w:val="0"/>
          <w:numId w:val="16"/>
        </w:numPr>
        <w:spacing w:line="276" w:lineRule="auto"/>
        <w:ind w:left="0" w:firstLine="0"/>
        <w:jc w:val="both"/>
        <w:rPr>
          <w:rFonts w:ascii="Times New Roman" w:hAnsi="Times New Roman"/>
          <w:sz w:val="30"/>
          <w:szCs w:val="30"/>
        </w:rPr>
      </w:pPr>
      <w:r w:rsidRPr="00FB73C1">
        <w:rPr>
          <w:rFonts w:ascii="Times New Roman" w:hAnsi="Times New Roman"/>
          <w:sz w:val="30"/>
          <w:szCs w:val="30"/>
        </w:rPr>
        <w:t>Рысбаева Г.А. Тезисы лекций по дисциплине "Возрастная физиология и дошкольная гигиена" - Шымкент : ЮКГУ, 2012. - 44 с.</w:t>
      </w:r>
    </w:p>
    <w:p w:rsidR="00B0108B" w:rsidRPr="00FB73C1" w:rsidRDefault="0011787E" w:rsidP="00FB73C1">
      <w:pPr>
        <w:spacing w:line="276" w:lineRule="auto"/>
        <w:rPr>
          <w:sz w:val="30"/>
          <w:szCs w:val="30"/>
          <w:lang w:val="kk-KZ"/>
        </w:rPr>
      </w:pPr>
      <w:r w:rsidRPr="00FB73C1">
        <w:rPr>
          <w:b/>
          <w:sz w:val="30"/>
          <w:szCs w:val="30"/>
          <w:lang w:val="kk-KZ"/>
        </w:rPr>
        <w:tab/>
      </w:r>
      <w:r w:rsidR="00B0108B" w:rsidRPr="00FB73C1">
        <w:rPr>
          <w:b/>
          <w:sz w:val="30"/>
          <w:szCs w:val="30"/>
          <w:lang w:val="kk-KZ"/>
        </w:rPr>
        <w:t>Қосымша</w:t>
      </w:r>
      <w:r w:rsidRPr="00FB73C1">
        <w:rPr>
          <w:b/>
          <w:sz w:val="30"/>
          <w:szCs w:val="30"/>
          <w:lang w:val="kk-KZ"/>
        </w:rPr>
        <w:t>:</w:t>
      </w:r>
    </w:p>
    <w:p w:rsidR="00B0108B" w:rsidRPr="00FB73C1" w:rsidRDefault="00B0108B" w:rsidP="00FB73C1">
      <w:pPr>
        <w:numPr>
          <w:ilvl w:val="0"/>
          <w:numId w:val="15"/>
        </w:numPr>
        <w:spacing w:line="276" w:lineRule="auto"/>
        <w:ind w:left="0"/>
        <w:rPr>
          <w:color w:val="000000"/>
          <w:sz w:val="30"/>
          <w:szCs w:val="30"/>
          <w:lang w:val="kk-KZ" w:eastAsia="kk-KZ"/>
        </w:rPr>
      </w:pPr>
      <w:r w:rsidRPr="00FB73C1">
        <w:rPr>
          <w:color w:val="000000"/>
          <w:sz w:val="30"/>
          <w:szCs w:val="30"/>
          <w:lang w:val="kk-KZ" w:eastAsia="kk-KZ"/>
        </w:rPr>
        <w:t>Рымжанов К.С., Төленбек И.М. Адам мен жануарлар физиологиясы. - Алматы: РБК, 2000. -419 6.</w:t>
      </w:r>
    </w:p>
    <w:p w:rsidR="00B0108B" w:rsidRPr="00FB73C1" w:rsidRDefault="00B0108B" w:rsidP="00FB73C1">
      <w:pPr>
        <w:numPr>
          <w:ilvl w:val="0"/>
          <w:numId w:val="15"/>
        </w:numPr>
        <w:spacing w:line="276" w:lineRule="auto"/>
        <w:ind w:left="0"/>
        <w:rPr>
          <w:color w:val="000000"/>
          <w:sz w:val="30"/>
          <w:szCs w:val="30"/>
          <w:lang w:val="kk-KZ" w:eastAsia="kk-KZ"/>
        </w:rPr>
      </w:pPr>
      <w:r w:rsidRPr="00FB73C1">
        <w:rPr>
          <w:color w:val="000000"/>
          <w:sz w:val="30"/>
          <w:szCs w:val="30"/>
          <w:lang w:val="kk-KZ" w:eastAsia="kk-KZ"/>
        </w:rPr>
        <w:t>Куандықова Р.К. Жас ерекшеліктер физиологиясы және мектеп гигиенасы. Оқу кұралы. - Түркістан, 2003.</w:t>
      </w:r>
    </w:p>
    <w:p w:rsidR="00B0108B" w:rsidRPr="00FB73C1" w:rsidRDefault="00B0108B" w:rsidP="00FB73C1">
      <w:pPr>
        <w:numPr>
          <w:ilvl w:val="0"/>
          <w:numId w:val="15"/>
        </w:numPr>
        <w:spacing w:line="276" w:lineRule="auto"/>
        <w:ind w:left="0"/>
        <w:rPr>
          <w:color w:val="000000"/>
          <w:sz w:val="30"/>
          <w:szCs w:val="30"/>
          <w:lang w:val="kk-KZ" w:eastAsia="kk-KZ"/>
        </w:rPr>
      </w:pPr>
      <w:r w:rsidRPr="00FB73C1">
        <w:rPr>
          <w:color w:val="000000"/>
          <w:sz w:val="30"/>
          <w:szCs w:val="30"/>
          <w:lang w:val="kk-KZ" w:eastAsia="kk-KZ"/>
        </w:rPr>
        <w:t>Дүйсембин Қ.Д. Орталық жүйке жүйесі және жоғары жүйке әрекетінің физиологиясы. - Алматы, 2001. - 217 6.</w:t>
      </w:r>
    </w:p>
    <w:p w:rsidR="00B0108B" w:rsidRPr="00FB73C1" w:rsidRDefault="00B0108B" w:rsidP="00FB73C1">
      <w:pPr>
        <w:numPr>
          <w:ilvl w:val="0"/>
          <w:numId w:val="15"/>
        </w:numPr>
        <w:spacing w:line="276" w:lineRule="auto"/>
        <w:ind w:left="0"/>
        <w:rPr>
          <w:color w:val="000000"/>
          <w:sz w:val="30"/>
          <w:szCs w:val="30"/>
          <w:lang w:val="kk-KZ" w:eastAsia="kk-KZ"/>
        </w:rPr>
      </w:pPr>
      <w:r w:rsidRPr="00FB73C1">
        <w:rPr>
          <w:color w:val="000000"/>
          <w:sz w:val="30"/>
          <w:szCs w:val="30"/>
          <w:lang w:val="kk-KZ" w:eastAsia="kk-KZ"/>
        </w:rPr>
        <w:t>Алиакбарова З.М. Мектеп гигиенасынын негіздері. Екінші басылым. - Алматы, 2004.</w:t>
      </w:r>
    </w:p>
    <w:p w:rsidR="00B0108B" w:rsidRPr="00FB73C1" w:rsidRDefault="00B0108B" w:rsidP="00FB73C1">
      <w:pPr>
        <w:numPr>
          <w:ilvl w:val="0"/>
          <w:numId w:val="15"/>
        </w:numPr>
        <w:spacing w:line="276" w:lineRule="auto"/>
        <w:ind w:left="0"/>
        <w:rPr>
          <w:color w:val="000000"/>
          <w:sz w:val="30"/>
          <w:szCs w:val="30"/>
          <w:lang w:val="kk-KZ" w:eastAsia="kk-KZ"/>
        </w:rPr>
      </w:pPr>
      <w:r w:rsidRPr="00FB73C1">
        <w:rPr>
          <w:color w:val="000000"/>
          <w:sz w:val="30"/>
          <w:szCs w:val="30"/>
          <w:lang w:val="kk-KZ" w:eastAsia="kk-KZ"/>
        </w:rPr>
        <w:t>Балгимбеков Ш.А., Ташенова Г.К., Нуркенов Т.Т. Курс лекций по возрастной физиологии и школьной гигиене. - Алматы, 2012. - 104 с.</w:t>
      </w:r>
    </w:p>
    <w:p w:rsidR="00B0108B" w:rsidRPr="00FB73C1" w:rsidRDefault="00B0108B" w:rsidP="00FB73C1">
      <w:pPr>
        <w:numPr>
          <w:ilvl w:val="0"/>
          <w:numId w:val="15"/>
        </w:numPr>
        <w:spacing w:line="276" w:lineRule="auto"/>
        <w:ind w:left="0"/>
        <w:rPr>
          <w:color w:val="000000"/>
          <w:sz w:val="30"/>
          <w:szCs w:val="30"/>
          <w:lang w:val="kk-KZ" w:eastAsia="kk-KZ"/>
        </w:rPr>
      </w:pPr>
      <w:r w:rsidRPr="00FB73C1">
        <w:rPr>
          <w:color w:val="000000"/>
          <w:sz w:val="30"/>
          <w:szCs w:val="30"/>
          <w:lang w:val="kk-KZ" w:eastAsia="kk-KZ"/>
        </w:rPr>
        <w:t>Безруких М.М., Сонькин В.Д., Фарбер Д.А. Хрестоматия по возрастной физиологии. - М.: «Академия», 2002. - 288 с.</w:t>
      </w:r>
    </w:p>
    <w:p w:rsidR="00B0108B" w:rsidRPr="00FB73C1" w:rsidRDefault="00B0108B" w:rsidP="00FB73C1">
      <w:pPr>
        <w:numPr>
          <w:ilvl w:val="0"/>
          <w:numId w:val="15"/>
        </w:numPr>
        <w:spacing w:line="276" w:lineRule="auto"/>
        <w:ind w:left="0"/>
        <w:rPr>
          <w:color w:val="000000"/>
          <w:sz w:val="30"/>
          <w:szCs w:val="30"/>
          <w:lang w:val="kk-KZ" w:eastAsia="kk-KZ"/>
        </w:rPr>
      </w:pPr>
      <w:r w:rsidRPr="00FB73C1">
        <w:rPr>
          <w:color w:val="000000"/>
          <w:sz w:val="30"/>
          <w:szCs w:val="30"/>
          <w:lang w:val="kk-KZ" w:eastAsia="kk-KZ"/>
        </w:rPr>
        <w:t>Обреимова Н.И., Петрухин А.С. Основы анатомии, физиологии и</w:t>
      </w:r>
    </w:p>
    <w:p w:rsidR="00B0108B" w:rsidRPr="00FB73C1" w:rsidRDefault="00B0108B" w:rsidP="00FB73C1">
      <w:pPr>
        <w:spacing w:line="276" w:lineRule="auto"/>
        <w:rPr>
          <w:color w:val="000000"/>
          <w:sz w:val="30"/>
          <w:szCs w:val="30"/>
          <w:lang w:val="kk-KZ" w:eastAsia="kk-KZ"/>
        </w:rPr>
      </w:pPr>
      <w:r w:rsidRPr="00FB73C1">
        <w:rPr>
          <w:color w:val="000000"/>
          <w:sz w:val="30"/>
          <w:szCs w:val="30"/>
          <w:lang w:val="kk-KZ" w:eastAsia="kk-KZ"/>
        </w:rPr>
        <w:t>гигиены детей и подростков. - М.: Академия, 2000. - 376 с.</w:t>
      </w:r>
    </w:p>
    <w:p w:rsidR="00B0108B" w:rsidRPr="00FB73C1" w:rsidRDefault="00B0108B" w:rsidP="00FB73C1">
      <w:pPr>
        <w:pStyle w:val="af9"/>
        <w:numPr>
          <w:ilvl w:val="0"/>
          <w:numId w:val="15"/>
        </w:numPr>
        <w:tabs>
          <w:tab w:val="clear" w:pos="709"/>
        </w:tabs>
        <w:spacing w:line="276" w:lineRule="auto"/>
        <w:ind w:left="0"/>
        <w:jc w:val="both"/>
        <w:rPr>
          <w:rFonts w:ascii="Times New Roman" w:hAnsi="Times New Roman"/>
          <w:sz w:val="30"/>
          <w:szCs w:val="30"/>
        </w:rPr>
      </w:pPr>
      <w:r w:rsidRPr="00FB73C1">
        <w:rPr>
          <w:rFonts w:ascii="Times New Roman" w:hAnsi="Times New Roman"/>
          <w:sz w:val="30"/>
          <w:szCs w:val="30"/>
        </w:rPr>
        <w:t xml:space="preserve">Назарова Е.Н. Возрастная анатомия и физиология : учебное пособие для студ. педагогических вузов.- М. :Академия, 2008. - 272 с. </w:t>
      </w:r>
    </w:p>
    <w:p w:rsidR="00B0108B" w:rsidRPr="00FB73C1" w:rsidRDefault="00B0108B" w:rsidP="00FB73C1">
      <w:pPr>
        <w:pStyle w:val="af9"/>
        <w:numPr>
          <w:ilvl w:val="0"/>
          <w:numId w:val="15"/>
        </w:numPr>
        <w:tabs>
          <w:tab w:val="clear" w:pos="709"/>
        </w:tabs>
        <w:spacing w:line="276" w:lineRule="auto"/>
        <w:ind w:left="0"/>
        <w:jc w:val="both"/>
        <w:rPr>
          <w:rFonts w:ascii="Times New Roman" w:hAnsi="Times New Roman"/>
          <w:sz w:val="30"/>
          <w:szCs w:val="30"/>
        </w:rPr>
      </w:pPr>
      <w:r w:rsidRPr="00FB73C1">
        <w:rPr>
          <w:rFonts w:ascii="Times New Roman" w:hAnsi="Times New Roman"/>
          <w:sz w:val="30"/>
          <w:szCs w:val="30"/>
        </w:rPr>
        <w:t>Нұрғалиев Ж.Н. Эндокриндiк жүйелер физиологиясы : Оқулық. - Алматы : Қазақ ун-тi, 2000. - 175 с. - (Әл-Фараби атын. қазақ мемлекет. ұлттық унив-тi)</w:t>
      </w:r>
    </w:p>
    <w:p w:rsidR="00B0108B" w:rsidRPr="00FB73C1" w:rsidRDefault="00B0108B" w:rsidP="00FB73C1">
      <w:pPr>
        <w:pStyle w:val="af9"/>
        <w:numPr>
          <w:ilvl w:val="0"/>
          <w:numId w:val="15"/>
        </w:numPr>
        <w:tabs>
          <w:tab w:val="clear" w:pos="709"/>
        </w:tabs>
        <w:spacing w:line="276" w:lineRule="auto"/>
        <w:ind w:left="0"/>
        <w:jc w:val="both"/>
        <w:rPr>
          <w:rFonts w:ascii="Times New Roman" w:hAnsi="Times New Roman"/>
          <w:sz w:val="30"/>
          <w:szCs w:val="30"/>
        </w:rPr>
      </w:pPr>
      <w:r w:rsidRPr="00FB73C1">
        <w:rPr>
          <w:rFonts w:ascii="Times New Roman" w:hAnsi="Times New Roman"/>
          <w:sz w:val="30"/>
          <w:szCs w:val="30"/>
        </w:rPr>
        <w:t>Смирнов В.М. Нейрофизиология и высшая нервная деятельность детей и подростков : Учебное пособие.  М."Академия", 2004. - 400 с.</w:t>
      </w:r>
    </w:p>
    <w:p w:rsidR="00B0108B" w:rsidRPr="00FB73C1" w:rsidRDefault="00B0108B" w:rsidP="00FB73C1">
      <w:pPr>
        <w:pStyle w:val="af9"/>
        <w:numPr>
          <w:ilvl w:val="0"/>
          <w:numId w:val="15"/>
        </w:numPr>
        <w:tabs>
          <w:tab w:val="clear" w:pos="709"/>
        </w:tabs>
        <w:spacing w:line="276" w:lineRule="auto"/>
        <w:ind w:left="0"/>
        <w:jc w:val="both"/>
        <w:rPr>
          <w:rFonts w:ascii="Times New Roman" w:hAnsi="Times New Roman"/>
          <w:sz w:val="30"/>
          <w:szCs w:val="30"/>
        </w:rPr>
      </w:pPr>
      <w:r w:rsidRPr="00FB73C1">
        <w:rPr>
          <w:rFonts w:ascii="Times New Roman" w:hAnsi="Times New Roman"/>
          <w:sz w:val="30"/>
          <w:szCs w:val="30"/>
        </w:rPr>
        <w:lastRenderedPageBreak/>
        <w:t>Әбеуова Г. Нәресте физиологиясы. Оқу құралы. Алматы. 2008ж.-122б.</w:t>
      </w:r>
    </w:p>
    <w:p w:rsidR="00B0108B" w:rsidRPr="00FB73C1" w:rsidRDefault="00B0108B" w:rsidP="00FB73C1">
      <w:pPr>
        <w:pStyle w:val="af9"/>
        <w:numPr>
          <w:ilvl w:val="0"/>
          <w:numId w:val="15"/>
        </w:numPr>
        <w:tabs>
          <w:tab w:val="clear" w:pos="709"/>
        </w:tabs>
        <w:spacing w:line="276" w:lineRule="auto"/>
        <w:ind w:left="0"/>
        <w:jc w:val="both"/>
        <w:rPr>
          <w:rFonts w:ascii="Times New Roman" w:hAnsi="Times New Roman"/>
          <w:sz w:val="30"/>
          <w:szCs w:val="30"/>
        </w:rPr>
      </w:pPr>
      <w:r w:rsidRPr="00FB73C1">
        <w:rPr>
          <w:rFonts w:ascii="Times New Roman" w:hAnsi="Times New Roman"/>
          <w:sz w:val="30"/>
          <w:szCs w:val="30"/>
        </w:rPr>
        <w:t>Кирпичев В.Ш. Физология и гигиена подростка. Учебное пособие. М. Академия. 2008г.-208с.</w:t>
      </w:r>
    </w:p>
    <w:p w:rsidR="00B0108B" w:rsidRPr="00FB73C1" w:rsidRDefault="00B0108B" w:rsidP="00FB73C1">
      <w:pPr>
        <w:pStyle w:val="af9"/>
        <w:numPr>
          <w:ilvl w:val="0"/>
          <w:numId w:val="15"/>
        </w:numPr>
        <w:tabs>
          <w:tab w:val="clear" w:pos="709"/>
        </w:tabs>
        <w:spacing w:line="276" w:lineRule="auto"/>
        <w:ind w:left="0"/>
        <w:jc w:val="both"/>
        <w:rPr>
          <w:rFonts w:ascii="Times New Roman" w:hAnsi="Times New Roman"/>
          <w:sz w:val="30"/>
          <w:szCs w:val="30"/>
        </w:rPr>
      </w:pPr>
      <w:r w:rsidRPr="00FB73C1">
        <w:rPr>
          <w:rFonts w:ascii="Times New Roman" w:hAnsi="Times New Roman"/>
          <w:sz w:val="30"/>
          <w:szCs w:val="30"/>
        </w:rPr>
        <w:t xml:space="preserve">Назарова Е.Н. Возрастная анатомия и физиология.   Учебное пособие. М. Академия. 2008г.-272с.  </w:t>
      </w:r>
    </w:p>
    <w:p w:rsidR="00B0108B" w:rsidRPr="00FB73C1" w:rsidRDefault="00B0108B" w:rsidP="00FB73C1">
      <w:pPr>
        <w:pStyle w:val="af9"/>
        <w:numPr>
          <w:ilvl w:val="0"/>
          <w:numId w:val="15"/>
        </w:numPr>
        <w:tabs>
          <w:tab w:val="clear" w:pos="709"/>
        </w:tabs>
        <w:spacing w:line="276" w:lineRule="auto"/>
        <w:ind w:left="0"/>
        <w:jc w:val="both"/>
        <w:rPr>
          <w:rFonts w:ascii="Times New Roman" w:hAnsi="Times New Roman"/>
          <w:sz w:val="30"/>
          <w:szCs w:val="30"/>
        </w:rPr>
      </w:pPr>
      <w:r w:rsidRPr="00FB73C1">
        <w:rPr>
          <w:rFonts w:ascii="Times New Roman" w:hAnsi="Times New Roman"/>
          <w:sz w:val="30"/>
          <w:szCs w:val="30"/>
        </w:rPr>
        <w:t>Набидоллина Ш.С. Бастауыш мектеп жасындағы балалардың анатомиясы, физиологиясы және гигиенасы. Оқулық. 2007ж. -250б.</w:t>
      </w:r>
    </w:p>
    <w:p w:rsidR="00B0108B" w:rsidRPr="00FB73C1" w:rsidRDefault="00B0108B" w:rsidP="00FB73C1">
      <w:pPr>
        <w:pStyle w:val="af9"/>
        <w:numPr>
          <w:ilvl w:val="0"/>
          <w:numId w:val="15"/>
        </w:numPr>
        <w:tabs>
          <w:tab w:val="clear" w:pos="709"/>
        </w:tabs>
        <w:spacing w:line="276" w:lineRule="auto"/>
        <w:ind w:left="0"/>
        <w:jc w:val="both"/>
        <w:rPr>
          <w:rFonts w:ascii="Times New Roman" w:hAnsi="Times New Roman"/>
          <w:sz w:val="30"/>
          <w:szCs w:val="30"/>
        </w:rPr>
      </w:pPr>
      <w:r w:rsidRPr="00FB73C1">
        <w:rPr>
          <w:rFonts w:ascii="Times New Roman" w:hAnsi="Times New Roman"/>
          <w:sz w:val="30"/>
          <w:szCs w:val="30"/>
        </w:rPr>
        <w:t>Сәтбаев Х.Қ, Адам физиологиясы. Оқу құралы. Алматы. Дәуір. 2005ж. -663б.</w:t>
      </w:r>
    </w:p>
    <w:p w:rsidR="00B0108B" w:rsidRPr="00FB73C1" w:rsidRDefault="00B0108B" w:rsidP="00FB73C1">
      <w:pPr>
        <w:pStyle w:val="af9"/>
        <w:numPr>
          <w:ilvl w:val="0"/>
          <w:numId w:val="15"/>
        </w:numPr>
        <w:tabs>
          <w:tab w:val="clear" w:pos="709"/>
        </w:tabs>
        <w:spacing w:line="276" w:lineRule="auto"/>
        <w:ind w:left="0"/>
        <w:jc w:val="both"/>
        <w:rPr>
          <w:rFonts w:ascii="Times New Roman" w:hAnsi="Times New Roman"/>
          <w:sz w:val="30"/>
          <w:szCs w:val="30"/>
        </w:rPr>
      </w:pPr>
      <w:r w:rsidRPr="00FB73C1">
        <w:rPr>
          <w:rFonts w:ascii="Times New Roman" w:hAnsi="Times New Roman"/>
          <w:sz w:val="30"/>
          <w:szCs w:val="30"/>
        </w:rPr>
        <w:t>Дүйсенбин Қ., Алиакбарова З. Жасқа сай физиология және мектеп гигенасы. Оқу құралы.  Алматы, 2003 ж.</w:t>
      </w:r>
    </w:p>
    <w:p w:rsidR="00B0108B" w:rsidRPr="00FB73C1" w:rsidRDefault="00B0108B" w:rsidP="00FB73C1">
      <w:pPr>
        <w:pStyle w:val="af9"/>
        <w:numPr>
          <w:ilvl w:val="0"/>
          <w:numId w:val="15"/>
        </w:numPr>
        <w:tabs>
          <w:tab w:val="clear" w:pos="709"/>
        </w:tabs>
        <w:spacing w:line="276" w:lineRule="auto"/>
        <w:ind w:left="0"/>
        <w:jc w:val="both"/>
        <w:rPr>
          <w:rFonts w:ascii="Times New Roman" w:hAnsi="Times New Roman"/>
          <w:sz w:val="30"/>
          <w:szCs w:val="30"/>
        </w:rPr>
      </w:pPr>
      <w:r w:rsidRPr="00FB73C1">
        <w:rPr>
          <w:rFonts w:ascii="Times New Roman" w:hAnsi="Times New Roman"/>
          <w:sz w:val="30"/>
          <w:szCs w:val="30"/>
        </w:rPr>
        <w:t>Смирнов В.М. Нейрофизиология и высшая нервная деятельность детей и подростков: Учебное пособие для студ. педагогических вузов. - М.  "Академия", 2007. - 400 с.</w:t>
      </w:r>
    </w:p>
    <w:p w:rsidR="00B0108B" w:rsidRPr="00FB73C1" w:rsidRDefault="00B0108B" w:rsidP="00FB73C1">
      <w:pPr>
        <w:pStyle w:val="af9"/>
        <w:numPr>
          <w:ilvl w:val="0"/>
          <w:numId w:val="15"/>
        </w:numPr>
        <w:tabs>
          <w:tab w:val="clear" w:pos="709"/>
        </w:tabs>
        <w:spacing w:line="276" w:lineRule="auto"/>
        <w:ind w:left="0"/>
        <w:jc w:val="both"/>
        <w:rPr>
          <w:rFonts w:ascii="Times New Roman" w:hAnsi="Times New Roman"/>
          <w:sz w:val="30"/>
          <w:szCs w:val="30"/>
        </w:rPr>
      </w:pPr>
      <w:r w:rsidRPr="00FB73C1">
        <w:rPr>
          <w:rFonts w:ascii="Times New Roman" w:hAnsi="Times New Roman"/>
          <w:sz w:val="30"/>
          <w:szCs w:val="30"/>
        </w:rPr>
        <w:t>Төлеуханов С.Т. Қалыпты физиология. Оқу құралы. - Алматы : Қазақ университетi, 2006. - 140 с.</w:t>
      </w:r>
    </w:p>
    <w:p w:rsidR="00B0108B" w:rsidRPr="00FB73C1" w:rsidRDefault="00B0108B" w:rsidP="00FB73C1">
      <w:pPr>
        <w:pStyle w:val="af9"/>
        <w:numPr>
          <w:ilvl w:val="0"/>
          <w:numId w:val="15"/>
        </w:numPr>
        <w:tabs>
          <w:tab w:val="clear" w:pos="709"/>
        </w:tabs>
        <w:spacing w:line="276" w:lineRule="auto"/>
        <w:ind w:left="0"/>
        <w:jc w:val="both"/>
        <w:rPr>
          <w:rFonts w:ascii="Times New Roman" w:hAnsi="Times New Roman"/>
          <w:sz w:val="30"/>
          <w:szCs w:val="30"/>
        </w:rPr>
      </w:pPr>
      <w:r w:rsidRPr="00FB73C1">
        <w:rPr>
          <w:rFonts w:ascii="Times New Roman" w:hAnsi="Times New Roman"/>
          <w:sz w:val="30"/>
          <w:szCs w:val="30"/>
        </w:rPr>
        <w:t>Демеуов Ж.Д. Мектепке дейінгі балалардың анатомиясы, физиологиясы және гигиенасы. Алматы. 1995ж.-254б.</w:t>
      </w:r>
    </w:p>
    <w:p w:rsidR="00B0108B" w:rsidRPr="00FB73C1" w:rsidRDefault="00B0108B" w:rsidP="00FB73C1">
      <w:pPr>
        <w:pStyle w:val="af9"/>
        <w:numPr>
          <w:ilvl w:val="0"/>
          <w:numId w:val="15"/>
        </w:numPr>
        <w:tabs>
          <w:tab w:val="clear" w:pos="709"/>
        </w:tabs>
        <w:spacing w:line="276" w:lineRule="auto"/>
        <w:ind w:left="0"/>
        <w:jc w:val="both"/>
        <w:rPr>
          <w:rFonts w:ascii="Times New Roman" w:hAnsi="Times New Roman"/>
          <w:sz w:val="30"/>
          <w:szCs w:val="30"/>
        </w:rPr>
      </w:pPr>
      <w:r w:rsidRPr="00FB73C1">
        <w:rPr>
          <w:rFonts w:ascii="Times New Roman" w:hAnsi="Times New Roman"/>
          <w:sz w:val="30"/>
          <w:szCs w:val="30"/>
        </w:rPr>
        <w:t>А. Г. Хрипкова, М. В. Антропова , Д. А. Фарбер. Возрастная физиология и школьная гигиена: Учебное пособие для студ.  пед. Вузов. - М. : Просвещение, 1990. - 319 с.</w:t>
      </w:r>
    </w:p>
    <w:p w:rsidR="00B0108B" w:rsidRPr="00FB73C1" w:rsidRDefault="00B0108B" w:rsidP="00FB73C1">
      <w:pPr>
        <w:pStyle w:val="af9"/>
        <w:numPr>
          <w:ilvl w:val="0"/>
          <w:numId w:val="15"/>
        </w:numPr>
        <w:tabs>
          <w:tab w:val="clear" w:pos="709"/>
        </w:tabs>
        <w:spacing w:line="276" w:lineRule="auto"/>
        <w:ind w:left="0"/>
        <w:jc w:val="both"/>
        <w:rPr>
          <w:rFonts w:ascii="Times New Roman" w:hAnsi="Times New Roman"/>
          <w:sz w:val="30"/>
          <w:szCs w:val="30"/>
        </w:rPr>
      </w:pPr>
      <w:r w:rsidRPr="00FB73C1">
        <w:rPr>
          <w:rFonts w:ascii="Times New Roman" w:hAnsi="Times New Roman"/>
          <w:sz w:val="30"/>
          <w:szCs w:val="30"/>
        </w:rPr>
        <w:t>Мырзаханұлы Н. Жалпы физиология: Оқу құралы - Алматы: Ғылым, 2001. - 131 с.</w:t>
      </w:r>
    </w:p>
    <w:p w:rsidR="00B0108B" w:rsidRPr="00FB73C1" w:rsidRDefault="00B0108B" w:rsidP="00FB73C1">
      <w:pPr>
        <w:pStyle w:val="af9"/>
        <w:numPr>
          <w:ilvl w:val="0"/>
          <w:numId w:val="15"/>
        </w:numPr>
        <w:tabs>
          <w:tab w:val="clear" w:pos="709"/>
        </w:tabs>
        <w:spacing w:line="276" w:lineRule="auto"/>
        <w:ind w:left="0"/>
        <w:jc w:val="both"/>
        <w:rPr>
          <w:rFonts w:ascii="Times New Roman" w:hAnsi="Times New Roman"/>
          <w:sz w:val="30"/>
          <w:szCs w:val="30"/>
        </w:rPr>
      </w:pPr>
      <w:r w:rsidRPr="00FB73C1">
        <w:rPr>
          <w:rFonts w:ascii="Times New Roman" w:hAnsi="Times New Roman"/>
          <w:sz w:val="30"/>
          <w:szCs w:val="30"/>
        </w:rPr>
        <w:t>Төленбеков И.М. Нерв жүйесiнiң физиологиясы. - Алматы : Ана тiлi, 1992. - 208 с.</w:t>
      </w:r>
    </w:p>
    <w:p w:rsidR="00B0108B" w:rsidRPr="00FB73C1" w:rsidRDefault="00B0108B" w:rsidP="00FB73C1">
      <w:pPr>
        <w:pStyle w:val="af9"/>
        <w:numPr>
          <w:ilvl w:val="0"/>
          <w:numId w:val="15"/>
        </w:numPr>
        <w:tabs>
          <w:tab w:val="clear" w:pos="709"/>
        </w:tabs>
        <w:spacing w:line="276" w:lineRule="auto"/>
        <w:ind w:left="0"/>
        <w:jc w:val="both"/>
        <w:rPr>
          <w:rFonts w:ascii="Times New Roman" w:hAnsi="Times New Roman"/>
          <w:sz w:val="30"/>
          <w:szCs w:val="30"/>
        </w:rPr>
      </w:pPr>
      <w:r w:rsidRPr="00FB73C1">
        <w:rPr>
          <w:rFonts w:ascii="Times New Roman" w:hAnsi="Times New Roman"/>
          <w:sz w:val="30"/>
          <w:szCs w:val="30"/>
        </w:rPr>
        <w:t>Кирпичев В.И. Физиология и гигиена подростка: Учебное пособие для студ. вузов, обуч. по педагогическим спец - М. : Академия, 2008. -208 с.</w:t>
      </w:r>
    </w:p>
    <w:p w:rsidR="00B0108B" w:rsidRPr="00FB73C1" w:rsidRDefault="00B0108B" w:rsidP="00FB73C1">
      <w:pPr>
        <w:pStyle w:val="af9"/>
        <w:numPr>
          <w:ilvl w:val="0"/>
          <w:numId w:val="15"/>
        </w:numPr>
        <w:tabs>
          <w:tab w:val="clear" w:pos="709"/>
        </w:tabs>
        <w:spacing w:line="276" w:lineRule="auto"/>
        <w:ind w:left="0"/>
        <w:jc w:val="both"/>
        <w:rPr>
          <w:rFonts w:ascii="Times New Roman" w:hAnsi="Times New Roman"/>
          <w:sz w:val="30"/>
          <w:szCs w:val="30"/>
        </w:rPr>
      </w:pPr>
      <w:r w:rsidRPr="00FB73C1">
        <w:rPr>
          <w:rFonts w:ascii="Times New Roman" w:hAnsi="Times New Roman"/>
          <w:sz w:val="30"/>
          <w:szCs w:val="30"/>
        </w:rPr>
        <w:t>Мартинчик А.Н. Физиология питания, санитария и гигиена: Учебное пособие допущено МО РФ для студ. учреждений СПО - М. "Академия", 2004. - 192 с. –</w:t>
      </w:r>
    </w:p>
    <w:p w:rsidR="00B0108B" w:rsidRPr="00FB73C1" w:rsidRDefault="00B0108B" w:rsidP="00FB73C1">
      <w:pPr>
        <w:pStyle w:val="af9"/>
        <w:numPr>
          <w:ilvl w:val="0"/>
          <w:numId w:val="15"/>
        </w:numPr>
        <w:tabs>
          <w:tab w:val="clear" w:pos="709"/>
        </w:tabs>
        <w:spacing w:line="276" w:lineRule="auto"/>
        <w:ind w:left="0"/>
        <w:jc w:val="both"/>
        <w:rPr>
          <w:rFonts w:ascii="Times New Roman" w:hAnsi="Times New Roman"/>
          <w:sz w:val="30"/>
          <w:szCs w:val="30"/>
        </w:rPr>
      </w:pPr>
      <w:r w:rsidRPr="00FB73C1">
        <w:rPr>
          <w:rFonts w:ascii="Times New Roman" w:hAnsi="Times New Roman"/>
          <w:sz w:val="30"/>
          <w:szCs w:val="30"/>
        </w:rPr>
        <w:t>Матюхина З.П. Основы физиологии питания, гигиены и санитарии: Учебник - М. :Изд. центр "Академия", 2000. - 184 с.</w:t>
      </w:r>
    </w:p>
    <w:p w:rsidR="00B0108B" w:rsidRPr="00FB73C1" w:rsidRDefault="00B0108B" w:rsidP="00FB73C1">
      <w:pPr>
        <w:pStyle w:val="af9"/>
        <w:numPr>
          <w:ilvl w:val="0"/>
          <w:numId w:val="15"/>
        </w:numPr>
        <w:tabs>
          <w:tab w:val="clear" w:pos="709"/>
        </w:tabs>
        <w:spacing w:line="276" w:lineRule="auto"/>
        <w:ind w:left="0"/>
        <w:jc w:val="both"/>
        <w:rPr>
          <w:rFonts w:ascii="Times New Roman" w:hAnsi="Times New Roman"/>
          <w:sz w:val="30"/>
          <w:szCs w:val="30"/>
        </w:rPr>
      </w:pPr>
      <w:r w:rsidRPr="00FB73C1">
        <w:rPr>
          <w:rFonts w:ascii="Times New Roman" w:hAnsi="Times New Roman"/>
          <w:sz w:val="30"/>
          <w:szCs w:val="30"/>
        </w:rPr>
        <w:t>Мартинчик А.Н. Физиология питания, санитария и гигиена: Учебное пособие - М. : Мастерство, 2000. - 192 с.</w:t>
      </w:r>
    </w:p>
    <w:p w:rsidR="00B0108B" w:rsidRPr="00FB73C1" w:rsidRDefault="00B0108B" w:rsidP="00FB73C1">
      <w:pPr>
        <w:pStyle w:val="af9"/>
        <w:numPr>
          <w:ilvl w:val="0"/>
          <w:numId w:val="15"/>
        </w:numPr>
        <w:tabs>
          <w:tab w:val="clear" w:pos="709"/>
        </w:tabs>
        <w:spacing w:line="276" w:lineRule="auto"/>
        <w:ind w:left="0"/>
        <w:jc w:val="both"/>
        <w:rPr>
          <w:rFonts w:ascii="Times New Roman" w:hAnsi="Times New Roman"/>
          <w:sz w:val="30"/>
          <w:szCs w:val="30"/>
        </w:rPr>
      </w:pPr>
      <w:r w:rsidRPr="00FB73C1">
        <w:rPr>
          <w:rFonts w:ascii="Times New Roman" w:hAnsi="Times New Roman"/>
          <w:sz w:val="30"/>
          <w:szCs w:val="30"/>
        </w:rPr>
        <w:lastRenderedPageBreak/>
        <w:t>Соковня-Семенова И.И. Основы физиологии и гигиены детей  и подростков с методикой преподавания медицинских знаний: Учебное пособие. - М. : "Академия", 1999. - 144 с.</w:t>
      </w:r>
    </w:p>
    <w:p w:rsidR="00B0108B" w:rsidRPr="00FB73C1" w:rsidRDefault="00B0108B" w:rsidP="00FB73C1">
      <w:pPr>
        <w:pStyle w:val="af9"/>
        <w:numPr>
          <w:ilvl w:val="0"/>
          <w:numId w:val="15"/>
        </w:numPr>
        <w:tabs>
          <w:tab w:val="clear" w:pos="709"/>
        </w:tabs>
        <w:spacing w:line="276" w:lineRule="auto"/>
        <w:ind w:left="0"/>
        <w:jc w:val="both"/>
        <w:rPr>
          <w:rFonts w:ascii="Times New Roman" w:hAnsi="Times New Roman"/>
          <w:sz w:val="30"/>
          <w:szCs w:val="30"/>
        </w:rPr>
      </w:pPr>
      <w:r w:rsidRPr="00FB73C1">
        <w:rPr>
          <w:rFonts w:ascii="Times New Roman" w:hAnsi="Times New Roman"/>
          <w:sz w:val="30"/>
          <w:szCs w:val="30"/>
        </w:rPr>
        <w:t>Жұмабаев С. Жас ерекшелiк физиологиясы мен мектеп гигиенасы: Оқу құралы. - Алматы : РБК, 1996. - 125 с.</w:t>
      </w:r>
    </w:p>
    <w:p w:rsidR="00B0108B" w:rsidRPr="00FB73C1" w:rsidRDefault="00B0108B" w:rsidP="00FB73C1">
      <w:pPr>
        <w:pStyle w:val="af9"/>
        <w:numPr>
          <w:ilvl w:val="0"/>
          <w:numId w:val="15"/>
        </w:numPr>
        <w:tabs>
          <w:tab w:val="clear" w:pos="709"/>
        </w:tabs>
        <w:spacing w:line="276" w:lineRule="auto"/>
        <w:ind w:left="0"/>
        <w:jc w:val="both"/>
        <w:rPr>
          <w:rFonts w:ascii="Times New Roman" w:hAnsi="Times New Roman"/>
          <w:sz w:val="30"/>
          <w:szCs w:val="30"/>
        </w:rPr>
      </w:pPr>
      <w:r w:rsidRPr="00FB73C1">
        <w:rPr>
          <w:rFonts w:ascii="Times New Roman" w:hAnsi="Times New Roman"/>
          <w:sz w:val="30"/>
          <w:szCs w:val="30"/>
        </w:rPr>
        <w:t>Возрастная физиология и школьная гигиена. Учебное пособие для студ.  пед. Вузов. - М. Просвещение, 1990. - 319 с</w:t>
      </w:r>
    </w:p>
    <w:p w:rsidR="00B0108B" w:rsidRPr="00FB73C1" w:rsidRDefault="00B0108B" w:rsidP="00FB73C1">
      <w:pPr>
        <w:pStyle w:val="af9"/>
        <w:numPr>
          <w:ilvl w:val="0"/>
          <w:numId w:val="15"/>
        </w:numPr>
        <w:tabs>
          <w:tab w:val="clear" w:pos="709"/>
        </w:tabs>
        <w:spacing w:line="276" w:lineRule="auto"/>
        <w:ind w:left="0"/>
        <w:rPr>
          <w:rFonts w:ascii="Times New Roman" w:hAnsi="Times New Roman"/>
          <w:sz w:val="30"/>
          <w:szCs w:val="30"/>
        </w:rPr>
      </w:pPr>
      <w:r w:rsidRPr="00FB73C1">
        <w:rPr>
          <w:rFonts w:ascii="Times New Roman" w:hAnsi="Times New Roman"/>
          <w:sz w:val="30"/>
          <w:szCs w:val="30"/>
        </w:rPr>
        <w:t>Гуминский А.А. Руководство к лабораторным занятиям по общей и возрастной физиологии. Учебное пособие. - М. Просвещение, 1990. - 239 с.</w:t>
      </w:r>
    </w:p>
    <w:p w:rsidR="007628CF" w:rsidRPr="00FB73C1" w:rsidRDefault="007628CF" w:rsidP="00FB73C1">
      <w:pPr>
        <w:pStyle w:val="a7"/>
        <w:tabs>
          <w:tab w:val="left" w:pos="-180"/>
        </w:tabs>
        <w:spacing w:after="0" w:line="276" w:lineRule="auto"/>
        <w:jc w:val="both"/>
        <w:rPr>
          <w:sz w:val="30"/>
          <w:szCs w:val="30"/>
          <w:lang w:val="kk-KZ"/>
        </w:rPr>
      </w:pPr>
    </w:p>
    <w:p w:rsidR="007628CF" w:rsidRPr="00FB73C1" w:rsidRDefault="007628CF" w:rsidP="00FB73C1">
      <w:pPr>
        <w:pStyle w:val="a7"/>
        <w:tabs>
          <w:tab w:val="left" w:pos="-180"/>
        </w:tabs>
        <w:spacing w:after="0" w:line="276" w:lineRule="auto"/>
        <w:jc w:val="both"/>
        <w:rPr>
          <w:sz w:val="30"/>
          <w:szCs w:val="30"/>
          <w:lang w:val="kk-KZ"/>
        </w:rPr>
      </w:pPr>
    </w:p>
    <w:p w:rsidR="007628CF" w:rsidRPr="00FB73C1" w:rsidRDefault="007628CF" w:rsidP="00FB73C1">
      <w:pPr>
        <w:pStyle w:val="a7"/>
        <w:tabs>
          <w:tab w:val="left" w:pos="-180"/>
        </w:tabs>
        <w:spacing w:after="0" w:line="276" w:lineRule="auto"/>
        <w:jc w:val="both"/>
        <w:rPr>
          <w:sz w:val="30"/>
          <w:szCs w:val="30"/>
          <w:lang w:val="kk-KZ"/>
        </w:rPr>
      </w:pPr>
    </w:p>
    <w:p w:rsidR="007628CF" w:rsidRPr="00FB73C1" w:rsidRDefault="007628CF" w:rsidP="00FB73C1">
      <w:pPr>
        <w:pStyle w:val="a7"/>
        <w:tabs>
          <w:tab w:val="left" w:pos="-180"/>
        </w:tabs>
        <w:spacing w:after="0" w:line="276" w:lineRule="auto"/>
        <w:jc w:val="both"/>
        <w:rPr>
          <w:sz w:val="30"/>
          <w:szCs w:val="30"/>
          <w:lang w:val="kk-KZ"/>
        </w:rPr>
      </w:pPr>
    </w:p>
    <w:p w:rsidR="007628CF" w:rsidRPr="00FB73C1" w:rsidRDefault="007628CF" w:rsidP="00FB73C1">
      <w:pPr>
        <w:spacing w:line="276" w:lineRule="auto"/>
        <w:jc w:val="both"/>
        <w:rPr>
          <w:sz w:val="30"/>
          <w:szCs w:val="30"/>
          <w:lang w:val="kk-KZ"/>
        </w:rPr>
      </w:pPr>
    </w:p>
    <w:p w:rsidR="007628CF" w:rsidRPr="00FB73C1" w:rsidRDefault="007628CF" w:rsidP="00FB73C1">
      <w:pPr>
        <w:spacing w:line="276" w:lineRule="auto"/>
        <w:jc w:val="both"/>
        <w:rPr>
          <w:sz w:val="30"/>
          <w:szCs w:val="30"/>
          <w:lang w:val="kk-KZ"/>
        </w:rPr>
      </w:pPr>
    </w:p>
    <w:p w:rsidR="007628CF" w:rsidRPr="00FB73C1" w:rsidRDefault="007628CF" w:rsidP="00FB73C1">
      <w:pPr>
        <w:spacing w:line="276" w:lineRule="auto"/>
        <w:jc w:val="both"/>
        <w:rPr>
          <w:sz w:val="30"/>
          <w:szCs w:val="30"/>
          <w:lang w:val="kk-KZ"/>
        </w:rPr>
      </w:pPr>
    </w:p>
    <w:p w:rsidR="007628CF" w:rsidRPr="00FB73C1" w:rsidRDefault="007628CF" w:rsidP="00FB73C1">
      <w:pPr>
        <w:spacing w:line="276" w:lineRule="auto"/>
        <w:jc w:val="both"/>
        <w:rPr>
          <w:sz w:val="30"/>
          <w:szCs w:val="30"/>
          <w:lang w:val="kk-KZ"/>
        </w:rPr>
      </w:pPr>
    </w:p>
    <w:p w:rsidR="007628CF" w:rsidRPr="00FB73C1" w:rsidRDefault="007628CF" w:rsidP="00FB73C1">
      <w:pPr>
        <w:spacing w:line="276" w:lineRule="auto"/>
        <w:jc w:val="both"/>
        <w:rPr>
          <w:sz w:val="30"/>
          <w:szCs w:val="30"/>
          <w:lang w:val="kk-KZ"/>
        </w:rPr>
      </w:pPr>
    </w:p>
    <w:p w:rsidR="007628CF" w:rsidRPr="00FB73C1" w:rsidRDefault="007628CF" w:rsidP="00FB73C1">
      <w:pPr>
        <w:spacing w:line="276" w:lineRule="auto"/>
        <w:jc w:val="both"/>
        <w:rPr>
          <w:sz w:val="30"/>
          <w:szCs w:val="30"/>
          <w:lang w:val="kk-KZ"/>
        </w:rPr>
      </w:pPr>
    </w:p>
    <w:p w:rsidR="007628CF" w:rsidRPr="00FB73C1" w:rsidRDefault="007628CF" w:rsidP="00FB73C1">
      <w:pPr>
        <w:spacing w:line="276" w:lineRule="auto"/>
        <w:jc w:val="both"/>
        <w:rPr>
          <w:sz w:val="30"/>
          <w:szCs w:val="30"/>
          <w:lang w:val="kk-KZ"/>
        </w:rPr>
      </w:pPr>
    </w:p>
    <w:p w:rsidR="007628CF" w:rsidRPr="00FB73C1" w:rsidRDefault="007628CF" w:rsidP="00FB73C1">
      <w:pPr>
        <w:pStyle w:val="Style3"/>
        <w:widowControl/>
        <w:spacing w:line="276" w:lineRule="auto"/>
        <w:ind w:firstLine="709"/>
        <w:jc w:val="center"/>
        <w:rPr>
          <w:sz w:val="30"/>
          <w:szCs w:val="30"/>
          <w:lang w:val="kk-KZ"/>
        </w:rPr>
      </w:pPr>
    </w:p>
    <w:p w:rsidR="007628CF" w:rsidRPr="00FB73C1" w:rsidRDefault="007628CF" w:rsidP="00FB73C1">
      <w:pPr>
        <w:pStyle w:val="Style3"/>
        <w:widowControl/>
        <w:spacing w:line="276" w:lineRule="auto"/>
        <w:ind w:firstLine="709"/>
        <w:jc w:val="center"/>
        <w:rPr>
          <w:sz w:val="30"/>
          <w:szCs w:val="30"/>
          <w:lang w:val="kk-KZ"/>
        </w:rPr>
      </w:pPr>
    </w:p>
    <w:p w:rsidR="007628CF" w:rsidRPr="00FB73C1" w:rsidRDefault="007628CF" w:rsidP="00FB73C1">
      <w:pPr>
        <w:pStyle w:val="Style3"/>
        <w:widowControl/>
        <w:spacing w:line="276" w:lineRule="auto"/>
        <w:ind w:firstLine="709"/>
        <w:jc w:val="center"/>
        <w:rPr>
          <w:sz w:val="30"/>
          <w:szCs w:val="30"/>
          <w:lang w:val="kk-KZ"/>
        </w:rPr>
      </w:pPr>
    </w:p>
    <w:p w:rsidR="007628CF" w:rsidRPr="00FB73C1" w:rsidRDefault="007628CF" w:rsidP="00FB73C1">
      <w:pPr>
        <w:pStyle w:val="Style3"/>
        <w:widowControl/>
        <w:spacing w:line="276" w:lineRule="auto"/>
        <w:ind w:firstLine="709"/>
        <w:jc w:val="center"/>
        <w:rPr>
          <w:sz w:val="30"/>
          <w:szCs w:val="30"/>
          <w:lang w:val="kk-KZ"/>
        </w:rPr>
      </w:pPr>
    </w:p>
    <w:p w:rsidR="007628CF" w:rsidRPr="00FB73C1" w:rsidRDefault="007628CF" w:rsidP="00FB73C1">
      <w:pPr>
        <w:pStyle w:val="Style3"/>
        <w:widowControl/>
        <w:spacing w:line="276" w:lineRule="auto"/>
        <w:ind w:firstLine="709"/>
        <w:jc w:val="center"/>
        <w:rPr>
          <w:sz w:val="30"/>
          <w:szCs w:val="30"/>
          <w:lang w:val="kk-KZ"/>
        </w:rPr>
      </w:pPr>
    </w:p>
    <w:p w:rsidR="007628CF" w:rsidRPr="00FB73C1" w:rsidRDefault="007628CF" w:rsidP="00FB73C1">
      <w:pPr>
        <w:pStyle w:val="Style3"/>
        <w:widowControl/>
        <w:spacing w:line="276" w:lineRule="auto"/>
        <w:ind w:firstLine="709"/>
        <w:jc w:val="center"/>
        <w:rPr>
          <w:sz w:val="30"/>
          <w:szCs w:val="30"/>
          <w:lang w:val="kk-KZ"/>
        </w:rPr>
      </w:pPr>
    </w:p>
    <w:p w:rsidR="007628CF" w:rsidRPr="00FB73C1" w:rsidRDefault="007628CF" w:rsidP="00FB73C1">
      <w:pPr>
        <w:pStyle w:val="Style3"/>
        <w:widowControl/>
        <w:spacing w:line="276" w:lineRule="auto"/>
        <w:ind w:firstLine="709"/>
        <w:jc w:val="center"/>
        <w:rPr>
          <w:sz w:val="30"/>
          <w:szCs w:val="30"/>
          <w:lang w:val="kk-KZ"/>
        </w:rPr>
      </w:pPr>
    </w:p>
    <w:p w:rsidR="007628CF" w:rsidRDefault="007628CF" w:rsidP="00FB73C1">
      <w:pPr>
        <w:pStyle w:val="Style3"/>
        <w:widowControl/>
        <w:spacing w:line="276" w:lineRule="auto"/>
        <w:ind w:firstLine="709"/>
        <w:jc w:val="center"/>
        <w:rPr>
          <w:sz w:val="30"/>
          <w:szCs w:val="30"/>
          <w:lang w:val="kk-KZ"/>
        </w:rPr>
      </w:pPr>
    </w:p>
    <w:p w:rsidR="001E690D" w:rsidRDefault="001E690D" w:rsidP="00FB73C1">
      <w:pPr>
        <w:pStyle w:val="Style3"/>
        <w:widowControl/>
        <w:spacing w:line="276" w:lineRule="auto"/>
        <w:ind w:firstLine="709"/>
        <w:jc w:val="center"/>
        <w:rPr>
          <w:sz w:val="30"/>
          <w:szCs w:val="30"/>
          <w:lang w:val="kk-KZ"/>
        </w:rPr>
      </w:pPr>
    </w:p>
    <w:p w:rsidR="001E690D" w:rsidRDefault="001E690D" w:rsidP="00FB73C1">
      <w:pPr>
        <w:pStyle w:val="Style3"/>
        <w:widowControl/>
        <w:spacing w:line="276" w:lineRule="auto"/>
        <w:ind w:firstLine="709"/>
        <w:jc w:val="center"/>
        <w:rPr>
          <w:sz w:val="30"/>
          <w:szCs w:val="30"/>
          <w:lang w:val="kk-KZ"/>
        </w:rPr>
      </w:pPr>
    </w:p>
    <w:p w:rsidR="001E690D" w:rsidRDefault="001E690D" w:rsidP="00FB73C1">
      <w:pPr>
        <w:pStyle w:val="Style3"/>
        <w:widowControl/>
        <w:spacing w:line="276" w:lineRule="auto"/>
        <w:ind w:firstLine="709"/>
        <w:jc w:val="center"/>
        <w:rPr>
          <w:sz w:val="30"/>
          <w:szCs w:val="30"/>
          <w:lang w:val="kk-KZ"/>
        </w:rPr>
      </w:pPr>
    </w:p>
    <w:p w:rsidR="001E690D" w:rsidRDefault="001E690D" w:rsidP="00FB73C1">
      <w:pPr>
        <w:pStyle w:val="Style3"/>
        <w:widowControl/>
        <w:spacing w:line="276" w:lineRule="auto"/>
        <w:ind w:firstLine="709"/>
        <w:jc w:val="center"/>
        <w:rPr>
          <w:sz w:val="30"/>
          <w:szCs w:val="30"/>
          <w:lang w:val="kk-KZ"/>
        </w:rPr>
      </w:pPr>
    </w:p>
    <w:p w:rsidR="001E690D" w:rsidRDefault="001E690D" w:rsidP="00FB73C1">
      <w:pPr>
        <w:pStyle w:val="Style3"/>
        <w:widowControl/>
        <w:spacing w:line="276" w:lineRule="auto"/>
        <w:ind w:firstLine="709"/>
        <w:jc w:val="center"/>
        <w:rPr>
          <w:sz w:val="30"/>
          <w:szCs w:val="30"/>
          <w:lang w:val="kk-KZ"/>
        </w:rPr>
      </w:pPr>
    </w:p>
    <w:p w:rsidR="001E690D" w:rsidRDefault="001E690D" w:rsidP="00FB73C1">
      <w:pPr>
        <w:pStyle w:val="Style3"/>
        <w:widowControl/>
        <w:spacing w:line="276" w:lineRule="auto"/>
        <w:ind w:firstLine="709"/>
        <w:jc w:val="center"/>
        <w:rPr>
          <w:sz w:val="30"/>
          <w:szCs w:val="30"/>
          <w:lang w:val="kk-KZ"/>
        </w:rPr>
      </w:pPr>
    </w:p>
    <w:p w:rsidR="001E690D" w:rsidRDefault="001E690D" w:rsidP="00FB73C1">
      <w:pPr>
        <w:pStyle w:val="Style3"/>
        <w:widowControl/>
        <w:spacing w:line="276" w:lineRule="auto"/>
        <w:ind w:firstLine="709"/>
        <w:jc w:val="center"/>
        <w:rPr>
          <w:sz w:val="30"/>
          <w:szCs w:val="30"/>
          <w:lang w:val="kk-KZ"/>
        </w:rPr>
      </w:pPr>
    </w:p>
    <w:p w:rsidR="001E690D" w:rsidRDefault="001E690D" w:rsidP="00FB73C1">
      <w:pPr>
        <w:pStyle w:val="Style3"/>
        <w:widowControl/>
        <w:spacing w:line="276" w:lineRule="auto"/>
        <w:ind w:firstLine="709"/>
        <w:jc w:val="center"/>
        <w:rPr>
          <w:sz w:val="30"/>
          <w:szCs w:val="30"/>
          <w:lang w:val="kk-KZ"/>
        </w:rPr>
      </w:pPr>
    </w:p>
    <w:p w:rsidR="001E690D" w:rsidRDefault="001E690D" w:rsidP="00FB73C1">
      <w:pPr>
        <w:pStyle w:val="Style3"/>
        <w:widowControl/>
        <w:spacing w:line="276" w:lineRule="auto"/>
        <w:ind w:firstLine="709"/>
        <w:jc w:val="center"/>
        <w:rPr>
          <w:sz w:val="30"/>
          <w:szCs w:val="30"/>
          <w:lang w:val="kk-KZ"/>
        </w:rPr>
      </w:pPr>
    </w:p>
    <w:p w:rsidR="001E690D" w:rsidRPr="00FB73C1" w:rsidRDefault="001E690D" w:rsidP="00FB73C1">
      <w:pPr>
        <w:pStyle w:val="Style3"/>
        <w:widowControl/>
        <w:spacing w:line="276" w:lineRule="auto"/>
        <w:ind w:firstLine="709"/>
        <w:jc w:val="center"/>
        <w:rPr>
          <w:sz w:val="30"/>
          <w:szCs w:val="30"/>
          <w:lang w:val="kk-KZ"/>
        </w:rPr>
      </w:pPr>
    </w:p>
    <w:p w:rsidR="007628CF" w:rsidRPr="00FB73C1" w:rsidRDefault="007628CF" w:rsidP="00FB73C1">
      <w:pPr>
        <w:pStyle w:val="Style3"/>
        <w:widowControl/>
        <w:spacing w:line="276" w:lineRule="auto"/>
        <w:ind w:firstLine="709"/>
        <w:jc w:val="center"/>
        <w:rPr>
          <w:sz w:val="30"/>
          <w:szCs w:val="30"/>
          <w:lang w:val="kk-KZ"/>
        </w:rPr>
      </w:pPr>
    </w:p>
    <w:p w:rsidR="006F0401" w:rsidRPr="00FB73C1" w:rsidRDefault="006F0401" w:rsidP="00FB73C1">
      <w:pPr>
        <w:pStyle w:val="Style3"/>
        <w:widowControl/>
        <w:spacing w:line="276" w:lineRule="auto"/>
        <w:ind w:firstLine="709"/>
        <w:jc w:val="center"/>
        <w:rPr>
          <w:b/>
          <w:color w:val="000000"/>
          <w:sz w:val="30"/>
          <w:szCs w:val="30"/>
          <w:lang w:val="kk-KZ"/>
        </w:rPr>
      </w:pPr>
      <w:bookmarkStart w:id="2" w:name="_Hlk87611836"/>
      <w:r w:rsidRPr="00FB73C1">
        <w:rPr>
          <w:b/>
          <w:color w:val="000000"/>
          <w:sz w:val="30"/>
          <w:szCs w:val="30"/>
          <w:lang w:val="kk-KZ"/>
        </w:rPr>
        <w:t>Жолдасбекова Б.А.</w:t>
      </w:r>
    </w:p>
    <w:p w:rsidR="006F0401" w:rsidRPr="00FB73C1" w:rsidRDefault="006F0401" w:rsidP="00FB73C1">
      <w:pPr>
        <w:pStyle w:val="a5"/>
        <w:spacing w:line="276" w:lineRule="auto"/>
        <w:jc w:val="center"/>
        <w:rPr>
          <w:rFonts w:ascii="Times New Roman" w:hAnsi="Times New Roman"/>
          <w:sz w:val="30"/>
          <w:szCs w:val="30"/>
          <w:lang w:val="kk-KZ"/>
        </w:rPr>
      </w:pPr>
    </w:p>
    <w:p w:rsidR="00EB6ABA" w:rsidRPr="00FB73C1" w:rsidRDefault="00EB6ABA" w:rsidP="00FB73C1">
      <w:pPr>
        <w:pStyle w:val="a5"/>
        <w:spacing w:line="276" w:lineRule="auto"/>
        <w:jc w:val="center"/>
        <w:rPr>
          <w:rFonts w:ascii="Times New Roman" w:hAnsi="Times New Roman"/>
          <w:sz w:val="30"/>
          <w:szCs w:val="30"/>
          <w:lang w:val="kk-KZ"/>
        </w:rPr>
      </w:pPr>
      <w:r w:rsidRPr="00FB73C1">
        <w:rPr>
          <w:rFonts w:ascii="Times New Roman" w:hAnsi="Times New Roman"/>
          <w:sz w:val="30"/>
          <w:szCs w:val="30"/>
          <w:lang w:val="kk-KZ"/>
        </w:rPr>
        <w:t>Дәрістер жинағы</w:t>
      </w:r>
    </w:p>
    <w:p w:rsidR="00EB6ABA" w:rsidRPr="00FB73C1" w:rsidRDefault="00EB6ABA" w:rsidP="00FB73C1">
      <w:pPr>
        <w:pStyle w:val="a5"/>
        <w:spacing w:line="276" w:lineRule="auto"/>
        <w:jc w:val="center"/>
        <w:rPr>
          <w:rFonts w:ascii="Times New Roman" w:hAnsi="Times New Roman"/>
          <w:iCs/>
          <w:sz w:val="30"/>
          <w:szCs w:val="30"/>
          <w:lang w:val="kk-KZ"/>
        </w:rPr>
      </w:pPr>
      <w:r w:rsidRPr="00FB73C1">
        <w:rPr>
          <w:rFonts w:ascii="Times New Roman" w:hAnsi="Times New Roman"/>
          <w:sz w:val="30"/>
          <w:szCs w:val="30"/>
          <w:lang w:val="kk-KZ"/>
        </w:rPr>
        <w:t>«</w:t>
      </w:r>
      <w:bookmarkStart w:id="3" w:name="_Hlk87613046"/>
      <w:bookmarkStart w:id="4" w:name="_GoBack"/>
      <w:r w:rsidR="006F0401" w:rsidRPr="00FB73C1">
        <w:rPr>
          <w:rFonts w:ascii="Times New Roman" w:hAnsi="Times New Roman"/>
          <w:color w:val="000000"/>
          <w:sz w:val="30"/>
          <w:szCs w:val="30"/>
          <w:lang w:val="kk-KZ"/>
        </w:rPr>
        <w:t>Жас ерекшелік физиологиясы және мектеп гигиенасы</w:t>
      </w:r>
      <w:bookmarkEnd w:id="3"/>
      <w:bookmarkEnd w:id="4"/>
      <w:r w:rsidRPr="00FB73C1">
        <w:rPr>
          <w:rFonts w:ascii="Times New Roman" w:hAnsi="Times New Roman"/>
          <w:sz w:val="30"/>
          <w:szCs w:val="30"/>
          <w:lang w:val="kk-KZ"/>
        </w:rPr>
        <w:t xml:space="preserve">» </w:t>
      </w:r>
    </w:p>
    <w:p w:rsidR="00EB6ABA" w:rsidRPr="00FB73C1" w:rsidRDefault="00EB6ABA" w:rsidP="00FB73C1">
      <w:pPr>
        <w:pStyle w:val="a5"/>
        <w:spacing w:line="276" w:lineRule="auto"/>
        <w:jc w:val="center"/>
        <w:rPr>
          <w:rFonts w:ascii="Times New Roman" w:hAnsi="Times New Roman"/>
          <w:sz w:val="30"/>
          <w:szCs w:val="30"/>
          <w:lang w:val="kk-KZ"/>
        </w:rPr>
      </w:pPr>
      <w:r w:rsidRPr="00FB73C1">
        <w:rPr>
          <w:rFonts w:ascii="Times New Roman" w:hAnsi="Times New Roman"/>
          <w:sz w:val="30"/>
          <w:szCs w:val="30"/>
          <w:lang w:val="kk-KZ"/>
        </w:rPr>
        <w:t xml:space="preserve">пәнін оқитын </w:t>
      </w:r>
    </w:p>
    <w:p w:rsidR="00AB42B0" w:rsidRPr="00FB73C1" w:rsidRDefault="00340E6E" w:rsidP="00FB73C1">
      <w:pPr>
        <w:pStyle w:val="a5"/>
        <w:spacing w:line="276" w:lineRule="auto"/>
        <w:jc w:val="center"/>
        <w:rPr>
          <w:rFonts w:ascii="Times New Roman" w:hAnsi="Times New Roman"/>
          <w:iCs/>
          <w:sz w:val="30"/>
          <w:szCs w:val="30"/>
          <w:lang w:val="kk-KZ"/>
        </w:rPr>
      </w:pPr>
      <w:r w:rsidRPr="00FB73C1">
        <w:rPr>
          <w:rFonts w:ascii="Times New Roman" w:hAnsi="Times New Roman"/>
          <w:sz w:val="30"/>
          <w:szCs w:val="30"/>
          <w:lang w:val="kk-KZ"/>
        </w:rPr>
        <w:t>6B01440</w:t>
      </w:r>
      <w:r w:rsidRPr="00FB73C1">
        <w:rPr>
          <w:rFonts w:ascii="Times New Roman" w:hAnsi="Times New Roman"/>
          <w:b/>
          <w:sz w:val="30"/>
          <w:szCs w:val="30"/>
          <w:lang w:val="kk-KZ"/>
        </w:rPr>
        <w:t>-</w:t>
      </w:r>
      <w:r w:rsidRPr="00FB73C1">
        <w:rPr>
          <w:rFonts w:ascii="Times New Roman" w:hAnsi="Times New Roman"/>
          <w:sz w:val="30"/>
          <w:szCs w:val="30"/>
          <w:lang w:val="kk-KZ"/>
        </w:rPr>
        <w:t xml:space="preserve"> </w:t>
      </w:r>
      <w:r w:rsidRPr="00FB73C1">
        <w:rPr>
          <w:sz w:val="30"/>
          <w:szCs w:val="30"/>
          <w:lang w:val="kk-KZ"/>
        </w:rPr>
        <w:t>«</w:t>
      </w:r>
      <w:r w:rsidRPr="00FB73C1">
        <w:rPr>
          <w:rFonts w:ascii="Times New Roman" w:hAnsi="Times New Roman"/>
          <w:sz w:val="30"/>
          <w:szCs w:val="30"/>
          <w:lang w:val="kk-KZ"/>
        </w:rPr>
        <w:t>Дене шынықтыру және спорт</w:t>
      </w:r>
      <w:r w:rsidRPr="00FB73C1">
        <w:rPr>
          <w:sz w:val="30"/>
          <w:szCs w:val="30"/>
          <w:lang w:val="kk-KZ"/>
        </w:rPr>
        <w:t xml:space="preserve">» </w:t>
      </w:r>
      <w:r w:rsidR="00AB42B0" w:rsidRPr="00FB73C1">
        <w:rPr>
          <w:rFonts w:ascii="Times New Roman" w:hAnsi="Times New Roman"/>
          <w:sz w:val="30"/>
          <w:szCs w:val="30"/>
          <w:lang w:val="kk-KZ"/>
        </w:rPr>
        <w:t>мамандықтар студенттеріне арналған.</w:t>
      </w:r>
    </w:p>
    <w:p w:rsidR="00EB6ABA" w:rsidRPr="00FB73C1" w:rsidRDefault="00EB6ABA" w:rsidP="00FB73C1">
      <w:pPr>
        <w:pStyle w:val="a5"/>
        <w:spacing w:line="276" w:lineRule="auto"/>
        <w:rPr>
          <w:rFonts w:ascii="Times New Roman" w:hAnsi="Times New Roman"/>
          <w:iCs/>
          <w:sz w:val="30"/>
          <w:szCs w:val="30"/>
          <w:lang w:val="kk-KZ"/>
        </w:rPr>
      </w:pPr>
    </w:p>
    <w:p w:rsidR="00EB6ABA" w:rsidRPr="00FB73C1" w:rsidRDefault="00EB6ABA" w:rsidP="00FB73C1">
      <w:pPr>
        <w:pStyle w:val="a5"/>
        <w:spacing w:line="276" w:lineRule="auto"/>
        <w:rPr>
          <w:rFonts w:ascii="Times New Roman" w:hAnsi="Times New Roman"/>
          <w:iCs/>
          <w:sz w:val="30"/>
          <w:szCs w:val="30"/>
          <w:lang w:val="kk-KZ"/>
        </w:rPr>
      </w:pPr>
    </w:p>
    <w:p w:rsidR="00EB6ABA" w:rsidRPr="00FB73C1" w:rsidRDefault="00EB6ABA" w:rsidP="00FB73C1">
      <w:pPr>
        <w:pStyle w:val="a5"/>
        <w:spacing w:line="276" w:lineRule="auto"/>
        <w:rPr>
          <w:rFonts w:ascii="Times New Roman" w:hAnsi="Times New Roman"/>
          <w:iCs/>
          <w:sz w:val="30"/>
          <w:szCs w:val="30"/>
          <w:lang w:val="kk-KZ"/>
        </w:rPr>
      </w:pPr>
    </w:p>
    <w:p w:rsidR="00EB6ABA" w:rsidRPr="00FB73C1" w:rsidRDefault="00EB6ABA" w:rsidP="00FB73C1">
      <w:pPr>
        <w:pStyle w:val="a5"/>
        <w:spacing w:line="276" w:lineRule="auto"/>
        <w:jc w:val="center"/>
        <w:rPr>
          <w:rFonts w:ascii="Times New Roman" w:hAnsi="Times New Roman"/>
          <w:i/>
          <w:sz w:val="30"/>
          <w:szCs w:val="30"/>
          <w:lang w:val="kk-KZ" w:eastAsia="ko-KR"/>
        </w:rPr>
      </w:pPr>
    </w:p>
    <w:p w:rsidR="00EB6ABA" w:rsidRPr="00FB73C1" w:rsidRDefault="00EB6ABA" w:rsidP="00FB73C1">
      <w:pPr>
        <w:pStyle w:val="a5"/>
        <w:spacing w:line="276" w:lineRule="auto"/>
        <w:jc w:val="center"/>
        <w:rPr>
          <w:rFonts w:ascii="Times New Roman" w:hAnsi="Times New Roman"/>
          <w:i/>
          <w:sz w:val="30"/>
          <w:szCs w:val="30"/>
          <w:lang w:val="kk-KZ" w:eastAsia="ko-KR"/>
        </w:rPr>
      </w:pPr>
    </w:p>
    <w:p w:rsidR="00EB6ABA" w:rsidRPr="00FB73C1" w:rsidRDefault="00EB6ABA" w:rsidP="00FB73C1">
      <w:pPr>
        <w:pStyle w:val="a5"/>
        <w:spacing w:line="276" w:lineRule="auto"/>
        <w:jc w:val="center"/>
        <w:rPr>
          <w:rFonts w:ascii="Times New Roman" w:hAnsi="Times New Roman"/>
          <w:i/>
          <w:sz w:val="30"/>
          <w:szCs w:val="30"/>
          <w:lang w:val="kk-KZ" w:eastAsia="ko-KR"/>
        </w:rPr>
      </w:pPr>
    </w:p>
    <w:p w:rsidR="00EB6ABA" w:rsidRPr="00FB73C1" w:rsidRDefault="00133B04" w:rsidP="00FB73C1">
      <w:pPr>
        <w:pStyle w:val="a5"/>
        <w:spacing w:line="276" w:lineRule="auto"/>
        <w:jc w:val="center"/>
        <w:rPr>
          <w:rFonts w:ascii="Times New Roman" w:hAnsi="Times New Roman"/>
          <w:sz w:val="30"/>
          <w:szCs w:val="30"/>
          <w:lang w:val="kk-KZ"/>
        </w:rPr>
      </w:pPr>
      <w:r w:rsidRPr="00FB73C1">
        <w:rPr>
          <w:rFonts w:ascii="Times New Roman" w:hAnsi="Times New Roman"/>
          <w:sz w:val="30"/>
          <w:szCs w:val="30"/>
          <w:lang w:val="kk-KZ"/>
        </w:rPr>
        <w:t>_____.______.20</w:t>
      </w:r>
      <w:r w:rsidR="00340E6E" w:rsidRPr="00FB73C1">
        <w:rPr>
          <w:rFonts w:ascii="Times New Roman" w:hAnsi="Times New Roman"/>
          <w:sz w:val="30"/>
          <w:szCs w:val="30"/>
          <w:lang w:val="kk-KZ"/>
        </w:rPr>
        <w:t>2</w:t>
      </w:r>
      <w:r w:rsidR="009052F9" w:rsidRPr="008A4EBA">
        <w:rPr>
          <w:rFonts w:ascii="Times New Roman" w:hAnsi="Times New Roman"/>
          <w:sz w:val="30"/>
          <w:szCs w:val="30"/>
          <w:lang w:val="kk-KZ"/>
        </w:rPr>
        <w:t>1</w:t>
      </w:r>
      <w:r w:rsidR="00EB6ABA" w:rsidRPr="00FB73C1">
        <w:rPr>
          <w:rFonts w:ascii="Times New Roman" w:hAnsi="Times New Roman"/>
          <w:sz w:val="30"/>
          <w:szCs w:val="30"/>
          <w:lang w:val="kk-KZ"/>
        </w:rPr>
        <w:t xml:space="preserve"> ж   баспаға ұсынылды</w:t>
      </w:r>
    </w:p>
    <w:p w:rsidR="00EB6ABA" w:rsidRPr="00FB73C1" w:rsidRDefault="00EB6ABA" w:rsidP="00FB73C1">
      <w:pPr>
        <w:pStyle w:val="a5"/>
        <w:spacing w:line="276" w:lineRule="auto"/>
        <w:jc w:val="center"/>
        <w:rPr>
          <w:rFonts w:ascii="Times New Roman" w:hAnsi="Times New Roman"/>
          <w:sz w:val="30"/>
          <w:szCs w:val="30"/>
          <w:lang w:val="kk-KZ"/>
        </w:rPr>
      </w:pPr>
      <w:r w:rsidRPr="00FB73C1">
        <w:rPr>
          <w:rFonts w:ascii="Times New Roman" w:hAnsi="Times New Roman"/>
          <w:sz w:val="30"/>
          <w:szCs w:val="30"/>
          <w:lang w:val="kk-KZ"/>
        </w:rPr>
        <w:t>Қағаз форматы X</w:t>
      </w:r>
      <w:r w:rsidRPr="00FB73C1">
        <w:rPr>
          <w:rFonts w:ascii="Times New Roman" w:hAnsi="Times New Roman"/>
          <w:sz w:val="30"/>
          <w:szCs w:val="30"/>
          <w:vertAlign w:val="superscript"/>
          <w:lang w:val="kk-KZ"/>
        </w:rPr>
        <w:t>x</w:t>
      </w:r>
      <w:r w:rsidRPr="00FB73C1">
        <w:rPr>
          <w:rFonts w:ascii="Times New Roman" w:hAnsi="Times New Roman"/>
          <w:sz w:val="30"/>
          <w:szCs w:val="30"/>
          <w:lang w:val="kk-KZ"/>
        </w:rPr>
        <w:t>Y  1/16</w:t>
      </w:r>
    </w:p>
    <w:p w:rsidR="00EB6ABA" w:rsidRPr="00FB73C1" w:rsidRDefault="00EB6ABA" w:rsidP="00FB73C1">
      <w:pPr>
        <w:pStyle w:val="a5"/>
        <w:spacing w:line="276" w:lineRule="auto"/>
        <w:jc w:val="center"/>
        <w:rPr>
          <w:rFonts w:ascii="Times New Roman" w:hAnsi="Times New Roman"/>
          <w:sz w:val="30"/>
          <w:szCs w:val="30"/>
          <w:lang w:val="kk-KZ"/>
        </w:rPr>
      </w:pPr>
      <w:r w:rsidRPr="00FB73C1">
        <w:rPr>
          <w:rFonts w:ascii="Times New Roman" w:hAnsi="Times New Roman"/>
          <w:sz w:val="30"/>
          <w:szCs w:val="30"/>
          <w:lang w:val="kk-KZ"/>
        </w:rPr>
        <w:t xml:space="preserve">Баспа қағазы. Офсеттік баспа. Көлемі  </w:t>
      </w:r>
      <w:r w:rsidR="001E690D">
        <w:rPr>
          <w:rFonts w:ascii="Times New Roman" w:hAnsi="Times New Roman"/>
          <w:sz w:val="30"/>
          <w:szCs w:val="30"/>
          <w:lang w:val="kk-KZ"/>
        </w:rPr>
        <w:t>9</w:t>
      </w:r>
      <w:r w:rsidRPr="00FB73C1">
        <w:rPr>
          <w:rFonts w:ascii="Times New Roman" w:hAnsi="Times New Roman"/>
          <w:sz w:val="30"/>
          <w:szCs w:val="30"/>
          <w:lang w:val="kk-KZ"/>
        </w:rPr>
        <w:t>.</w:t>
      </w:r>
      <w:r w:rsidR="001E690D">
        <w:rPr>
          <w:rFonts w:ascii="Times New Roman" w:hAnsi="Times New Roman"/>
          <w:sz w:val="30"/>
          <w:szCs w:val="30"/>
          <w:lang w:val="kk-KZ"/>
        </w:rPr>
        <w:t>0</w:t>
      </w:r>
      <w:r w:rsidRPr="00FB73C1">
        <w:rPr>
          <w:rFonts w:ascii="Times New Roman" w:hAnsi="Times New Roman"/>
          <w:sz w:val="30"/>
          <w:szCs w:val="30"/>
          <w:lang w:val="kk-KZ"/>
        </w:rPr>
        <w:t xml:space="preserve"> б.т.</w:t>
      </w:r>
    </w:p>
    <w:p w:rsidR="00EB6ABA" w:rsidRPr="00FB73C1" w:rsidRDefault="00EB6ABA" w:rsidP="00FB73C1">
      <w:pPr>
        <w:pStyle w:val="a5"/>
        <w:spacing w:line="276" w:lineRule="auto"/>
        <w:jc w:val="center"/>
        <w:rPr>
          <w:rFonts w:ascii="Times New Roman" w:hAnsi="Times New Roman"/>
          <w:sz w:val="30"/>
          <w:szCs w:val="30"/>
          <w:lang w:val="kk-KZ"/>
        </w:rPr>
      </w:pPr>
      <w:r w:rsidRPr="00FB73C1">
        <w:rPr>
          <w:rFonts w:ascii="Times New Roman" w:hAnsi="Times New Roman"/>
          <w:sz w:val="30"/>
          <w:szCs w:val="30"/>
          <w:lang w:val="kk-KZ"/>
        </w:rPr>
        <w:t>Таралымы _________дана. № ________тапсырыс</w:t>
      </w:r>
    </w:p>
    <w:p w:rsidR="00EB6ABA" w:rsidRPr="00FB73C1" w:rsidRDefault="00EB6ABA" w:rsidP="00FB73C1">
      <w:pPr>
        <w:pStyle w:val="a5"/>
        <w:spacing w:line="276" w:lineRule="auto"/>
        <w:jc w:val="center"/>
        <w:rPr>
          <w:rFonts w:ascii="Times New Roman" w:hAnsi="Times New Roman"/>
          <w:i/>
          <w:sz w:val="30"/>
          <w:szCs w:val="30"/>
          <w:lang w:val="kk-KZ"/>
        </w:rPr>
      </w:pPr>
    </w:p>
    <w:p w:rsidR="00EB6ABA" w:rsidRPr="00FB73C1" w:rsidRDefault="00EB6ABA" w:rsidP="00FB73C1">
      <w:pPr>
        <w:pStyle w:val="a5"/>
        <w:spacing w:line="276" w:lineRule="auto"/>
        <w:rPr>
          <w:rFonts w:ascii="Times New Roman" w:hAnsi="Times New Roman"/>
          <w:i/>
          <w:sz w:val="30"/>
          <w:szCs w:val="30"/>
          <w:lang w:val="kk-KZ"/>
        </w:rPr>
      </w:pPr>
    </w:p>
    <w:p w:rsidR="00EB6ABA" w:rsidRPr="00FB73C1" w:rsidRDefault="00EB6ABA" w:rsidP="00FB73C1">
      <w:pPr>
        <w:pStyle w:val="a5"/>
        <w:spacing w:line="276" w:lineRule="auto"/>
        <w:rPr>
          <w:rFonts w:ascii="Times New Roman" w:hAnsi="Times New Roman"/>
          <w:i/>
          <w:sz w:val="30"/>
          <w:szCs w:val="30"/>
          <w:lang w:val="kk-KZ"/>
        </w:rPr>
      </w:pPr>
    </w:p>
    <w:p w:rsidR="00EB6ABA" w:rsidRPr="00FB73C1" w:rsidRDefault="00EB6ABA" w:rsidP="00FB73C1">
      <w:pPr>
        <w:pStyle w:val="a5"/>
        <w:spacing w:line="276" w:lineRule="auto"/>
        <w:rPr>
          <w:rFonts w:ascii="Times New Roman" w:hAnsi="Times New Roman"/>
          <w:i/>
          <w:sz w:val="30"/>
          <w:szCs w:val="30"/>
          <w:lang w:val="kk-KZ"/>
        </w:rPr>
      </w:pPr>
    </w:p>
    <w:p w:rsidR="00EB6ABA" w:rsidRPr="00FB73C1" w:rsidRDefault="00EB6ABA" w:rsidP="00FB73C1">
      <w:pPr>
        <w:pStyle w:val="a5"/>
        <w:spacing w:line="276" w:lineRule="auto"/>
        <w:rPr>
          <w:rFonts w:ascii="Times New Roman" w:hAnsi="Times New Roman"/>
          <w:i/>
          <w:sz w:val="30"/>
          <w:szCs w:val="30"/>
          <w:lang w:val="kk-KZ"/>
        </w:rPr>
      </w:pPr>
    </w:p>
    <w:p w:rsidR="00EB6ABA" w:rsidRPr="00FB73C1" w:rsidRDefault="00EB6ABA" w:rsidP="00FB73C1">
      <w:pPr>
        <w:pStyle w:val="a5"/>
        <w:spacing w:line="276" w:lineRule="auto"/>
        <w:rPr>
          <w:rFonts w:ascii="Times New Roman" w:hAnsi="Times New Roman"/>
          <w:i/>
          <w:sz w:val="30"/>
          <w:szCs w:val="30"/>
          <w:lang w:val="kk-KZ"/>
        </w:rPr>
      </w:pPr>
    </w:p>
    <w:p w:rsidR="00EB6ABA" w:rsidRPr="00FB73C1" w:rsidRDefault="00EB6ABA" w:rsidP="00FB73C1">
      <w:pPr>
        <w:pStyle w:val="a5"/>
        <w:spacing w:line="276" w:lineRule="auto"/>
        <w:rPr>
          <w:rFonts w:ascii="Times New Roman" w:hAnsi="Times New Roman"/>
          <w:i/>
          <w:sz w:val="30"/>
          <w:szCs w:val="30"/>
          <w:lang w:val="kk-KZ"/>
        </w:rPr>
      </w:pPr>
    </w:p>
    <w:p w:rsidR="00EB6ABA" w:rsidRPr="00FB73C1" w:rsidRDefault="00EB6ABA" w:rsidP="00FB73C1">
      <w:pPr>
        <w:pStyle w:val="a5"/>
        <w:spacing w:line="276" w:lineRule="auto"/>
        <w:rPr>
          <w:rFonts w:ascii="Times New Roman" w:hAnsi="Times New Roman"/>
          <w:i/>
          <w:sz w:val="30"/>
          <w:szCs w:val="30"/>
          <w:lang w:val="kk-KZ"/>
        </w:rPr>
      </w:pPr>
    </w:p>
    <w:p w:rsidR="00EB6ABA" w:rsidRPr="00FB73C1" w:rsidRDefault="00EB6ABA" w:rsidP="00FB73C1">
      <w:pPr>
        <w:pStyle w:val="a5"/>
        <w:spacing w:line="276" w:lineRule="auto"/>
        <w:jc w:val="center"/>
        <w:rPr>
          <w:rFonts w:ascii="Times New Roman" w:hAnsi="Times New Roman"/>
          <w:i/>
          <w:sz w:val="30"/>
          <w:szCs w:val="30"/>
          <w:lang w:val="kk-KZ"/>
        </w:rPr>
      </w:pPr>
    </w:p>
    <w:p w:rsidR="00EB6ABA" w:rsidRPr="00FB73C1" w:rsidRDefault="00EB6ABA" w:rsidP="00FB73C1">
      <w:pPr>
        <w:pStyle w:val="a5"/>
        <w:spacing w:line="276" w:lineRule="auto"/>
        <w:rPr>
          <w:rFonts w:ascii="Times New Roman" w:hAnsi="Times New Roman"/>
          <w:b/>
          <w:sz w:val="30"/>
          <w:szCs w:val="30"/>
          <w:lang w:val="kk-KZ" w:eastAsia="ko-KR"/>
        </w:rPr>
      </w:pPr>
      <w:r w:rsidRPr="00FB73C1">
        <w:rPr>
          <w:rFonts w:ascii="Times New Roman" w:hAnsi="Times New Roman"/>
          <w:sz w:val="30"/>
          <w:szCs w:val="30"/>
          <w:lang w:val="kk-KZ"/>
        </w:rPr>
        <w:t>©  М</w:t>
      </w:r>
      <w:r w:rsidRPr="00FB73C1">
        <w:rPr>
          <w:rFonts w:ascii="Times New Roman" w:hAnsi="Times New Roman"/>
          <w:sz w:val="30"/>
          <w:szCs w:val="30"/>
          <w:lang w:val="kk-KZ" w:eastAsia="ko-KR"/>
        </w:rPr>
        <w:t>.Әуезов атындағы Оңтүстік Қазақстан университетінің баспасы</w:t>
      </w:r>
    </w:p>
    <w:p w:rsidR="00EB6ABA" w:rsidRPr="00FB73C1" w:rsidRDefault="00EB6ABA" w:rsidP="00FB73C1">
      <w:pPr>
        <w:pStyle w:val="a5"/>
        <w:spacing w:line="276" w:lineRule="auto"/>
        <w:rPr>
          <w:rFonts w:ascii="Times New Roman" w:hAnsi="Times New Roman"/>
          <w:sz w:val="30"/>
          <w:szCs w:val="30"/>
          <w:lang w:val="kk-KZ"/>
        </w:rPr>
      </w:pPr>
    </w:p>
    <w:p w:rsidR="00EB6ABA" w:rsidRPr="00FB73C1" w:rsidRDefault="00EB6ABA" w:rsidP="00FB73C1">
      <w:pPr>
        <w:pStyle w:val="a5"/>
        <w:spacing w:line="276" w:lineRule="auto"/>
        <w:rPr>
          <w:rFonts w:ascii="Times New Roman" w:hAnsi="Times New Roman"/>
          <w:sz w:val="30"/>
          <w:szCs w:val="30"/>
          <w:lang w:val="kk-KZ"/>
        </w:rPr>
      </w:pPr>
    </w:p>
    <w:p w:rsidR="00EB6ABA" w:rsidRPr="00FB73C1" w:rsidRDefault="00EB6ABA" w:rsidP="00FB73C1">
      <w:pPr>
        <w:pStyle w:val="a5"/>
        <w:spacing w:line="276" w:lineRule="auto"/>
        <w:rPr>
          <w:rFonts w:ascii="Times New Roman" w:hAnsi="Times New Roman"/>
          <w:sz w:val="30"/>
          <w:szCs w:val="30"/>
          <w:lang w:val="kk-KZ"/>
        </w:rPr>
      </w:pPr>
      <w:r w:rsidRPr="00FB73C1">
        <w:rPr>
          <w:rFonts w:ascii="Times New Roman" w:hAnsi="Times New Roman"/>
          <w:sz w:val="30"/>
          <w:szCs w:val="30"/>
          <w:lang w:val="kk-KZ"/>
        </w:rPr>
        <w:t>М</w:t>
      </w:r>
      <w:r w:rsidRPr="00FB73C1">
        <w:rPr>
          <w:rFonts w:ascii="Times New Roman" w:hAnsi="Times New Roman"/>
          <w:sz w:val="30"/>
          <w:szCs w:val="30"/>
          <w:lang w:val="kk-KZ" w:eastAsia="ko-KR"/>
        </w:rPr>
        <w:t xml:space="preserve">.Әуезов атындағы ОҚУ баспахана орталығы,  </w:t>
      </w:r>
      <w:r w:rsidRPr="00FB73C1">
        <w:rPr>
          <w:rFonts w:ascii="Times New Roman" w:hAnsi="Times New Roman"/>
          <w:sz w:val="30"/>
          <w:szCs w:val="30"/>
          <w:lang w:val="kk-KZ"/>
        </w:rPr>
        <w:t xml:space="preserve">Шымкент қаласы, </w:t>
      </w:r>
    </w:p>
    <w:p w:rsidR="00EB6ABA" w:rsidRPr="00FB73C1" w:rsidRDefault="00EB6ABA" w:rsidP="00FB73C1">
      <w:pPr>
        <w:pStyle w:val="a5"/>
        <w:spacing w:line="276" w:lineRule="auto"/>
        <w:rPr>
          <w:rFonts w:ascii="Times New Roman" w:hAnsi="Times New Roman"/>
          <w:sz w:val="30"/>
          <w:szCs w:val="30"/>
          <w:lang w:val="kk-KZ"/>
        </w:rPr>
      </w:pPr>
      <w:r w:rsidRPr="00FB73C1">
        <w:rPr>
          <w:rFonts w:ascii="Times New Roman" w:hAnsi="Times New Roman"/>
          <w:sz w:val="30"/>
          <w:szCs w:val="30"/>
          <w:lang w:val="kk-KZ"/>
        </w:rPr>
        <w:t>Тауке хан даңғылы, 5</w:t>
      </w:r>
    </w:p>
    <w:p w:rsidR="00EB6ABA" w:rsidRPr="00FB73C1" w:rsidRDefault="00EB6ABA" w:rsidP="00FB73C1">
      <w:pPr>
        <w:pStyle w:val="a7"/>
        <w:spacing w:line="276" w:lineRule="auto"/>
        <w:rPr>
          <w:b/>
          <w:sz w:val="30"/>
          <w:szCs w:val="30"/>
          <w:lang w:val="kk-KZ"/>
        </w:rPr>
      </w:pPr>
    </w:p>
    <w:bookmarkEnd w:id="2"/>
    <w:p w:rsidR="00E857F5" w:rsidRDefault="00E857F5"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4862AB" w:rsidRDefault="004862AB" w:rsidP="00FB73C1">
      <w:pPr>
        <w:spacing w:line="276" w:lineRule="auto"/>
        <w:rPr>
          <w:sz w:val="30"/>
          <w:szCs w:val="30"/>
          <w:lang w:val="kk-KZ"/>
        </w:rPr>
      </w:pPr>
    </w:p>
    <w:p w:rsidR="00E233C3" w:rsidRDefault="00E233C3" w:rsidP="00FB73C1">
      <w:pPr>
        <w:spacing w:line="276" w:lineRule="auto"/>
        <w:rPr>
          <w:sz w:val="30"/>
          <w:szCs w:val="30"/>
          <w:lang w:val="kk-KZ"/>
        </w:rPr>
      </w:pPr>
    </w:p>
    <w:p w:rsidR="00E233C3" w:rsidRDefault="00E233C3" w:rsidP="00FB73C1">
      <w:pPr>
        <w:spacing w:line="276" w:lineRule="auto"/>
        <w:rPr>
          <w:sz w:val="30"/>
          <w:szCs w:val="30"/>
          <w:lang w:val="kk-KZ"/>
        </w:rPr>
      </w:pPr>
    </w:p>
    <w:p w:rsidR="00E233C3" w:rsidRDefault="00E233C3" w:rsidP="00FB73C1">
      <w:pPr>
        <w:spacing w:line="276" w:lineRule="auto"/>
        <w:rPr>
          <w:sz w:val="30"/>
          <w:szCs w:val="30"/>
          <w:lang w:val="kk-KZ"/>
        </w:rPr>
      </w:pPr>
    </w:p>
    <w:p w:rsidR="00E233C3" w:rsidRDefault="00E233C3" w:rsidP="00FB73C1">
      <w:pPr>
        <w:spacing w:line="276" w:lineRule="auto"/>
        <w:rPr>
          <w:sz w:val="30"/>
          <w:szCs w:val="30"/>
          <w:lang w:val="kk-KZ"/>
        </w:rPr>
      </w:pPr>
    </w:p>
    <w:p w:rsidR="00E233C3" w:rsidRDefault="00E233C3" w:rsidP="00FB73C1">
      <w:pPr>
        <w:spacing w:line="276" w:lineRule="auto"/>
        <w:rPr>
          <w:sz w:val="30"/>
          <w:szCs w:val="30"/>
          <w:lang w:val="kk-KZ"/>
        </w:rPr>
      </w:pPr>
    </w:p>
    <w:p w:rsidR="00E233C3" w:rsidRDefault="00E233C3" w:rsidP="00FB73C1">
      <w:pPr>
        <w:spacing w:line="276" w:lineRule="auto"/>
        <w:rPr>
          <w:sz w:val="30"/>
          <w:szCs w:val="30"/>
          <w:lang w:val="kk-KZ"/>
        </w:rPr>
      </w:pPr>
    </w:p>
    <w:p w:rsidR="00E233C3" w:rsidRDefault="00E233C3" w:rsidP="00FB73C1">
      <w:pPr>
        <w:spacing w:line="276" w:lineRule="auto"/>
        <w:rPr>
          <w:sz w:val="30"/>
          <w:szCs w:val="30"/>
          <w:lang w:val="kk-KZ"/>
        </w:rPr>
      </w:pPr>
    </w:p>
    <w:p w:rsidR="00E233C3" w:rsidRDefault="00E233C3" w:rsidP="00FB73C1">
      <w:pPr>
        <w:spacing w:line="276" w:lineRule="auto"/>
        <w:rPr>
          <w:sz w:val="30"/>
          <w:szCs w:val="30"/>
          <w:lang w:val="kk-KZ"/>
        </w:rPr>
      </w:pPr>
    </w:p>
    <w:p w:rsidR="00E233C3" w:rsidRDefault="00E233C3" w:rsidP="00FB73C1">
      <w:pPr>
        <w:spacing w:line="276" w:lineRule="auto"/>
        <w:rPr>
          <w:sz w:val="30"/>
          <w:szCs w:val="30"/>
          <w:lang w:val="kk-KZ"/>
        </w:rPr>
      </w:pPr>
    </w:p>
    <w:p w:rsidR="00E233C3" w:rsidRDefault="00E233C3" w:rsidP="00FB73C1">
      <w:pPr>
        <w:spacing w:line="276" w:lineRule="auto"/>
        <w:rPr>
          <w:sz w:val="30"/>
          <w:szCs w:val="30"/>
          <w:lang w:val="kk-KZ"/>
        </w:rPr>
      </w:pPr>
    </w:p>
    <w:p w:rsidR="00E233C3" w:rsidRDefault="00E233C3" w:rsidP="00FB73C1">
      <w:pPr>
        <w:spacing w:line="276" w:lineRule="auto"/>
        <w:rPr>
          <w:sz w:val="30"/>
          <w:szCs w:val="30"/>
          <w:lang w:val="kk-KZ"/>
        </w:rPr>
      </w:pPr>
    </w:p>
    <w:p w:rsidR="00E233C3" w:rsidRDefault="00E233C3" w:rsidP="00FB73C1">
      <w:pPr>
        <w:spacing w:line="276" w:lineRule="auto"/>
        <w:rPr>
          <w:sz w:val="30"/>
          <w:szCs w:val="30"/>
          <w:lang w:val="kk-KZ"/>
        </w:rPr>
      </w:pPr>
    </w:p>
    <w:p w:rsidR="00E233C3" w:rsidRDefault="00E233C3" w:rsidP="00FB73C1">
      <w:pPr>
        <w:spacing w:line="276" w:lineRule="auto"/>
        <w:rPr>
          <w:sz w:val="30"/>
          <w:szCs w:val="30"/>
          <w:lang w:val="kk-KZ"/>
        </w:rPr>
      </w:pPr>
    </w:p>
    <w:p w:rsidR="00E233C3" w:rsidRDefault="00E233C3" w:rsidP="00FB73C1">
      <w:pPr>
        <w:spacing w:line="276" w:lineRule="auto"/>
        <w:rPr>
          <w:sz w:val="30"/>
          <w:szCs w:val="30"/>
          <w:lang w:val="kk-KZ"/>
        </w:rPr>
      </w:pPr>
    </w:p>
    <w:p w:rsidR="00E233C3" w:rsidRDefault="00E233C3" w:rsidP="00FB73C1">
      <w:pPr>
        <w:spacing w:line="276" w:lineRule="auto"/>
        <w:rPr>
          <w:sz w:val="30"/>
          <w:szCs w:val="30"/>
          <w:lang w:val="kk-KZ"/>
        </w:rPr>
      </w:pPr>
    </w:p>
    <w:p w:rsidR="00E233C3" w:rsidRDefault="00E233C3" w:rsidP="00FB73C1">
      <w:pPr>
        <w:spacing w:line="276" w:lineRule="auto"/>
        <w:rPr>
          <w:sz w:val="30"/>
          <w:szCs w:val="30"/>
          <w:lang w:val="kk-KZ"/>
        </w:rPr>
      </w:pPr>
    </w:p>
    <w:p w:rsidR="00E233C3" w:rsidRDefault="00E233C3" w:rsidP="00FB73C1">
      <w:pPr>
        <w:spacing w:line="276" w:lineRule="auto"/>
        <w:rPr>
          <w:sz w:val="30"/>
          <w:szCs w:val="30"/>
          <w:lang w:val="kk-KZ"/>
        </w:rPr>
      </w:pPr>
    </w:p>
    <w:p w:rsidR="00E233C3" w:rsidRDefault="00E233C3" w:rsidP="00FB73C1">
      <w:pPr>
        <w:spacing w:line="276" w:lineRule="auto"/>
        <w:rPr>
          <w:sz w:val="30"/>
          <w:szCs w:val="30"/>
          <w:lang w:val="kk-KZ"/>
        </w:rPr>
      </w:pPr>
    </w:p>
    <w:p w:rsidR="00E233C3" w:rsidRDefault="00E233C3" w:rsidP="00FB73C1">
      <w:pPr>
        <w:spacing w:line="276" w:lineRule="auto"/>
        <w:rPr>
          <w:sz w:val="30"/>
          <w:szCs w:val="30"/>
          <w:lang w:val="kk-KZ"/>
        </w:rPr>
      </w:pPr>
    </w:p>
    <w:p w:rsidR="00E233C3" w:rsidRDefault="00E233C3" w:rsidP="00FB73C1">
      <w:pPr>
        <w:spacing w:line="276" w:lineRule="auto"/>
        <w:rPr>
          <w:sz w:val="30"/>
          <w:szCs w:val="30"/>
          <w:lang w:val="kk-KZ"/>
        </w:rPr>
      </w:pPr>
    </w:p>
    <w:p w:rsidR="00E233C3" w:rsidRDefault="00E233C3" w:rsidP="00FB73C1">
      <w:pPr>
        <w:spacing w:line="276" w:lineRule="auto"/>
        <w:rPr>
          <w:sz w:val="30"/>
          <w:szCs w:val="30"/>
          <w:lang w:val="kk-KZ"/>
        </w:rPr>
      </w:pPr>
    </w:p>
    <w:p w:rsidR="00E233C3" w:rsidRDefault="00E233C3" w:rsidP="00FB73C1">
      <w:pPr>
        <w:spacing w:line="276" w:lineRule="auto"/>
        <w:rPr>
          <w:sz w:val="30"/>
          <w:szCs w:val="30"/>
          <w:lang w:val="kk-KZ"/>
        </w:rPr>
      </w:pPr>
    </w:p>
    <w:p w:rsidR="00E233C3" w:rsidRDefault="00E233C3" w:rsidP="00FB73C1">
      <w:pPr>
        <w:spacing w:line="276" w:lineRule="auto"/>
        <w:rPr>
          <w:sz w:val="30"/>
          <w:szCs w:val="30"/>
          <w:lang w:val="kk-KZ"/>
        </w:rPr>
      </w:pPr>
    </w:p>
    <w:p w:rsidR="00E233C3" w:rsidRDefault="00E233C3" w:rsidP="00FB73C1">
      <w:pPr>
        <w:spacing w:line="276" w:lineRule="auto"/>
        <w:rPr>
          <w:sz w:val="30"/>
          <w:szCs w:val="30"/>
          <w:lang w:val="kk-KZ"/>
        </w:rPr>
      </w:pPr>
    </w:p>
    <w:p w:rsidR="00E233C3" w:rsidRDefault="00E233C3" w:rsidP="00FB73C1">
      <w:pPr>
        <w:spacing w:line="276" w:lineRule="auto"/>
        <w:rPr>
          <w:sz w:val="30"/>
          <w:szCs w:val="30"/>
          <w:lang w:val="kk-KZ"/>
        </w:rPr>
      </w:pPr>
    </w:p>
    <w:p w:rsidR="00E233C3" w:rsidRDefault="00E233C3" w:rsidP="00FB73C1">
      <w:pPr>
        <w:spacing w:line="276" w:lineRule="auto"/>
        <w:rPr>
          <w:sz w:val="30"/>
          <w:szCs w:val="30"/>
          <w:lang w:val="kk-KZ"/>
        </w:rPr>
      </w:pPr>
    </w:p>
    <w:p w:rsidR="00E233C3" w:rsidRDefault="00E233C3" w:rsidP="00FB73C1">
      <w:pPr>
        <w:spacing w:line="276" w:lineRule="auto"/>
        <w:rPr>
          <w:sz w:val="30"/>
          <w:szCs w:val="30"/>
          <w:lang w:val="kk-KZ"/>
        </w:rPr>
      </w:pPr>
    </w:p>
    <w:p w:rsidR="00E233C3" w:rsidRDefault="00E233C3" w:rsidP="00FB73C1">
      <w:pPr>
        <w:spacing w:line="276" w:lineRule="auto"/>
        <w:rPr>
          <w:sz w:val="30"/>
          <w:szCs w:val="30"/>
          <w:lang w:val="kk-KZ"/>
        </w:rPr>
      </w:pPr>
    </w:p>
    <w:p w:rsidR="00E233C3" w:rsidRDefault="00E233C3" w:rsidP="00FB73C1">
      <w:pPr>
        <w:spacing w:line="276" w:lineRule="auto"/>
        <w:rPr>
          <w:sz w:val="30"/>
          <w:szCs w:val="30"/>
          <w:lang w:val="kk-KZ"/>
        </w:rPr>
      </w:pPr>
    </w:p>
    <w:p w:rsidR="00E233C3" w:rsidRDefault="00E233C3" w:rsidP="00FB73C1">
      <w:pPr>
        <w:spacing w:line="276" w:lineRule="auto"/>
        <w:rPr>
          <w:sz w:val="30"/>
          <w:szCs w:val="30"/>
          <w:lang w:val="kk-KZ"/>
        </w:rPr>
      </w:pPr>
    </w:p>
    <w:p w:rsidR="00E233C3" w:rsidRDefault="00E233C3" w:rsidP="00FB73C1">
      <w:pPr>
        <w:spacing w:line="276" w:lineRule="auto"/>
        <w:rPr>
          <w:sz w:val="30"/>
          <w:szCs w:val="30"/>
          <w:lang w:val="kk-KZ"/>
        </w:rPr>
      </w:pPr>
    </w:p>
    <w:p w:rsidR="00E233C3" w:rsidRDefault="00E233C3" w:rsidP="00FB73C1">
      <w:pPr>
        <w:spacing w:line="276" w:lineRule="auto"/>
        <w:rPr>
          <w:sz w:val="30"/>
          <w:szCs w:val="30"/>
          <w:lang w:val="kk-KZ"/>
        </w:rPr>
      </w:pPr>
    </w:p>
    <w:p w:rsidR="00E233C3" w:rsidRDefault="00E233C3" w:rsidP="00FB73C1">
      <w:pPr>
        <w:spacing w:line="276" w:lineRule="auto"/>
        <w:rPr>
          <w:sz w:val="30"/>
          <w:szCs w:val="30"/>
          <w:lang w:val="kk-KZ"/>
        </w:rPr>
      </w:pPr>
    </w:p>
    <w:p w:rsidR="00E233C3" w:rsidRDefault="00E233C3" w:rsidP="00FB73C1">
      <w:pPr>
        <w:spacing w:line="276" w:lineRule="auto"/>
        <w:rPr>
          <w:sz w:val="30"/>
          <w:szCs w:val="30"/>
          <w:lang w:val="kk-KZ"/>
        </w:rPr>
      </w:pPr>
    </w:p>
    <w:p w:rsidR="00E233C3" w:rsidRDefault="00E233C3" w:rsidP="00FB73C1">
      <w:pPr>
        <w:spacing w:line="276" w:lineRule="auto"/>
        <w:rPr>
          <w:sz w:val="30"/>
          <w:szCs w:val="30"/>
          <w:lang w:val="kk-KZ"/>
        </w:rPr>
      </w:pPr>
    </w:p>
    <w:p w:rsidR="00E233C3" w:rsidRPr="00FB73C1" w:rsidRDefault="00E233C3" w:rsidP="00FB73C1">
      <w:pPr>
        <w:spacing w:line="276" w:lineRule="auto"/>
        <w:rPr>
          <w:sz w:val="30"/>
          <w:szCs w:val="30"/>
          <w:lang w:val="kk-KZ"/>
        </w:rPr>
      </w:pPr>
    </w:p>
    <w:sectPr w:rsidR="00E233C3" w:rsidRPr="00FB73C1" w:rsidSect="00FB73C1">
      <w:footerReference w:type="default" r:id="rId12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495C" w:rsidRDefault="003F495C" w:rsidP="00C30A14">
      <w:r>
        <w:separator/>
      </w:r>
    </w:p>
  </w:endnote>
  <w:endnote w:type="continuationSeparator" w:id="0">
    <w:p w:rsidR="003F495C" w:rsidRDefault="003F495C" w:rsidP="00C30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Z Times New Roman">
    <w:altName w:val="Times New Roman"/>
    <w:charset w:val="CC"/>
    <w:family w:val="roman"/>
    <w:pitch w:val="variable"/>
    <w:sig w:usb0="00000001" w:usb1="00000000" w:usb2="00000000" w:usb3="00000000" w:csb0="0000009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Times New R Kaz">
    <w:altName w:val="Times New Roman"/>
    <w:charset w:val="00"/>
    <w:family w:val="roman"/>
    <w:pitch w:val="variable"/>
    <w:sig w:usb0="00000203"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774922"/>
      <w:docPartObj>
        <w:docPartGallery w:val="Page Numbers (Bottom of Page)"/>
        <w:docPartUnique/>
      </w:docPartObj>
    </w:sdtPr>
    <w:sdtContent>
      <w:p w:rsidR="008A4EBA" w:rsidRDefault="008A4EBA">
        <w:pPr>
          <w:pStyle w:val="af4"/>
          <w:jc w:val="center"/>
        </w:pPr>
        <w:r>
          <w:fldChar w:fldCharType="begin"/>
        </w:r>
        <w:r>
          <w:instrText xml:space="preserve"> PAGE   \* MERGEFORMAT </w:instrText>
        </w:r>
        <w:r>
          <w:fldChar w:fldCharType="separate"/>
        </w:r>
        <w:r>
          <w:rPr>
            <w:noProof/>
          </w:rPr>
          <w:t>3</w:t>
        </w:r>
        <w:r>
          <w:rPr>
            <w:noProof/>
          </w:rPr>
          <w:fldChar w:fldCharType="end"/>
        </w:r>
      </w:p>
    </w:sdtContent>
  </w:sdt>
  <w:p w:rsidR="008A4EBA" w:rsidRDefault="008A4EBA">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495C" w:rsidRDefault="003F495C" w:rsidP="00C30A14">
      <w:r>
        <w:separator/>
      </w:r>
    </w:p>
  </w:footnote>
  <w:footnote w:type="continuationSeparator" w:id="0">
    <w:p w:rsidR="003F495C" w:rsidRDefault="003F495C" w:rsidP="00C30A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F60D1"/>
    <w:multiLevelType w:val="hybridMultilevel"/>
    <w:tmpl w:val="90E2B6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77750"/>
    <w:multiLevelType w:val="multilevel"/>
    <w:tmpl w:val="148822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15:restartNumberingAfterBreak="0">
    <w:nsid w:val="04D812EF"/>
    <w:multiLevelType w:val="multilevel"/>
    <w:tmpl w:val="1234BD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820568"/>
    <w:multiLevelType w:val="multilevel"/>
    <w:tmpl w:val="40126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8B3897"/>
    <w:multiLevelType w:val="hybridMultilevel"/>
    <w:tmpl w:val="9984DBE0"/>
    <w:lvl w:ilvl="0" w:tplc="67FED2FC">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5" w15:restartNumberingAfterBreak="0">
    <w:nsid w:val="0C5F5709"/>
    <w:multiLevelType w:val="hybridMultilevel"/>
    <w:tmpl w:val="63E48B10"/>
    <w:lvl w:ilvl="0" w:tplc="0419000F">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6" w15:restartNumberingAfterBreak="0">
    <w:nsid w:val="0D0478F9"/>
    <w:multiLevelType w:val="multilevel"/>
    <w:tmpl w:val="99E69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2B18F3"/>
    <w:multiLevelType w:val="multilevel"/>
    <w:tmpl w:val="6608B2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15:restartNumberingAfterBreak="0">
    <w:nsid w:val="11163DC2"/>
    <w:multiLevelType w:val="hybridMultilevel"/>
    <w:tmpl w:val="232A4B1C"/>
    <w:lvl w:ilvl="0" w:tplc="173EFE52">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9" w15:restartNumberingAfterBreak="0">
    <w:nsid w:val="122C5B81"/>
    <w:multiLevelType w:val="multilevel"/>
    <w:tmpl w:val="65D2901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59E7C63"/>
    <w:multiLevelType w:val="hybridMultilevel"/>
    <w:tmpl w:val="51A80A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5B445BE"/>
    <w:multiLevelType w:val="hybridMultilevel"/>
    <w:tmpl w:val="9AC025DC"/>
    <w:lvl w:ilvl="0" w:tplc="147AFF7A">
      <w:numFmt w:val="bullet"/>
      <w:lvlText w:val="-"/>
      <w:lvlJc w:val="left"/>
      <w:pPr>
        <w:ind w:left="1080" w:hanging="360"/>
      </w:pPr>
      <w:rPr>
        <w:rFonts w:ascii="KZ Times New Roman" w:eastAsia="Times New Roman" w:hAnsi="KZ 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2" w15:restartNumberingAfterBreak="0">
    <w:nsid w:val="15FF7F39"/>
    <w:multiLevelType w:val="multilevel"/>
    <w:tmpl w:val="6608B2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26041DD9"/>
    <w:multiLevelType w:val="hybridMultilevel"/>
    <w:tmpl w:val="90E2B6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144A23"/>
    <w:multiLevelType w:val="multilevel"/>
    <w:tmpl w:val="D1901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520463"/>
    <w:multiLevelType w:val="singleLevel"/>
    <w:tmpl w:val="16B6B0EC"/>
    <w:lvl w:ilvl="0">
      <w:numFmt w:val="bullet"/>
      <w:lvlText w:val="-"/>
      <w:lvlJc w:val="left"/>
      <w:pPr>
        <w:tabs>
          <w:tab w:val="num" w:pos="720"/>
        </w:tabs>
        <w:ind w:left="720" w:hanging="360"/>
      </w:pPr>
      <w:rPr>
        <w:rFonts w:ascii="Times New Roman" w:hAnsi="Times New Roman" w:cs="Times New Roman" w:hint="default"/>
      </w:rPr>
    </w:lvl>
  </w:abstractNum>
  <w:abstractNum w:abstractNumId="16" w15:restartNumberingAfterBreak="0">
    <w:nsid w:val="29A3185A"/>
    <w:multiLevelType w:val="hybridMultilevel"/>
    <w:tmpl w:val="5E3EDF6E"/>
    <w:lvl w:ilvl="0" w:tplc="DF9603A6">
      <w:start w:val="1"/>
      <w:numFmt w:val="decimal"/>
      <w:lvlText w:val="%1."/>
      <w:lvlJc w:val="left"/>
      <w:pPr>
        <w:ind w:left="2160" w:hanging="360"/>
      </w:pPr>
    </w:lvl>
    <w:lvl w:ilvl="1" w:tplc="04190019">
      <w:start w:val="1"/>
      <w:numFmt w:val="lowerLetter"/>
      <w:lvlText w:val="%2."/>
      <w:lvlJc w:val="left"/>
      <w:pPr>
        <w:ind w:left="2880" w:hanging="360"/>
      </w:pPr>
    </w:lvl>
    <w:lvl w:ilvl="2" w:tplc="0419001B">
      <w:start w:val="1"/>
      <w:numFmt w:val="lowerRoman"/>
      <w:lvlText w:val="%3."/>
      <w:lvlJc w:val="right"/>
      <w:pPr>
        <w:ind w:left="3600" w:hanging="180"/>
      </w:pPr>
    </w:lvl>
    <w:lvl w:ilvl="3" w:tplc="0419000F">
      <w:start w:val="1"/>
      <w:numFmt w:val="decimal"/>
      <w:lvlText w:val="%4."/>
      <w:lvlJc w:val="left"/>
      <w:pPr>
        <w:ind w:left="4320" w:hanging="360"/>
      </w:pPr>
    </w:lvl>
    <w:lvl w:ilvl="4" w:tplc="04190019">
      <w:start w:val="1"/>
      <w:numFmt w:val="lowerLetter"/>
      <w:lvlText w:val="%5."/>
      <w:lvlJc w:val="left"/>
      <w:pPr>
        <w:ind w:left="5040" w:hanging="360"/>
      </w:pPr>
    </w:lvl>
    <w:lvl w:ilvl="5" w:tplc="0419001B">
      <w:start w:val="1"/>
      <w:numFmt w:val="lowerRoman"/>
      <w:lvlText w:val="%6."/>
      <w:lvlJc w:val="right"/>
      <w:pPr>
        <w:ind w:left="5760" w:hanging="180"/>
      </w:pPr>
    </w:lvl>
    <w:lvl w:ilvl="6" w:tplc="0419000F">
      <w:start w:val="1"/>
      <w:numFmt w:val="decimal"/>
      <w:lvlText w:val="%7."/>
      <w:lvlJc w:val="left"/>
      <w:pPr>
        <w:ind w:left="6480" w:hanging="360"/>
      </w:pPr>
    </w:lvl>
    <w:lvl w:ilvl="7" w:tplc="04190019">
      <w:start w:val="1"/>
      <w:numFmt w:val="lowerLetter"/>
      <w:lvlText w:val="%8."/>
      <w:lvlJc w:val="left"/>
      <w:pPr>
        <w:ind w:left="7200" w:hanging="360"/>
      </w:pPr>
    </w:lvl>
    <w:lvl w:ilvl="8" w:tplc="0419001B">
      <w:start w:val="1"/>
      <w:numFmt w:val="lowerRoman"/>
      <w:lvlText w:val="%9."/>
      <w:lvlJc w:val="right"/>
      <w:pPr>
        <w:ind w:left="7920" w:hanging="180"/>
      </w:pPr>
    </w:lvl>
  </w:abstractNum>
  <w:abstractNum w:abstractNumId="17" w15:restartNumberingAfterBreak="0">
    <w:nsid w:val="2CDE0CE3"/>
    <w:multiLevelType w:val="multilevel"/>
    <w:tmpl w:val="6608B2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15:restartNumberingAfterBreak="0">
    <w:nsid w:val="2D874621"/>
    <w:multiLevelType w:val="singleLevel"/>
    <w:tmpl w:val="33747870"/>
    <w:lvl w:ilvl="0">
      <w:start w:val="1"/>
      <w:numFmt w:val="decimal"/>
      <w:lvlText w:val="%1)"/>
      <w:lvlJc w:val="left"/>
      <w:pPr>
        <w:tabs>
          <w:tab w:val="num" w:pos="1080"/>
        </w:tabs>
        <w:ind w:left="1080" w:hanging="360"/>
      </w:pPr>
    </w:lvl>
  </w:abstractNum>
  <w:abstractNum w:abstractNumId="19" w15:restartNumberingAfterBreak="0">
    <w:nsid w:val="2E651A64"/>
    <w:multiLevelType w:val="multilevel"/>
    <w:tmpl w:val="6608B2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15:restartNumberingAfterBreak="0">
    <w:nsid w:val="2E9E0D25"/>
    <w:multiLevelType w:val="hybridMultilevel"/>
    <w:tmpl w:val="90E2B6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E12A0C"/>
    <w:multiLevelType w:val="multilevel"/>
    <w:tmpl w:val="6608B2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15:restartNumberingAfterBreak="0">
    <w:nsid w:val="319C5AC9"/>
    <w:multiLevelType w:val="singleLevel"/>
    <w:tmpl w:val="2FDEBE9E"/>
    <w:lvl w:ilvl="0">
      <w:start w:val="1"/>
      <w:numFmt w:val="decimal"/>
      <w:lvlText w:val="%1."/>
      <w:lvlJc w:val="left"/>
      <w:pPr>
        <w:tabs>
          <w:tab w:val="num" w:pos="720"/>
        </w:tabs>
        <w:ind w:left="720" w:hanging="360"/>
      </w:pPr>
      <w:rPr>
        <w:rFonts w:cs="Times New Roman"/>
      </w:rPr>
    </w:lvl>
  </w:abstractNum>
  <w:abstractNum w:abstractNumId="23" w15:restartNumberingAfterBreak="0">
    <w:nsid w:val="364E0C8F"/>
    <w:multiLevelType w:val="multilevel"/>
    <w:tmpl w:val="E632C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6D66B90"/>
    <w:multiLevelType w:val="multilevel"/>
    <w:tmpl w:val="64EE5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9E410DA"/>
    <w:multiLevelType w:val="singleLevel"/>
    <w:tmpl w:val="DC38E9E4"/>
    <w:lvl w:ilvl="0">
      <w:start w:val="1"/>
      <w:numFmt w:val="decimal"/>
      <w:lvlText w:val="%1)"/>
      <w:lvlJc w:val="left"/>
      <w:pPr>
        <w:tabs>
          <w:tab w:val="num" w:pos="720"/>
        </w:tabs>
        <w:ind w:left="720" w:hanging="360"/>
      </w:pPr>
    </w:lvl>
  </w:abstractNum>
  <w:abstractNum w:abstractNumId="26" w15:restartNumberingAfterBreak="0">
    <w:nsid w:val="3A65633D"/>
    <w:multiLevelType w:val="multilevel"/>
    <w:tmpl w:val="6608B2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3D4666C5"/>
    <w:multiLevelType w:val="multilevel"/>
    <w:tmpl w:val="6608B2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3F295124"/>
    <w:multiLevelType w:val="multilevel"/>
    <w:tmpl w:val="3E2A2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FA97602"/>
    <w:multiLevelType w:val="multilevel"/>
    <w:tmpl w:val="6608B2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15:restartNumberingAfterBreak="0">
    <w:nsid w:val="43BB21D8"/>
    <w:multiLevelType w:val="multilevel"/>
    <w:tmpl w:val="6608B2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15:restartNumberingAfterBreak="0">
    <w:nsid w:val="44F9446C"/>
    <w:multiLevelType w:val="multilevel"/>
    <w:tmpl w:val="6608B2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15:restartNumberingAfterBreak="0">
    <w:nsid w:val="489C57AC"/>
    <w:multiLevelType w:val="hybridMultilevel"/>
    <w:tmpl w:val="75281A64"/>
    <w:lvl w:ilvl="0" w:tplc="6E62175C">
      <w:start w:val="3"/>
      <w:numFmt w:val="bullet"/>
      <w:lvlText w:val="-"/>
      <w:lvlJc w:val="left"/>
      <w:pPr>
        <w:ind w:left="1080" w:hanging="360"/>
      </w:pPr>
      <w:rPr>
        <w:rFonts w:ascii="Times New Roman" w:eastAsia="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33" w15:restartNumberingAfterBreak="0">
    <w:nsid w:val="4FD44547"/>
    <w:multiLevelType w:val="hybridMultilevel"/>
    <w:tmpl w:val="0F6856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51560434"/>
    <w:multiLevelType w:val="hybridMultilevel"/>
    <w:tmpl w:val="F3F6BE3C"/>
    <w:lvl w:ilvl="0" w:tplc="0E62254A">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5" w15:restartNumberingAfterBreak="0">
    <w:nsid w:val="52C75964"/>
    <w:multiLevelType w:val="hybridMultilevel"/>
    <w:tmpl w:val="38A09F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5EC73A0"/>
    <w:multiLevelType w:val="multilevel"/>
    <w:tmpl w:val="6608B2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56651DB9"/>
    <w:multiLevelType w:val="singleLevel"/>
    <w:tmpl w:val="DC38E9E4"/>
    <w:lvl w:ilvl="0">
      <w:start w:val="1"/>
      <w:numFmt w:val="decimal"/>
      <w:lvlText w:val="%1)"/>
      <w:lvlJc w:val="left"/>
      <w:pPr>
        <w:tabs>
          <w:tab w:val="num" w:pos="720"/>
        </w:tabs>
        <w:ind w:left="720" w:hanging="360"/>
      </w:pPr>
    </w:lvl>
  </w:abstractNum>
  <w:abstractNum w:abstractNumId="38" w15:restartNumberingAfterBreak="0">
    <w:nsid w:val="58D53D6C"/>
    <w:multiLevelType w:val="hybridMultilevel"/>
    <w:tmpl w:val="BA00081A"/>
    <w:lvl w:ilvl="0" w:tplc="1082CFB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9" w15:restartNumberingAfterBreak="0">
    <w:nsid w:val="591418D2"/>
    <w:multiLevelType w:val="hybridMultilevel"/>
    <w:tmpl w:val="C732816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5D6B209A"/>
    <w:multiLevelType w:val="multilevel"/>
    <w:tmpl w:val="6608B2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5DCB7A3C"/>
    <w:multiLevelType w:val="multilevel"/>
    <w:tmpl w:val="6608B2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15:restartNumberingAfterBreak="0">
    <w:nsid w:val="5DE03415"/>
    <w:multiLevelType w:val="hybridMultilevel"/>
    <w:tmpl w:val="40C2C8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5F935587"/>
    <w:multiLevelType w:val="singleLevel"/>
    <w:tmpl w:val="D30AA160"/>
    <w:lvl w:ilvl="0">
      <w:start w:val="1"/>
      <w:numFmt w:val="bullet"/>
      <w:lvlText w:val="-"/>
      <w:lvlJc w:val="left"/>
      <w:pPr>
        <w:tabs>
          <w:tab w:val="num" w:pos="795"/>
        </w:tabs>
        <w:ind w:left="795" w:hanging="360"/>
      </w:pPr>
      <w:rPr>
        <w:rFonts w:ascii="Times New Roman" w:hAnsi="Times New Roman" w:cs="Times New Roman" w:hint="default"/>
      </w:rPr>
    </w:lvl>
  </w:abstractNum>
  <w:abstractNum w:abstractNumId="44" w15:restartNumberingAfterBreak="0">
    <w:nsid w:val="639B015B"/>
    <w:multiLevelType w:val="multilevel"/>
    <w:tmpl w:val="6608B2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649460B4"/>
    <w:multiLevelType w:val="hybridMultilevel"/>
    <w:tmpl w:val="B13249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661A442A"/>
    <w:multiLevelType w:val="hybridMultilevel"/>
    <w:tmpl w:val="6BB4735C"/>
    <w:lvl w:ilvl="0" w:tplc="7ACEBF6E">
      <w:start w:val="1"/>
      <w:numFmt w:val="decimal"/>
      <w:lvlText w:val="%1."/>
      <w:lvlJc w:val="left"/>
      <w:pPr>
        <w:ind w:left="864" w:hanging="360"/>
      </w:pPr>
    </w:lvl>
    <w:lvl w:ilvl="1" w:tplc="04190019">
      <w:start w:val="1"/>
      <w:numFmt w:val="lowerLetter"/>
      <w:lvlText w:val="%2."/>
      <w:lvlJc w:val="left"/>
      <w:pPr>
        <w:ind w:left="1584" w:hanging="360"/>
      </w:pPr>
    </w:lvl>
    <w:lvl w:ilvl="2" w:tplc="0419001B">
      <w:start w:val="1"/>
      <w:numFmt w:val="lowerRoman"/>
      <w:lvlText w:val="%3."/>
      <w:lvlJc w:val="right"/>
      <w:pPr>
        <w:ind w:left="2304" w:hanging="180"/>
      </w:pPr>
    </w:lvl>
    <w:lvl w:ilvl="3" w:tplc="0419000F">
      <w:start w:val="1"/>
      <w:numFmt w:val="decimal"/>
      <w:lvlText w:val="%4."/>
      <w:lvlJc w:val="left"/>
      <w:pPr>
        <w:ind w:left="3024" w:hanging="360"/>
      </w:pPr>
    </w:lvl>
    <w:lvl w:ilvl="4" w:tplc="04190019">
      <w:start w:val="1"/>
      <w:numFmt w:val="lowerLetter"/>
      <w:lvlText w:val="%5."/>
      <w:lvlJc w:val="left"/>
      <w:pPr>
        <w:ind w:left="3744" w:hanging="360"/>
      </w:pPr>
    </w:lvl>
    <w:lvl w:ilvl="5" w:tplc="0419001B">
      <w:start w:val="1"/>
      <w:numFmt w:val="lowerRoman"/>
      <w:lvlText w:val="%6."/>
      <w:lvlJc w:val="right"/>
      <w:pPr>
        <w:ind w:left="4464" w:hanging="180"/>
      </w:pPr>
    </w:lvl>
    <w:lvl w:ilvl="6" w:tplc="0419000F">
      <w:start w:val="1"/>
      <w:numFmt w:val="decimal"/>
      <w:lvlText w:val="%7."/>
      <w:lvlJc w:val="left"/>
      <w:pPr>
        <w:ind w:left="5184" w:hanging="360"/>
      </w:pPr>
    </w:lvl>
    <w:lvl w:ilvl="7" w:tplc="04190019">
      <w:start w:val="1"/>
      <w:numFmt w:val="lowerLetter"/>
      <w:lvlText w:val="%8."/>
      <w:lvlJc w:val="left"/>
      <w:pPr>
        <w:ind w:left="5904" w:hanging="360"/>
      </w:pPr>
    </w:lvl>
    <w:lvl w:ilvl="8" w:tplc="0419001B">
      <w:start w:val="1"/>
      <w:numFmt w:val="lowerRoman"/>
      <w:lvlText w:val="%9."/>
      <w:lvlJc w:val="right"/>
      <w:pPr>
        <w:ind w:left="6624" w:hanging="180"/>
      </w:pPr>
    </w:lvl>
  </w:abstractNum>
  <w:abstractNum w:abstractNumId="47" w15:restartNumberingAfterBreak="0">
    <w:nsid w:val="67D232A2"/>
    <w:multiLevelType w:val="singleLevel"/>
    <w:tmpl w:val="DC38E9E4"/>
    <w:lvl w:ilvl="0">
      <w:start w:val="1"/>
      <w:numFmt w:val="decimal"/>
      <w:lvlText w:val="%1)"/>
      <w:lvlJc w:val="left"/>
      <w:pPr>
        <w:tabs>
          <w:tab w:val="num" w:pos="720"/>
        </w:tabs>
        <w:ind w:left="720" w:hanging="360"/>
      </w:pPr>
    </w:lvl>
  </w:abstractNum>
  <w:abstractNum w:abstractNumId="48" w15:restartNumberingAfterBreak="0">
    <w:nsid w:val="68D742FA"/>
    <w:multiLevelType w:val="multilevel"/>
    <w:tmpl w:val="6608B2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AF745A1"/>
    <w:multiLevelType w:val="hybridMultilevel"/>
    <w:tmpl w:val="81367D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15:restartNumberingAfterBreak="0">
    <w:nsid w:val="6B7113C4"/>
    <w:multiLevelType w:val="hybridMultilevel"/>
    <w:tmpl w:val="D58E37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15:restartNumberingAfterBreak="0">
    <w:nsid w:val="6D837E9D"/>
    <w:multiLevelType w:val="hybridMultilevel"/>
    <w:tmpl w:val="90E2B6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D954C0A"/>
    <w:multiLevelType w:val="multilevel"/>
    <w:tmpl w:val="6608B2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3" w15:restartNumberingAfterBreak="0">
    <w:nsid w:val="74356608"/>
    <w:multiLevelType w:val="multilevel"/>
    <w:tmpl w:val="6608B2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4" w15:restartNumberingAfterBreak="0">
    <w:nsid w:val="7B32074F"/>
    <w:multiLevelType w:val="hybridMultilevel"/>
    <w:tmpl w:val="32F65D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9"/>
  </w:num>
  <w:num w:numId="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9"/>
  </w:num>
  <w:num w:numId="11">
    <w:abstractNumId w:val="41"/>
  </w:num>
  <w:num w:numId="12">
    <w:abstractNumId w:val="1"/>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4"/>
  </w:num>
  <w:num w:numId="15">
    <w:abstractNumId w:val="10"/>
  </w:num>
  <w:num w:numId="16">
    <w:abstractNumId w:val="29"/>
  </w:num>
  <w:num w:numId="17">
    <w:abstractNumId w:val="30"/>
  </w:num>
  <w:num w:numId="18">
    <w:abstractNumId w:val="43"/>
  </w:num>
  <w:num w:numId="19">
    <w:abstractNumId w:val="22"/>
    <w:lvlOverride w:ilvl="0">
      <w:startOverride w:val="1"/>
    </w:lvlOverride>
  </w:num>
  <w:num w:numId="20">
    <w:abstractNumId w:val="17"/>
  </w:num>
  <w:num w:numId="21">
    <w:abstractNumId w:val="11"/>
  </w:num>
  <w:num w:numId="22">
    <w:abstractNumId w:val="52"/>
  </w:num>
  <w:num w:numId="23">
    <w:abstractNumId w:val="18"/>
    <w:lvlOverride w:ilvl="0">
      <w:startOverride w:val="1"/>
    </w:lvlOverride>
  </w:num>
  <w:num w:numId="24">
    <w:abstractNumId w:val="12"/>
  </w:num>
  <w:num w:numId="25">
    <w:abstractNumId w:val="27"/>
  </w:num>
  <w:num w:numId="26">
    <w:abstractNumId w:val="21"/>
  </w:num>
  <w:num w:numId="27">
    <w:abstractNumId w:val="19"/>
  </w:num>
  <w:num w:numId="28">
    <w:abstractNumId w:val="37"/>
    <w:lvlOverride w:ilvl="0">
      <w:startOverride w:val="1"/>
    </w:lvlOverride>
  </w:num>
  <w:num w:numId="29">
    <w:abstractNumId w:val="25"/>
    <w:lvlOverride w:ilvl="0">
      <w:startOverride w:val="1"/>
    </w:lvlOverride>
  </w:num>
  <w:num w:numId="30">
    <w:abstractNumId w:val="15"/>
  </w:num>
  <w:num w:numId="31">
    <w:abstractNumId w:val="47"/>
    <w:lvlOverride w:ilvl="0">
      <w:startOverride w:val="1"/>
    </w:lvlOverride>
  </w:num>
  <w:num w:numId="32">
    <w:abstractNumId w:val="36"/>
  </w:num>
  <w:num w:numId="33">
    <w:abstractNumId w:val="26"/>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3"/>
  </w:num>
  <w:num w:numId="3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num>
  <w:num w:numId="44">
    <w:abstractNumId w:val="32"/>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4"/>
  </w:num>
  <w:num w:numId="47">
    <w:abstractNumId w:val="40"/>
  </w:num>
  <w:num w:numId="48">
    <w:abstractNumId w:val="48"/>
  </w:num>
  <w:num w:numId="49">
    <w:abstractNumId w:val="31"/>
  </w:num>
  <w:num w:numId="50">
    <w:abstractNumId w:val="4"/>
  </w:num>
  <w:num w:numId="51">
    <w:abstractNumId w:val="39"/>
  </w:num>
  <w:num w:numId="52">
    <w:abstractNumId w:val="35"/>
  </w:num>
  <w:num w:numId="53">
    <w:abstractNumId w:val="20"/>
  </w:num>
  <w:num w:numId="54">
    <w:abstractNumId w:val="13"/>
  </w:num>
  <w:num w:numId="55">
    <w:abstractNumId w:val="51"/>
  </w:num>
  <w:num w:numId="56">
    <w:abstractNumId w:val="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628CF"/>
    <w:rsid w:val="00003F99"/>
    <w:rsid w:val="00010AB7"/>
    <w:rsid w:val="000123E5"/>
    <w:rsid w:val="00021A71"/>
    <w:rsid w:val="00035B9E"/>
    <w:rsid w:val="000535B5"/>
    <w:rsid w:val="00071485"/>
    <w:rsid w:val="00082A0E"/>
    <w:rsid w:val="000D6C9E"/>
    <w:rsid w:val="000E6516"/>
    <w:rsid w:val="000F7068"/>
    <w:rsid w:val="001135BF"/>
    <w:rsid w:val="0011787E"/>
    <w:rsid w:val="00124C06"/>
    <w:rsid w:val="00133B04"/>
    <w:rsid w:val="0014793C"/>
    <w:rsid w:val="001539E5"/>
    <w:rsid w:val="001702C4"/>
    <w:rsid w:val="001C7CE9"/>
    <w:rsid w:val="001D32A0"/>
    <w:rsid w:val="001E690D"/>
    <w:rsid w:val="00216597"/>
    <w:rsid w:val="00226671"/>
    <w:rsid w:val="00246849"/>
    <w:rsid w:val="0028371B"/>
    <w:rsid w:val="002923BF"/>
    <w:rsid w:val="002A28B8"/>
    <w:rsid w:val="002B2497"/>
    <w:rsid w:val="002B42EE"/>
    <w:rsid w:val="002B6C66"/>
    <w:rsid w:val="002C19DB"/>
    <w:rsid w:val="002F5B07"/>
    <w:rsid w:val="0030268E"/>
    <w:rsid w:val="0032157B"/>
    <w:rsid w:val="003322DB"/>
    <w:rsid w:val="00340E6E"/>
    <w:rsid w:val="0034491C"/>
    <w:rsid w:val="00350305"/>
    <w:rsid w:val="003560E5"/>
    <w:rsid w:val="003609AE"/>
    <w:rsid w:val="003715C6"/>
    <w:rsid w:val="003A33DA"/>
    <w:rsid w:val="003B07DC"/>
    <w:rsid w:val="003F495C"/>
    <w:rsid w:val="00430F35"/>
    <w:rsid w:val="0044776E"/>
    <w:rsid w:val="00461E42"/>
    <w:rsid w:val="0046677A"/>
    <w:rsid w:val="004862AB"/>
    <w:rsid w:val="004A6D66"/>
    <w:rsid w:val="004E7FB4"/>
    <w:rsid w:val="004F0BD7"/>
    <w:rsid w:val="004F5960"/>
    <w:rsid w:val="005575FC"/>
    <w:rsid w:val="00562069"/>
    <w:rsid w:val="00590FD6"/>
    <w:rsid w:val="005A41E2"/>
    <w:rsid w:val="005C4F76"/>
    <w:rsid w:val="005E684B"/>
    <w:rsid w:val="0060299B"/>
    <w:rsid w:val="0066415F"/>
    <w:rsid w:val="00681D9F"/>
    <w:rsid w:val="006B0C8D"/>
    <w:rsid w:val="006F0401"/>
    <w:rsid w:val="00726D80"/>
    <w:rsid w:val="00741C35"/>
    <w:rsid w:val="00745319"/>
    <w:rsid w:val="00753EA0"/>
    <w:rsid w:val="007628CF"/>
    <w:rsid w:val="00784FB1"/>
    <w:rsid w:val="007A0E16"/>
    <w:rsid w:val="007A1DA3"/>
    <w:rsid w:val="007B2760"/>
    <w:rsid w:val="007C0366"/>
    <w:rsid w:val="007F520B"/>
    <w:rsid w:val="00806590"/>
    <w:rsid w:val="00866D47"/>
    <w:rsid w:val="008751DD"/>
    <w:rsid w:val="008A4EBA"/>
    <w:rsid w:val="008A5E9A"/>
    <w:rsid w:val="008C4049"/>
    <w:rsid w:val="009052F9"/>
    <w:rsid w:val="00920850"/>
    <w:rsid w:val="00933F0B"/>
    <w:rsid w:val="0096063F"/>
    <w:rsid w:val="009735B4"/>
    <w:rsid w:val="00992B0D"/>
    <w:rsid w:val="009A02BA"/>
    <w:rsid w:val="009A1E05"/>
    <w:rsid w:val="009B5DA4"/>
    <w:rsid w:val="009C2B44"/>
    <w:rsid w:val="00A14F58"/>
    <w:rsid w:val="00A32830"/>
    <w:rsid w:val="00A5283F"/>
    <w:rsid w:val="00A60998"/>
    <w:rsid w:val="00A6337D"/>
    <w:rsid w:val="00A64407"/>
    <w:rsid w:val="00A86554"/>
    <w:rsid w:val="00A96671"/>
    <w:rsid w:val="00AB42B0"/>
    <w:rsid w:val="00AE3FAF"/>
    <w:rsid w:val="00AE7A38"/>
    <w:rsid w:val="00AF632D"/>
    <w:rsid w:val="00B0108B"/>
    <w:rsid w:val="00B12298"/>
    <w:rsid w:val="00B266D2"/>
    <w:rsid w:val="00B47D76"/>
    <w:rsid w:val="00B77E2E"/>
    <w:rsid w:val="00B83272"/>
    <w:rsid w:val="00BA616C"/>
    <w:rsid w:val="00BB663B"/>
    <w:rsid w:val="00BD7C71"/>
    <w:rsid w:val="00BF670E"/>
    <w:rsid w:val="00C05CD1"/>
    <w:rsid w:val="00C14C67"/>
    <w:rsid w:val="00C22752"/>
    <w:rsid w:val="00C23803"/>
    <w:rsid w:val="00C24CF1"/>
    <w:rsid w:val="00C30A14"/>
    <w:rsid w:val="00C3149E"/>
    <w:rsid w:val="00C73DF8"/>
    <w:rsid w:val="00CD3452"/>
    <w:rsid w:val="00D031A3"/>
    <w:rsid w:val="00D11CA5"/>
    <w:rsid w:val="00D27ED8"/>
    <w:rsid w:val="00D539DD"/>
    <w:rsid w:val="00D82582"/>
    <w:rsid w:val="00DF7320"/>
    <w:rsid w:val="00E129D5"/>
    <w:rsid w:val="00E233C3"/>
    <w:rsid w:val="00E26849"/>
    <w:rsid w:val="00E555C7"/>
    <w:rsid w:val="00E857F5"/>
    <w:rsid w:val="00EB6ABA"/>
    <w:rsid w:val="00EC53A6"/>
    <w:rsid w:val="00F00BA6"/>
    <w:rsid w:val="00F27EA4"/>
    <w:rsid w:val="00F907D9"/>
    <w:rsid w:val="00FB33A2"/>
    <w:rsid w:val="00FB73C1"/>
    <w:rsid w:val="00FE22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14:docId w14:val="0A92BDA8"/>
  <w15:docId w15:val="{527729F7-9AE8-4304-9BE0-BC5328DFD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628CF"/>
    <w:pPr>
      <w:spacing w:after="0" w:line="240" w:lineRule="auto"/>
    </w:pPr>
    <w:rPr>
      <w:rFonts w:ascii="Times New Roman" w:eastAsia="Times New Roman" w:hAnsi="Times New Roman" w:cs="Times New Roman"/>
      <w:sz w:val="20"/>
      <w:szCs w:val="20"/>
      <w:lang w:eastAsia="zh-CN"/>
    </w:rPr>
  </w:style>
  <w:style w:type="paragraph" w:styleId="1">
    <w:name w:val="heading 1"/>
    <w:basedOn w:val="a"/>
    <w:next w:val="a"/>
    <w:link w:val="10"/>
    <w:qFormat/>
    <w:rsid w:val="007628CF"/>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7628CF"/>
    <w:pPr>
      <w:keepNext/>
      <w:spacing w:before="240" w:after="60"/>
      <w:outlineLvl w:val="1"/>
    </w:pPr>
    <w:rPr>
      <w:rFonts w:ascii="Arial" w:hAnsi="Arial" w:cs="Arial"/>
      <w:b/>
      <w:bCs/>
      <w:i/>
      <w:iCs/>
      <w:sz w:val="28"/>
      <w:szCs w:val="28"/>
    </w:rPr>
  </w:style>
  <w:style w:type="paragraph" w:styleId="3">
    <w:name w:val="heading 3"/>
    <w:basedOn w:val="a"/>
    <w:next w:val="a"/>
    <w:link w:val="30"/>
    <w:qFormat/>
    <w:rsid w:val="007628CF"/>
    <w:pPr>
      <w:keepNext/>
      <w:jc w:val="center"/>
      <w:outlineLvl w:val="2"/>
    </w:pPr>
    <w:rPr>
      <w:rFonts w:ascii="Times New R Kaz" w:hAnsi="Times New R Kaz"/>
      <w:b/>
      <w:i/>
      <w:sz w:val="28"/>
      <w:lang w:val="en-US" w:eastAsia="ru-RU"/>
    </w:rPr>
  </w:style>
  <w:style w:type="paragraph" w:styleId="4">
    <w:name w:val="heading 4"/>
    <w:basedOn w:val="a"/>
    <w:next w:val="a"/>
    <w:link w:val="40"/>
    <w:qFormat/>
    <w:rsid w:val="007628CF"/>
    <w:pPr>
      <w:keepNext/>
      <w:ind w:left="75"/>
      <w:outlineLvl w:val="3"/>
    </w:pPr>
    <w:rPr>
      <w:rFonts w:ascii="Times New R Kaz" w:hAnsi="Times New R Kaz"/>
      <w:sz w:val="24"/>
      <w:lang w:val="en-US" w:eastAsia="ru-RU"/>
    </w:rPr>
  </w:style>
  <w:style w:type="paragraph" w:styleId="5">
    <w:name w:val="heading 5"/>
    <w:basedOn w:val="a"/>
    <w:next w:val="a"/>
    <w:link w:val="50"/>
    <w:qFormat/>
    <w:rsid w:val="007628CF"/>
    <w:pPr>
      <w:keepNext/>
      <w:tabs>
        <w:tab w:val="left" w:pos="1560"/>
      </w:tabs>
      <w:ind w:right="1785"/>
      <w:jc w:val="both"/>
      <w:outlineLvl w:val="4"/>
    </w:pPr>
    <w:rPr>
      <w:rFonts w:ascii="Times New R Kaz" w:hAnsi="Times New R Kaz"/>
      <w:b/>
      <w:sz w:val="24"/>
      <w:lang w:val="en-US" w:eastAsia="ru-RU"/>
    </w:rPr>
  </w:style>
  <w:style w:type="paragraph" w:styleId="6">
    <w:name w:val="heading 6"/>
    <w:basedOn w:val="a"/>
    <w:next w:val="a"/>
    <w:link w:val="60"/>
    <w:qFormat/>
    <w:rsid w:val="007628CF"/>
    <w:pPr>
      <w:keepNext/>
      <w:tabs>
        <w:tab w:val="left" w:pos="1560"/>
      </w:tabs>
      <w:ind w:right="1785"/>
      <w:jc w:val="both"/>
      <w:outlineLvl w:val="5"/>
    </w:pPr>
    <w:rPr>
      <w:rFonts w:ascii="Times New R Kaz" w:hAnsi="Times New R Kaz"/>
      <w:sz w:val="24"/>
      <w:lang w:val="en-US" w:eastAsia="ru-RU"/>
    </w:rPr>
  </w:style>
  <w:style w:type="paragraph" w:styleId="7">
    <w:name w:val="heading 7"/>
    <w:basedOn w:val="a"/>
    <w:next w:val="a"/>
    <w:link w:val="70"/>
    <w:qFormat/>
    <w:rsid w:val="007628CF"/>
    <w:pPr>
      <w:keepNext/>
      <w:jc w:val="both"/>
      <w:outlineLvl w:val="6"/>
    </w:pPr>
    <w:rPr>
      <w:rFonts w:ascii="Times New R Kaz" w:hAnsi="Times New R Kaz"/>
      <w:b/>
      <w:i/>
      <w:sz w:val="28"/>
      <w:lang w:val="en-US" w:eastAsia="ru-RU"/>
    </w:rPr>
  </w:style>
  <w:style w:type="paragraph" w:styleId="8">
    <w:name w:val="heading 8"/>
    <w:basedOn w:val="a"/>
    <w:next w:val="a"/>
    <w:link w:val="80"/>
    <w:qFormat/>
    <w:rsid w:val="007628CF"/>
    <w:pPr>
      <w:keepNext/>
      <w:tabs>
        <w:tab w:val="left" w:pos="1560"/>
      </w:tabs>
      <w:ind w:left="567" w:right="1785" w:hanging="567"/>
      <w:jc w:val="both"/>
      <w:outlineLvl w:val="7"/>
    </w:pPr>
    <w:rPr>
      <w:rFonts w:ascii="Times New R Kaz" w:hAnsi="Times New R Kaz"/>
      <w:sz w:val="24"/>
      <w:lang w:val="en-US" w:eastAsia="ru-RU"/>
    </w:rPr>
  </w:style>
  <w:style w:type="paragraph" w:styleId="9">
    <w:name w:val="heading 9"/>
    <w:basedOn w:val="a"/>
    <w:next w:val="a"/>
    <w:link w:val="90"/>
    <w:qFormat/>
    <w:rsid w:val="007628CF"/>
    <w:pPr>
      <w:keepNext/>
      <w:tabs>
        <w:tab w:val="left" w:pos="1560"/>
      </w:tabs>
      <w:jc w:val="both"/>
      <w:outlineLvl w:val="8"/>
    </w:pPr>
    <w:rPr>
      <w:rFonts w:ascii="Times New R Kaz" w:hAnsi="Times New R Kaz"/>
      <w:b/>
      <w:sz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628CF"/>
    <w:rPr>
      <w:rFonts w:ascii="Arial" w:eastAsia="Times New Roman" w:hAnsi="Arial" w:cs="Arial"/>
      <w:b/>
      <w:bCs/>
      <w:kern w:val="32"/>
      <w:sz w:val="32"/>
      <w:szCs w:val="32"/>
      <w:lang w:eastAsia="zh-CN"/>
    </w:rPr>
  </w:style>
  <w:style w:type="character" w:customStyle="1" w:styleId="20">
    <w:name w:val="Заголовок 2 Знак"/>
    <w:basedOn w:val="a0"/>
    <w:link w:val="2"/>
    <w:rsid w:val="007628CF"/>
    <w:rPr>
      <w:rFonts w:ascii="Arial" w:eastAsia="Times New Roman" w:hAnsi="Arial" w:cs="Arial"/>
      <w:b/>
      <w:bCs/>
      <w:i/>
      <w:iCs/>
      <w:sz w:val="28"/>
      <w:szCs w:val="28"/>
      <w:lang w:eastAsia="zh-CN"/>
    </w:rPr>
  </w:style>
  <w:style w:type="character" w:customStyle="1" w:styleId="30">
    <w:name w:val="Заголовок 3 Знак"/>
    <w:basedOn w:val="a0"/>
    <w:link w:val="3"/>
    <w:rsid w:val="007628CF"/>
    <w:rPr>
      <w:rFonts w:ascii="Times New R Kaz" w:eastAsia="Times New Roman" w:hAnsi="Times New R Kaz" w:cs="Times New Roman"/>
      <w:b/>
      <w:i/>
      <w:sz w:val="28"/>
      <w:szCs w:val="20"/>
      <w:lang w:val="en-US" w:eastAsia="ru-RU"/>
    </w:rPr>
  </w:style>
  <w:style w:type="character" w:customStyle="1" w:styleId="40">
    <w:name w:val="Заголовок 4 Знак"/>
    <w:basedOn w:val="a0"/>
    <w:link w:val="4"/>
    <w:rsid w:val="007628CF"/>
    <w:rPr>
      <w:rFonts w:ascii="Times New R Kaz" w:eastAsia="Times New Roman" w:hAnsi="Times New R Kaz" w:cs="Times New Roman"/>
      <w:sz w:val="24"/>
      <w:szCs w:val="20"/>
      <w:lang w:val="en-US" w:eastAsia="ru-RU"/>
    </w:rPr>
  </w:style>
  <w:style w:type="character" w:customStyle="1" w:styleId="50">
    <w:name w:val="Заголовок 5 Знак"/>
    <w:basedOn w:val="a0"/>
    <w:link w:val="5"/>
    <w:rsid w:val="007628CF"/>
    <w:rPr>
      <w:rFonts w:ascii="Times New R Kaz" w:eastAsia="Times New Roman" w:hAnsi="Times New R Kaz" w:cs="Times New Roman"/>
      <w:b/>
      <w:sz w:val="24"/>
      <w:szCs w:val="20"/>
      <w:lang w:val="en-US" w:eastAsia="ru-RU"/>
    </w:rPr>
  </w:style>
  <w:style w:type="character" w:customStyle="1" w:styleId="60">
    <w:name w:val="Заголовок 6 Знак"/>
    <w:basedOn w:val="a0"/>
    <w:link w:val="6"/>
    <w:rsid w:val="007628CF"/>
    <w:rPr>
      <w:rFonts w:ascii="Times New R Kaz" w:eastAsia="Times New Roman" w:hAnsi="Times New R Kaz" w:cs="Times New Roman"/>
      <w:sz w:val="24"/>
      <w:szCs w:val="20"/>
      <w:lang w:val="en-US" w:eastAsia="ru-RU"/>
    </w:rPr>
  </w:style>
  <w:style w:type="character" w:customStyle="1" w:styleId="70">
    <w:name w:val="Заголовок 7 Знак"/>
    <w:basedOn w:val="a0"/>
    <w:link w:val="7"/>
    <w:rsid w:val="007628CF"/>
    <w:rPr>
      <w:rFonts w:ascii="Times New R Kaz" w:eastAsia="Times New Roman" w:hAnsi="Times New R Kaz" w:cs="Times New Roman"/>
      <w:b/>
      <w:i/>
      <w:sz w:val="28"/>
      <w:szCs w:val="20"/>
      <w:lang w:val="en-US" w:eastAsia="ru-RU"/>
    </w:rPr>
  </w:style>
  <w:style w:type="character" w:customStyle="1" w:styleId="80">
    <w:name w:val="Заголовок 8 Знак"/>
    <w:basedOn w:val="a0"/>
    <w:link w:val="8"/>
    <w:rsid w:val="007628CF"/>
    <w:rPr>
      <w:rFonts w:ascii="Times New R Kaz" w:eastAsia="Times New Roman" w:hAnsi="Times New R Kaz" w:cs="Times New Roman"/>
      <w:sz w:val="24"/>
      <w:szCs w:val="20"/>
      <w:lang w:val="en-US" w:eastAsia="ru-RU"/>
    </w:rPr>
  </w:style>
  <w:style w:type="character" w:customStyle="1" w:styleId="90">
    <w:name w:val="Заголовок 9 Знак"/>
    <w:basedOn w:val="a0"/>
    <w:link w:val="9"/>
    <w:rsid w:val="007628CF"/>
    <w:rPr>
      <w:rFonts w:ascii="Times New R Kaz" w:eastAsia="Times New Roman" w:hAnsi="Times New R Kaz" w:cs="Times New Roman"/>
      <w:b/>
      <w:sz w:val="24"/>
      <w:szCs w:val="20"/>
      <w:lang w:val="en-US" w:eastAsia="ru-RU"/>
    </w:rPr>
  </w:style>
  <w:style w:type="character" w:customStyle="1" w:styleId="a3">
    <w:name w:val="Основной текст с отступом Знак"/>
    <w:basedOn w:val="a0"/>
    <w:link w:val="a4"/>
    <w:locked/>
    <w:rsid w:val="007628CF"/>
    <w:rPr>
      <w:sz w:val="24"/>
      <w:szCs w:val="24"/>
      <w:lang w:eastAsia="ru-RU"/>
    </w:rPr>
  </w:style>
  <w:style w:type="paragraph" w:styleId="a4">
    <w:name w:val="Body Text Indent"/>
    <w:basedOn w:val="a"/>
    <w:link w:val="a3"/>
    <w:rsid w:val="007628CF"/>
    <w:pPr>
      <w:spacing w:after="120"/>
      <w:ind w:left="283"/>
    </w:pPr>
    <w:rPr>
      <w:rFonts w:asciiTheme="minorHAnsi" w:eastAsiaTheme="minorHAnsi" w:hAnsiTheme="minorHAnsi" w:cstheme="minorBidi"/>
      <w:sz w:val="24"/>
      <w:szCs w:val="24"/>
      <w:lang w:eastAsia="ru-RU"/>
    </w:rPr>
  </w:style>
  <w:style w:type="character" w:customStyle="1" w:styleId="11">
    <w:name w:val="Основной текст с отступом Знак1"/>
    <w:basedOn w:val="a0"/>
    <w:uiPriority w:val="99"/>
    <w:semiHidden/>
    <w:rsid w:val="007628CF"/>
    <w:rPr>
      <w:rFonts w:ascii="Times New Roman" w:eastAsia="Times New Roman" w:hAnsi="Times New Roman" w:cs="Times New Roman"/>
      <w:sz w:val="20"/>
      <w:szCs w:val="20"/>
      <w:lang w:eastAsia="zh-CN"/>
    </w:rPr>
  </w:style>
  <w:style w:type="paragraph" w:styleId="a5">
    <w:name w:val="No Spacing"/>
    <w:qFormat/>
    <w:rsid w:val="007628CF"/>
    <w:pPr>
      <w:spacing w:after="0" w:line="240" w:lineRule="auto"/>
    </w:pPr>
    <w:rPr>
      <w:rFonts w:ascii="Calibri" w:eastAsia="Times New Roman" w:hAnsi="Calibri" w:cs="Times New Roman"/>
      <w:lang w:eastAsia="ru-RU"/>
    </w:rPr>
  </w:style>
  <w:style w:type="character" w:customStyle="1" w:styleId="FontStyle37">
    <w:name w:val="Font Style37"/>
    <w:basedOn w:val="a0"/>
    <w:rsid w:val="007628CF"/>
    <w:rPr>
      <w:rFonts w:ascii="Times New Roman" w:hAnsi="Times New Roman" w:cs="Times New Roman"/>
      <w:sz w:val="18"/>
      <w:szCs w:val="18"/>
    </w:rPr>
  </w:style>
  <w:style w:type="character" w:customStyle="1" w:styleId="FontStyle57">
    <w:name w:val="Font Style57"/>
    <w:basedOn w:val="a0"/>
    <w:rsid w:val="007628CF"/>
    <w:rPr>
      <w:rFonts w:ascii="Times New Roman" w:hAnsi="Times New Roman" w:cs="Times New Roman"/>
      <w:b/>
      <w:bCs/>
      <w:sz w:val="14"/>
      <w:szCs w:val="14"/>
    </w:rPr>
  </w:style>
  <w:style w:type="paragraph" w:customStyle="1" w:styleId="Style18">
    <w:name w:val="Style18"/>
    <w:basedOn w:val="a"/>
    <w:rsid w:val="007628CF"/>
    <w:pPr>
      <w:widowControl w:val="0"/>
      <w:autoSpaceDE w:val="0"/>
      <w:autoSpaceDN w:val="0"/>
      <w:adjustRightInd w:val="0"/>
      <w:spacing w:line="331" w:lineRule="exact"/>
      <w:ind w:firstLine="566"/>
      <w:jc w:val="both"/>
    </w:pPr>
    <w:rPr>
      <w:sz w:val="24"/>
      <w:szCs w:val="24"/>
      <w:lang w:eastAsia="ru-RU"/>
    </w:rPr>
  </w:style>
  <w:style w:type="paragraph" w:customStyle="1" w:styleId="Style20">
    <w:name w:val="Style20"/>
    <w:basedOn w:val="a"/>
    <w:rsid w:val="007628CF"/>
    <w:pPr>
      <w:widowControl w:val="0"/>
      <w:autoSpaceDE w:val="0"/>
      <w:autoSpaceDN w:val="0"/>
      <w:adjustRightInd w:val="0"/>
      <w:spacing w:line="211" w:lineRule="exact"/>
      <w:ind w:hanging="230"/>
    </w:pPr>
    <w:rPr>
      <w:sz w:val="24"/>
      <w:szCs w:val="24"/>
      <w:lang w:eastAsia="ru-RU"/>
    </w:rPr>
  </w:style>
  <w:style w:type="paragraph" w:styleId="a6">
    <w:name w:val="Normal (Web)"/>
    <w:basedOn w:val="a"/>
    <w:uiPriority w:val="99"/>
    <w:rsid w:val="007628CF"/>
    <w:pPr>
      <w:spacing w:before="100" w:beforeAutospacing="1" w:after="100" w:afterAutospacing="1"/>
    </w:pPr>
    <w:rPr>
      <w:sz w:val="24"/>
      <w:szCs w:val="24"/>
      <w:lang w:eastAsia="ru-RU"/>
    </w:rPr>
  </w:style>
  <w:style w:type="character" w:customStyle="1" w:styleId="mw-headline">
    <w:name w:val="mw-headline"/>
    <w:basedOn w:val="a0"/>
    <w:rsid w:val="007628CF"/>
  </w:style>
  <w:style w:type="paragraph" w:customStyle="1" w:styleId="Style17">
    <w:name w:val="Style17"/>
    <w:basedOn w:val="a"/>
    <w:rsid w:val="007628CF"/>
    <w:pPr>
      <w:widowControl w:val="0"/>
      <w:autoSpaceDE w:val="0"/>
      <w:autoSpaceDN w:val="0"/>
      <w:adjustRightInd w:val="0"/>
      <w:spacing w:line="331" w:lineRule="exact"/>
      <w:ind w:firstLine="413"/>
      <w:jc w:val="both"/>
    </w:pPr>
    <w:rPr>
      <w:sz w:val="24"/>
      <w:szCs w:val="24"/>
      <w:lang w:eastAsia="ru-RU"/>
    </w:rPr>
  </w:style>
  <w:style w:type="character" w:customStyle="1" w:styleId="FontStyle49">
    <w:name w:val="Font Style49"/>
    <w:basedOn w:val="a0"/>
    <w:rsid w:val="007628CF"/>
    <w:rPr>
      <w:rFonts w:ascii="Times New Roman" w:hAnsi="Times New Roman" w:cs="Times New Roman" w:hint="default"/>
      <w:sz w:val="18"/>
      <w:szCs w:val="18"/>
    </w:rPr>
  </w:style>
  <w:style w:type="character" w:customStyle="1" w:styleId="FontStyle38">
    <w:name w:val="Font Style38"/>
    <w:basedOn w:val="a0"/>
    <w:rsid w:val="007628CF"/>
    <w:rPr>
      <w:rFonts w:ascii="Times New Roman" w:hAnsi="Times New Roman" w:cs="Times New Roman" w:hint="default"/>
      <w:b/>
      <w:bCs/>
      <w:sz w:val="16"/>
      <w:szCs w:val="16"/>
    </w:rPr>
  </w:style>
  <w:style w:type="paragraph" w:customStyle="1" w:styleId="Style13">
    <w:name w:val="Style13"/>
    <w:basedOn w:val="a"/>
    <w:rsid w:val="007628CF"/>
    <w:pPr>
      <w:widowControl w:val="0"/>
      <w:autoSpaceDE w:val="0"/>
      <w:autoSpaceDN w:val="0"/>
      <w:adjustRightInd w:val="0"/>
      <w:spacing w:line="317" w:lineRule="exact"/>
      <w:ind w:firstLine="173"/>
      <w:jc w:val="both"/>
    </w:pPr>
    <w:rPr>
      <w:sz w:val="24"/>
      <w:szCs w:val="24"/>
      <w:lang w:eastAsia="ru-RU"/>
    </w:rPr>
  </w:style>
  <w:style w:type="character" w:customStyle="1" w:styleId="FontStyle41">
    <w:name w:val="Font Style41"/>
    <w:basedOn w:val="a0"/>
    <w:rsid w:val="007628CF"/>
    <w:rPr>
      <w:rFonts w:ascii="Times New Roman" w:hAnsi="Times New Roman" w:cs="Times New Roman" w:hint="default"/>
      <w:b/>
      <w:bCs/>
      <w:sz w:val="18"/>
      <w:szCs w:val="18"/>
    </w:rPr>
  </w:style>
  <w:style w:type="paragraph" w:customStyle="1" w:styleId="Style9">
    <w:name w:val="Style9"/>
    <w:basedOn w:val="a"/>
    <w:rsid w:val="007628CF"/>
    <w:pPr>
      <w:widowControl w:val="0"/>
      <w:autoSpaceDE w:val="0"/>
      <w:autoSpaceDN w:val="0"/>
      <w:adjustRightInd w:val="0"/>
      <w:jc w:val="right"/>
    </w:pPr>
    <w:rPr>
      <w:sz w:val="24"/>
      <w:szCs w:val="24"/>
      <w:lang w:eastAsia="ru-RU"/>
    </w:rPr>
  </w:style>
  <w:style w:type="character" w:customStyle="1" w:styleId="FontStyle50">
    <w:name w:val="Font Style50"/>
    <w:basedOn w:val="a0"/>
    <w:rsid w:val="007628CF"/>
    <w:rPr>
      <w:rFonts w:ascii="Times New Roman" w:hAnsi="Times New Roman" w:cs="Times New Roman" w:hint="default"/>
      <w:sz w:val="16"/>
      <w:szCs w:val="16"/>
    </w:rPr>
  </w:style>
  <w:style w:type="character" w:customStyle="1" w:styleId="FontStyle44">
    <w:name w:val="Font Style44"/>
    <w:basedOn w:val="a0"/>
    <w:rsid w:val="007628CF"/>
    <w:rPr>
      <w:rFonts w:ascii="Times New Roman" w:hAnsi="Times New Roman" w:cs="Times New Roman" w:hint="default"/>
      <w:b/>
      <w:bCs/>
      <w:spacing w:val="-10"/>
      <w:sz w:val="18"/>
      <w:szCs w:val="18"/>
    </w:rPr>
  </w:style>
  <w:style w:type="character" w:customStyle="1" w:styleId="FontStyle53">
    <w:name w:val="Font Style53"/>
    <w:basedOn w:val="a0"/>
    <w:rsid w:val="007628CF"/>
    <w:rPr>
      <w:rFonts w:ascii="Times New Roman" w:hAnsi="Times New Roman" w:cs="Times New Roman" w:hint="default"/>
      <w:sz w:val="18"/>
      <w:szCs w:val="18"/>
    </w:rPr>
  </w:style>
  <w:style w:type="paragraph" w:customStyle="1" w:styleId="Style10">
    <w:name w:val="Style10"/>
    <w:basedOn w:val="a"/>
    <w:rsid w:val="007628CF"/>
    <w:pPr>
      <w:widowControl w:val="0"/>
      <w:autoSpaceDE w:val="0"/>
      <w:autoSpaceDN w:val="0"/>
      <w:adjustRightInd w:val="0"/>
      <w:spacing w:line="307" w:lineRule="exact"/>
      <w:ind w:firstLine="240"/>
      <w:jc w:val="both"/>
    </w:pPr>
    <w:rPr>
      <w:sz w:val="24"/>
      <w:szCs w:val="24"/>
      <w:lang w:eastAsia="ru-RU"/>
    </w:rPr>
  </w:style>
  <w:style w:type="character" w:customStyle="1" w:styleId="FontStyle56">
    <w:name w:val="Font Style56"/>
    <w:basedOn w:val="a0"/>
    <w:rsid w:val="007628CF"/>
    <w:rPr>
      <w:rFonts w:ascii="Georgia" w:hAnsi="Georgia" w:cs="Georgia" w:hint="default"/>
      <w:sz w:val="14"/>
      <w:szCs w:val="14"/>
    </w:rPr>
  </w:style>
  <w:style w:type="paragraph" w:customStyle="1" w:styleId="Style8">
    <w:name w:val="Style8"/>
    <w:basedOn w:val="a"/>
    <w:rsid w:val="007628CF"/>
    <w:pPr>
      <w:widowControl w:val="0"/>
      <w:autoSpaceDE w:val="0"/>
      <w:autoSpaceDN w:val="0"/>
      <w:adjustRightInd w:val="0"/>
      <w:jc w:val="center"/>
    </w:pPr>
    <w:rPr>
      <w:sz w:val="24"/>
      <w:szCs w:val="24"/>
      <w:lang w:eastAsia="ru-RU"/>
    </w:rPr>
  </w:style>
  <w:style w:type="character" w:customStyle="1" w:styleId="FontStyle55">
    <w:name w:val="Font Style55"/>
    <w:basedOn w:val="a0"/>
    <w:rsid w:val="007628CF"/>
    <w:rPr>
      <w:rFonts w:ascii="Cambria" w:hAnsi="Cambria" w:cs="Cambria" w:hint="default"/>
      <w:i/>
      <w:iCs/>
      <w:sz w:val="16"/>
      <w:szCs w:val="16"/>
    </w:rPr>
  </w:style>
  <w:style w:type="paragraph" w:customStyle="1" w:styleId="Style5">
    <w:name w:val="Style5"/>
    <w:basedOn w:val="a"/>
    <w:rsid w:val="007628CF"/>
    <w:pPr>
      <w:widowControl w:val="0"/>
      <w:autoSpaceDE w:val="0"/>
      <w:autoSpaceDN w:val="0"/>
      <w:adjustRightInd w:val="0"/>
      <w:spacing w:line="432" w:lineRule="exact"/>
      <w:jc w:val="center"/>
    </w:pPr>
    <w:rPr>
      <w:sz w:val="24"/>
      <w:szCs w:val="24"/>
      <w:lang w:eastAsia="ru-RU"/>
    </w:rPr>
  </w:style>
  <w:style w:type="paragraph" w:customStyle="1" w:styleId="Style1">
    <w:name w:val="Style1"/>
    <w:basedOn w:val="a"/>
    <w:rsid w:val="007628CF"/>
    <w:pPr>
      <w:widowControl w:val="0"/>
      <w:autoSpaceDE w:val="0"/>
      <w:autoSpaceDN w:val="0"/>
      <w:adjustRightInd w:val="0"/>
      <w:spacing w:line="211" w:lineRule="exact"/>
      <w:jc w:val="both"/>
    </w:pPr>
    <w:rPr>
      <w:sz w:val="24"/>
      <w:szCs w:val="24"/>
      <w:lang w:eastAsia="ru-RU"/>
    </w:rPr>
  </w:style>
  <w:style w:type="character" w:customStyle="1" w:styleId="FontStyle54">
    <w:name w:val="Font Style54"/>
    <w:basedOn w:val="a0"/>
    <w:rsid w:val="007628CF"/>
    <w:rPr>
      <w:rFonts w:ascii="Times New Roman" w:hAnsi="Times New Roman" w:cs="Times New Roman" w:hint="default"/>
      <w:b/>
      <w:bCs/>
      <w:sz w:val="16"/>
      <w:szCs w:val="16"/>
    </w:rPr>
  </w:style>
  <w:style w:type="paragraph" w:customStyle="1" w:styleId="Style32">
    <w:name w:val="Style32"/>
    <w:basedOn w:val="a"/>
    <w:rsid w:val="007628CF"/>
    <w:pPr>
      <w:widowControl w:val="0"/>
      <w:autoSpaceDE w:val="0"/>
      <w:autoSpaceDN w:val="0"/>
      <w:adjustRightInd w:val="0"/>
      <w:spacing w:line="216" w:lineRule="exact"/>
      <w:ind w:firstLine="230"/>
      <w:jc w:val="both"/>
    </w:pPr>
    <w:rPr>
      <w:sz w:val="24"/>
      <w:szCs w:val="24"/>
      <w:lang w:eastAsia="ru-RU"/>
    </w:rPr>
  </w:style>
  <w:style w:type="character" w:customStyle="1" w:styleId="FontStyle58">
    <w:name w:val="Font Style58"/>
    <w:basedOn w:val="a0"/>
    <w:rsid w:val="007628CF"/>
    <w:rPr>
      <w:rFonts w:ascii="Times New Roman" w:hAnsi="Times New Roman" w:cs="Times New Roman" w:hint="default"/>
      <w:sz w:val="14"/>
      <w:szCs w:val="14"/>
    </w:rPr>
  </w:style>
  <w:style w:type="character" w:customStyle="1" w:styleId="FontStyle60">
    <w:name w:val="Font Style60"/>
    <w:basedOn w:val="a0"/>
    <w:rsid w:val="007628CF"/>
    <w:rPr>
      <w:rFonts w:ascii="Times New Roman" w:hAnsi="Times New Roman" w:cs="Times New Roman" w:hint="default"/>
      <w:b/>
      <w:bCs/>
      <w:sz w:val="18"/>
      <w:szCs w:val="18"/>
    </w:rPr>
  </w:style>
  <w:style w:type="paragraph" w:styleId="a7">
    <w:name w:val="Body Text"/>
    <w:basedOn w:val="a"/>
    <w:link w:val="a8"/>
    <w:rsid w:val="007628CF"/>
    <w:pPr>
      <w:spacing w:after="120"/>
    </w:pPr>
  </w:style>
  <w:style w:type="character" w:customStyle="1" w:styleId="a8">
    <w:name w:val="Основной текст Знак"/>
    <w:basedOn w:val="a0"/>
    <w:link w:val="a7"/>
    <w:rsid w:val="007628CF"/>
    <w:rPr>
      <w:rFonts w:ascii="Times New Roman" w:eastAsia="Times New Roman" w:hAnsi="Times New Roman" w:cs="Times New Roman"/>
      <w:sz w:val="20"/>
      <w:szCs w:val="20"/>
      <w:lang w:eastAsia="zh-CN"/>
    </w:rPr>
  </w:style>
  <w:style w:type="character" w:customStyle="1" w:styleId="a9">
    <w:name w:val="Заголовок Знак"/>
    <w:basedOn w:val="a0"/>
    <w:link w:val="aa"/>
    <w:locked/>
    <w:rsid w:val="007628CF"/>
    <w:rPr>
      <w:sz w:val="28"/>
      <w:lang w:eastAsia="ru-RU"/>
    </w:rPr>
  </w:style>
  <w:style w:type="paragraph" w:styleId="aa">
    <w:name w:val="Title"/>
    <w:basedOn w:val="a"/>
    <w:link w:val="a9"/>
    <w:qFormat/>
    <w:rsid w:val="007628CF"/>
    <w:pPr>
      <w:jc w:val="center"/>
    </w:pPr>
    <w:rPr>
      <w:rFonts w:asciiTheme="minorHAnsi" w:eastAsiaTheme="minorHAnsi" w:hAnsiTheme="minorHAnsi" w:cstheme="minorBidi"/>
      <w:sz w:val="28"/>
      <w:szCs w:val="22"/>
      <w:lang w:eastAsia="ru-RU"/>
    </w:rPr>
  </w:style>
  <w:style w:type="character" w:customStyle="1" w:styleId="12">
    <w:name w:val="Название Знак1"/>
    <w:basedOn w:val="a0"/>
    <w:uiPriority w:val="10"/>
    <w:rsid w:val="007628CF"/>
    <w:rPr>
      <w:rFonts w:asciiTheme="majorHAnsi" w:eastAsiaTheme="majorEastAsia" w:hAnsiTheme="majorHAnsi" w:cstheme="majorBidi"/>
      <w:color w:val="17365D" w:themeColor="text2" w:themeShade="BF"/>
      <w:spacing w:val="5"/>
      <w:kern w:val="28"/>
      <w:sz w:val="52"/>
      <w:szCs w:val="52"/>
      <w:lang w:eastAsia="zh-CN"/>
    </w:rPr>
  </w:style>
  <w:style w:type="paragraph" w:customStyle="1" w:styleId="13">
    <w:name w:val="Стиль1"/>
    <w:basedOn w:val="a"/>
    <w:rsid w:val="007628CF"/>
    <w:pPr>
      <w:keepNext/>
      <w:snapToGrid w:val="0"/>
      <w:outlineLvl w:val="1"/>
    </w:pPr>
    <w:rPr>
      <w:color w:val="000000"/>
      <w:sz w:val="24"/>
      <w:szCs w:val="24"/>
      <w:lang w:eastAsia="ru-RU"/>
    </w:rPr>
  </w:style>
  <w:style w:type="paragraph" w:customStyle="1" w:styleId="14">
    <w:name w:val="çàãîëîâîê 1"/>
    <w:basedOn w:val="a"/>
    <w:next w:val="a"/>
    <w:rsid w:val="007628CF"/>
    <w:pPr>
      <w:keepNext/>
      <w:autoSpaceDE w:val="0"/>
      <w:autoSpaceDN w:val="0"/>
      <w:adjustRightInd w:val="0"/>
      <w:jc w:val="center"/>
    </w:pPr>
    <w:rPr>
      <w:b/>
      <w:caps/>
      <w:szCs w:val="24"/>
      <w:lang w:eastAsia="ru-RU"/>
    </w:rPr>
  </w:style>
  <w:style w:type="character" w:customStyle="1" w:styleId="FontStyle27">
    <w:name w:val="Font Style27"/>
    <w:basedOn w:val="a0"/>
    <w:rsid w:val="007628CF"/>
    <w:rPr>
      <w:rFonts w:ascii="Times New Roman" w:hAnsi="Times New Roman" w:cs="Times New Roman"/>
      <w:b/>
      <w:bCs/>
      <w:sz w:val="18"/>
      <w:szCs w:val="18"/>
    </w:rPr>
  </w:style>
  <w:style w:type="table" w:styleId="ab">
    <w:name w:val="Table Grid"/>
    <w:basedOn w:val="a1"/>
    <w:rsid w:val="007628C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rsid w:val="007628CF"/>
    <w:pPr>
      <w:spacing w:after="120" w:line="480" w:lineRule="auto"/>
    </w:pPr>
    <w:rPr>
      <w:sz w:val="24"/>
      <w:szCs w:val="24"/>
      <w:lang w:eastAsia="ru-RU"/>
    </w:rPr>
  </w:style>
  <w:style w:type="character" w:customStyle="1" w:styleId="22">
    <w:name w:val="Основной текст 2 Знак"/>
    <w:basedOn w:val="a0"/>
    <w:link w:val="21"/>
    <w:rsid w:val="007628CF"/>
    <w:rPr>
      <w:rFonts w:ascii="Times New Roman" w:eastAsia="Times New Roman" w:hAnsi="Times New Roman" w:cs="Times New Roman"/>
      <w:sz w:val="24"/>
      <w:szCs w:val="24"/>
      <w:lang w:eastAsia="ru-RU"/>
    </w:rPr>
  </w:style>
  <w:style w:type="paragraph" w:styleId="31">
    <w:name w:val="Body Text Indent 3"/>
    <w:basedOn w:val="a"/>
    <w:link w:val="32"/>
    <w:rsid w:val="007628CF"/>
    <w:pPr>
      <w:spacing w:after="120"/>
      <w:ind w:left="283"/>
    </w:pPr>
    <w:rPr>
      <w:sz w:val="16"/>
      <w:szCs w:val="16"/>
      <w:lang w:eastAsia="ru-RU"/>
    </w:rPr>
  </w:style>
  <w:style w:type="character" w:customStyle="1" w:styleId="32">
    <w:name w:val="Основной текст с отступом 3 Знак"/>
    <w:basedOn w:val="a0"/>
    <w:link w:val="31"/>
    <w:rsid w:val="007628CF"/>
    <w:rPr>
      <w:rFonts w:ascii="Times New Roman" w:eastAsia="Times New Roman" w:hAnsi="Times New Roman" w:cs="Times New Roman"/>
      <w:sz w:val="16"/>
      <w:szCs w:val="16"/>
      <w:lang w:eastAsia="ru-RU"/>
    </w:rPr>
  </w:style>
  <w:style w:type="paragraph" w:customStyle="1" w:styleId="Style11">
    <w:name w:val="Style11"/>
    <w:basedOn w:val="a"/>
    <w:rsid w:val="007628CF"/>
    <w:pPr>
      <w:widowControl w:val="0"/>
      <w:autoSpaceDE w:val="0"/>
      <w:autoSpaceDN w:val="0"/>
      <w:adjustRightInd w:val="0"/>
      <w:spacing w:line="274" w:lineRule="exact"/>
      <w:jc w:val="both"/>
    </w:pPr>
    <w:rPr>
      <w:sz w:val="24"/>
      <w:szCs w:val="24"/>
      <w:lang w:eastAsia="ru-RU"/>
    </w:rPr>
  </w:style>
  <w:style w:type="character" w:customStyle="1" w:styleId="apple-style-span">
    <w:name w:val="apple-style-span"/>
    <w:basedOn w:val="a0"/>
    <w:rsid w:val="007628CF"/>
  </w:style>
  <w:style w:type="character" w:customStyle="1" w:styleId="15">
    <w:name w:val="Знак Знак1"/>
    <w:basedOn w:val="a0"/>
    <w:rsid w:val="007628CF"/>
    <w:rPr>
      <w:sz w:val="28"/>
      <w:lang w:val="ru-RU" w:eastAsia="ru-RU" w:bidi="ar-SA"/>
    </w:rPr>
  </w:style>
  <w:style w:type="paragraph" w:styleId="HTML">
    <w:name w:val="HTML Preformatted"/>
    <w:basedOn w:val="a"/>
    <w:link w:val="HTML0"/>
    <w:uiPriority w:val="99"/>
    <w:rsid w:val="007628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0">
    <w:name w:val="Стандартный HTML Знак"/>
    <w:basedOn w:val="a0"/>
    <w:link w:val="HTML"/>
    <w:uiPriority w:val="99"/>
    <w:rsid w:val="007628CF"/>
    <w:rPr>
      <w:rFonts w:ascii="Courier New" w:eastAsia="Times New Roman" w:hAnsi="Courier New" w:cs="Courier New"/>
      <w:sz w:val="20"/>
      <w:szCs w:val="20"/>
      <w:lang w:eastAsia="ru-RU"/>
    </w:rPr>
  </w:style>
  <w:style w:type="paragraph" w:styleId="33">
    <w:name w:val="Body Text 3"/>
    <w:basedOn w:val="a"/>
    <w:link w:val="34"/>
    <w:rsid w:val="007628CF"/>
    <w:pPr>
      <w:spacing w:after="120"/>
    </w:pPr>
    <w:rPr>
      <w:sz w:val="16"/>
      <w:szCs w:val="16"/>
    </w:rPr>
  </w:style>
  <w:style w:type="character" w:customStyle="1" w:styleId="34">
    <w:name w:val="Основной текст 3 Знак"/>
    <w:basedOn w:val="a0"/>
    <w:link w:val="33"/>
    <w:rsid w:val="007628CF"/>
    <w:rPr>
      <w:rFonts w:ascii="Times New Roman" w:eastAsia="Times New Roman" w:hAnsi="Times New Roman" w:cs="Times New Roman"/>
      <w:sz w:val="16"/>
      <w:szCs w:val="16"/>
      <w:lang w:eastAsia="zh-CN"/>
    </w:rPr>
  </w:style>
  <w:style w:type="paragraph" w:styleId="ac">
    <w:name w:val="Block Text"/>
    <w:basedOn w:val="a"/>
    <w:rsid w:val="007628CF"/>
    <w:pPr>
      <w:tabs>
        <w:tab w:val="left" w:pos="1560"/>
      </w:tabs>
      <w:ind w:left="567" w:right="1785" w:hanging="567"/>
      <w:jc w:val="both"/>
    </w:pPr>
    <w:rPr>
      <w:rFonts w:ascii="Times New R Kaz" w:hAnsi="Times New R Kaz"/>
      <w:b/>
      <w:sz w:val="24"/>
      <w:lang w:val="en-US" w:eastAsia="ru-RU"/>
    </w:rPr>
  </w:style>
  <w:style w:type="character" w:styleId="ad">
    <w:name w:val="Hyperlink"/>
    <w:basedOn w:val="a0"/>
    <w:rsid w:val="007628CF"/>
    <w:rPr>
      <w:color w:val="0000FF"/>
      <w:u w:val="single"/>
    </w:rPr>
  </w:style>
  <w:style w:type="character" w:styleId="ae">
    <w:name w:val="FollowedHyperlink"/>
    <w:basedOn w:val="a0"/>
    <w:rsid w:val="007628CF"/>
    <w:rPr>
      <w:color w:val="800080"/>
      <w:u w:val="single"/>
    </w:rPr>
  </w:style>
  <w:style w:type="character" w:customStyle="1" w:styleId="apple-converted-space">
    <w:name w:val="apple-converted-space"/>
    <w:basedOn w:val="a0"/>
    <w:rsid w:val="007628CF"/>
  </w:style>
  <w:style w:type="character" w:styleId="af">
    <w:name w:val="Strong"/>
    <w:basedOn w:val="a0"/>
    <w:uiPriority w:val="22"/>
    <w:qFormat/>
    <w:rsid w:val="007628CF"/>
    <w:rPr>
      <w:b/>
      <w:bCs/>
    </w:rPr>
  </w:style>
  <w:style w:type="paragraph" w:customStyle="1" w:styleId="16">
    <w:name w:val="Абзац списка1"/>
    <w:basedOn w:val="a"/>
    <w:rsid w:val="007628CF"/>
    <w:pPr>
      <w:ind w:left="720"/>
      <w:contextualSpacing/>
    </w:pPr>
    <w:rPr>
      <w:rFonts w:eastAsia="Calibri"/>
      <w:sz w:val="24"/>
      <w:szCs w:val="24"/>
      <w:lang w:eastAsia="ru-RU"/>
    </w:rPr>
  </w:style>
  <w:style w:type="paragraph" w:styleId="23">
    <w:name w:val="Body Text Indent 2"/>
    <w:basedOn w:val="a"/>
    <w:link w:val="24"/>
    <w:rsid w:val="007628CF"/>
    <w:pPr>
      <w:spacing w:after="120" w:line="480" w:lineRule="auto"/>
      <w:ind w:left="283"/>
    </w:pPr>
    <w:rPr>
      <w:lang w:eastAsia="ru-RU"/>
    </w:rPr>
  </w:style>
  <w:style w:type="character" w:customStyle="1" w:styleId="24">
    <w:name w:val="Основной текст с отступом 2 Знак"/>
    <w:basedOn w:val="a0"/>
    <w:link w:val="23"/>
    <w:rsid w:val="007628CF"/>
    <w:rPr>
      <w:rFonts w:ascii="Times New Roman" w:eastAsia="Times New Roman" w:hAnsi="Times New Roman" w:cs="Times New Roman"/>
      <w:sz w:val="20"/>
      <w:szCs w:val="20"/>
      <w:lang w:eastAsia="ru-RU"/>
    </w:rPr>
  </w:style>
  <w:style w:type="paragraph" w:styleId="af0">
    <w:name w:val="Balloon Text"/>
    <w:basedOn w:val="a"/>
    <w:link w:val="af1"/>
    <w:semiHidden/>
    <w:rsid w:val="007628CF"/>
    <w:rPr>
      <w:rFonts w:ascii="Tahoma" w:eastAsia="Calibri" w:hAnsi="Tahoma" w:cs="Tahoma"/>
      <w:sz w:val="16"/>
      <w:szCs w:val="16"/>
      <w:lang w:eastAsia="ru-RU"/>
    </w:rPr>
  </w:style>
  <w:style w:type="character" w:customStyle="1" w:styleId="af1">
    <w:name w:val="Текст выноски Знак"/>
    <w:basedOn w:val="a0"/>
    <w:link w:val="af0"/>
    <w:semiHidden/>
    <w:rsid w:val="007628CF"/>
    <w:rPr>
      <w:rFonts w:ascii="Tahoma" w:eastAsia="Calibri" w:hAnsi="Tahoma" w:cs="Tahoma"/>
      <w:sz w:val="16"/>
      <w:szCs w:val="16"/>
      <w:lang w:eastAsia="ru-RU"/>
    </w:rPr>
  </w:style>
  <w:style w:type="character" w:styleId="af2">
    <w:name w:val="page number"/>
    <w:basedOn w:val="a0"/>
    <w:semiHidden/>
    <w:rsid w:val="007628CF"/>
    <w:rPr>
      <w:rFonts w:cs="Times New Roman"/>
    </w:rPr>
  </w:style>
  <w:style w:type="paragraph" w:customStyle="1" w:styleId="17">
    <w:name w:val="Без интервала1"/>
    <w:rsid w:val="007628CF"/>
    <w:pPr>
      <w:spacing w:after="0" w:line="240" w:lineRule="auto"/>
    </w:pPr>
    <w:rPr>
      <w:rFonts w:ascii="Times New Roman" w:eastAsia="Calibri" w:hAnsi="Times New Roman" w:cs="Times New Roman"/>
      <w:sz w:val="24"/>
      <w:szCs w:val="24"/>
      <w:lang w:eastAsia="ru-RU"/>
    </w:rPr>
  </w:style>
  <w:style w:type="character" w:customStyle="1" w:styleId="TitleChar">
    <w:name w:val="Title Char"/>
    <w:basedOn w:val="a0"/>
    <w:locked/>
    <w:rsid w:val="007628CF"/>
    <w:rPr>
      <w:rFonts w:ascii="Cambria" w:eastAsia="Calibri" w:hAnsi="Cambria"/>
      <w:color w:val="17365D"/>
      <w:spacing w:val="5"/>
      <w:kern w:val="28"/>
      <w:sz w:val="52"/>
      <w:szCs w:val="52"/>
      <w:lang w:val="ru-RU" w:eastAsia="ru-RU" w:bidi="ar-SA"/>
    </w:rPr>
  </w:style>
  <w:style w:type="paragraph" w:customStyle="1" w:styleId="Style4">
    <w:name w:val="Style4"/>
    <w:basedOn w:val="a"/>
    <w:rsid w:val="007628CF"/>
    <w:pPr>
      <w:widowControl w:val="0"/>
      <w:autoSpaceDE w:val="0"/>
      <w:autoSpaceDN w:val="0"/>
      <w:adjustRightInd w:val="0"/>
      <w:jc w:val="both"/>
    </w:pPr>
    <w:rPr>
      <w:sz w:val="24"/>
      <w:szCs w:val="24"/>
      <w:lang w:eastAsia="ru-RU"/>
    </w:rPr>
  </w:style>
  <w:style w:type="paragraph" w:customStyle="1" w:styleId="Style2">
    <w:name w:val="Style2"/>
    <w:basedOn w:val="a"/>
    <w:rsid w:val="007628CF"/>
    <w:pPr>
      <w:widowControl w:val="0"/>
      <w:autoSpaceDE w:val="0"/>
      <w:autoSpaceDN w:val="0"/>
      <w:adjustRightInd w:val="0"/>
      <w:spacing w:line="209" w:lineRule="exact"/>
      <w:ind w:firstLine="499"/>
    </w:pPr>
    <w:rPr>
      <w:sz w:val="24"/>
      <w:szCs w:val="24"/>
      <w:lang w:eastAsia="ru-RU"/>
    </w:rPr>
  </w:style>
  <w:style w:type="paragraph" w:customStyle="1" w:styleId="Style3">
    <w:name w:val="Style3"/>
    <w:basedOn w:val="a"/>
    <w:rsid w:val="007628CF"/>
    <w:pPr>
      <w:widowControl w:val="0"/>
      <w:autoSpaceDE w:val="0"/>
      <w:autoSpaceDN w:val="0"/>
      <w:adjustRightInd w:val="0"/>
      <w:spacing w:line="312" w:lineRule="exact"/>
      <w:ind w:hanging="922"/>
    </w:pPr>
    <w:rPr>
      <w:sz w:val="24"/>
      <w:szCs w:val="24"/>
      <w:lang w:eastAsia="ru-RU"/>
    </w:rPr>
  </w:style>
  <w:style w:type="character" w:customStyle="1" w:styleId="FontStyle29">
    <w:name w:val="Font Style29"/>
    <w:basedOn w:val="a0"/>
    <w:rsid w:val="007628CF"/>
    <w:rPr>
      <w:rFonts w:ascii="Times New Roman" w:hAnsi="Times New Roman" w:cs="Times New Roman"/>
      <w:spacing w:val="-20"/>
      <w:sz w:val="32"/>
      <w:szCs w:val="32"/>
    </w:rPr>
  </w:style>
  <w:style w:type="paragraph" w:customStyle="1" w:styleId="Style7">
    <w:name w:val="Style7"/>
    <w:basedOn w:val="a"/>
    <w:rsid w:val="007628CF"/>
    <w:pPr>
      <w:widowControl w:val="0"/>
      <w:autoSpaceDE w:val="0"/>
      <w:autoSpaceDN w:val="0"/>
      <w:adjustRightInd w:val="0"/>
    </w:pPr>
    <w:rPr>
      <w:sz w:val="24"/>
      <w:szCs w:val="24"/>
      <w:lang w:eastAsia="ru-RU"/>
    </w:rPr>
  </w:style>
  <w:style w:type="character" w:customStyle="1" w:styleId="FontStyle34">
    <w:name w:val="Font Style34"/>
    <w:basedOn w:val="a0"/>
    <w:rsid w:val="007628CF"/>
    <w:rPr>
      <w:rFonts w:ascii="Times New Roman" w:hAnsi="Times New Roman" w:cs="Times New Roman"/>
      <w:sz w:val="14"/>
      <w:szCs w:val="14"/>
    </w:rPr>
  </w:style>
  <w:style w:type="character" w:customStyle="1" w:styleId="FontStyle35">
    <w:name w:val="Font Style35"/>
    <w:basedOn w:val="a0"/>
    <w:rsid w:val="007628CF"/>
    <w:rPr>
      <w:rFonts w:ascii="Times New Roman" w:hAnsi="Times New Roman" w:cs="Times New Roman"/>
      <w:sz w:val="18"/>
      <w:szCs w:val="18"/>
    </w:rPr>
  </w:style>
  <w:style w:type="character" w:styleId="af3">
    <w:name w:val="Emphasis"/>
    <w:basedOn w:val="a0"/>
    <w:qFormat/>
    <w:rsid w:val="007628CF"/>
    <w:rPr>
      <w:rFonts w:cs="Times New Roman"/>
      <w:i/>
      <w:iCs/>
    </w:rPr>
  </w:style>
  <w:style w:type="paragraph" w:styleId="af4">
    <w:name w:val="footer"/>
    <w:basedOn w:val="a"/>
    <w:link w:val="af5"/>
    <w:uiPriority w:val="99"/>
    <w:rsid w:val="007628CF"/>
    <w:pPr>
      <w:tabs>
        <w:tab w:val="center" w:pos="4677"/>
        <w:tab w:val="right" w:pos="9355"/>
      </w:tabs>
    </w:pPr>
    <w:rPr>
      <w:lang w:eastAsia="ru-RU"/>
    </w:rPr>
  </w:style>
  <w:style w:type="character" w:customStyle="1" w:styleId="af5">
    <w:name w:val="Нижний колонтитул Знак"/>
    <w:basedOn w:val="a0"/>
    <w:link w:val="af4"/>
    <w:uiPriority w:val="99"/>
    <w:rsid w:val="007628CF"/>
    <w:rPr>
      <w:rFonts w:ascii="Times New Roman" w:eastAsia="Times New Roman" w:hAnsi="Times New Roman" w:cs="Times New Roman"/>
      <w:sz w:val="20"/>
      <w:szCs w:val="20"/>
      <w:lang w:eastAsia="ru-RU"/>
    </w:rPr>
  </w:style>
  <w:style w:type="paragraph" w:customStyle="1" w:styleId="af6">
    <w:name w:val="норма"/>
    <w:basedOn w:val="a"/>
    <w:autoRedefine/>
    <w:rsid w:val="007628CF"/>
    <w:pPr>
      <w:tabs>
        <w:tab w:val="left" w:pos="709"/>
      </w:tabs>
    </w:pPr>
    <w:rPr>
      <w:rFonts w:ascii="KZ Times New Roman" w:hAnsi="KZ Times New Roman"/>
      <w:noProof/>
      <w:color w:val="000000"/>
      <w:spacing w:val="-2"/>
      <w:sz w:val="28"/>
      <w:szCs w:val="28"/>
      <w:lang w:val="ru-MD" w:eastAsia="ko-KR"/>
    </w:rPr>
  </w:style>
  <w:style w:type="paragraph" w:styleId="af7">
    <w:name w:val="header"/>
    <w:basedOn w:val="a"/>
    <w:link w:val="af8"/>
    <w:rsid w:val="007628CF"/>
    <w:pPr>
      <w:tabs>
        <w:tab w:val="center" w:pos="4677"/>
        <w:tab w:val="right" w:pos="9355"/>
      </w:tabs>
      <w:ind w:firstLine="709"/>
    </w:pPr>
    <w:rPr>
      <w:rFonts w:ascii="KZ Times New Roman" w:hAnsi="KZ Times New Roman"/>
      <w:sz w:val="28"/>
      <w:szCs w:val="24"/>
      <w:lang w:val="kk-KZ" w:eastAsia="ru-RU"/>
    </w:rPr>
  </w:style>
  <w:style w:type="character" w:customStyle="1" w:styleId="af8">
    <w:name w:val="Верхний колонтитул Знак"/>
    <w:basedOn w:val="a0"/>
    <w:link w:val="af7"/>
    <w:rsid w:val="007628CF"/>
    <w:rPr>
      <w:rFonts w:ascii="KZ Times New Roman" w:eastAsia="Times New Roman" w:hAnsi="KZ Times New Roman" w:cs="Times New Roman"/>
      <w:sz w:val="28"/>
      <w:szCs w:val="24"/>
      <w:lang w:val="kk-KZ" w:eastAsia="ru-RU"/>
    </w:rPr>
  </w:style>
  <w:style w:type="paragraph" w:customStyle="1" w:styleId="18">
    <w:name w:val="1 Знак Знак Знак Знак Знак Знак Знак Знак Знак Знак Знак Знак Знак Знак Знак Знак Знак Знак Знак"/>
    <w:basedOn w:val="a"/>
    <w:autoRedefine/>
    <w:rsid w:val="007628CF"/>
    <w:pPr>
      <w:spacing w:after="160" w:line="240" w:lineRule="exact"/>
    </w:pPr>
    <w:rPr>
      <w:rFonts w:eastAsia="SimSun"/>
      <w:b/>
      <w:sz w:val="28"/>
      <w:szCs w:val="24"/>
      <w:lang w:val="en-US" w:eastAsia="en-US"/>
    </w:rPr>
  </w:style>
  <w:style w:type="paragraph" w:styleId="af9">
    <w:name w:val="List Paragraph"/>
    <w:basedOn w:val="a"/>
    <w:qFormat/>
    <w:rsid w:val="007628CF"/>
    <w:pPr>
      <w:tabs>
        <w:tab w:val="left" w:pos="709"/>
      </w:tabs>
      <w:ind w:left="708" w:firstLine="709"/>
    </w:pPr>
    <w:rPr>
      <w:rFonts w:ascii="KZ Times New Roman" w:hAnsi="KZ Times New Roman"/>
      <w:sz w:val="28"/>
      <w:szCs w:val="24"/>
      <w:lang w:val="kk-KZ" w:eastAsia="ru-RU"/>
    </w:rPr>
  </w:style>
  <w:style w:type="character" w:customStyle="1" w:styleId="FontStyle11">
    <w:name w:val="Font Style11"/>
    <w:basedOn w:val="a0"/>
    <w:rsid w:val="007628CF"/>
    <w:rPr>
      <w:rFonts w:ascii="Times New Roman" w:hAnsi="Times New Roman" w:cs="Times New Roman" w:hint="default"/>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163104">
      <w:bodyDiv w:val="1"/>
      <w:marLeft w:val="0"/>
      <w:marRight w:val="0"/>
      <w:marTop w:val="0"/>
      <w:marBottom w:val="0"/>
      <w:divBdr>
        <w:top w:val="none" w:sz="0" w:space="0" w:color="auto"/>
        <w:left w:val="none" w:sz="0" w:space="0" w:color="auto"/>
        <w:bottom w:val="none" w:sz="0" w:space="0" w:color="auto"/>
        <w:right w:val="none" w:sz="0" w:space="0" w:color="auto"/>
      </w:divBdr>
    </w:div>
    <w:div w:id="296953828">
      <w:bodyDiv w:val="1"/>
      <w:marLeft w:val="0"/>
      <w:marRight w:val="0"/>
      <w:marTop w:val="0"/>
      <w:marBottom w:val="0"/>
      <w:divBdr>
        <w:top w:val="none" w:sz="0" w:space="0" w:color="auto"/>
        <w:left w:val="none" w:sz="0" w:space="0" w:color="auto"/>
        <w:bottom w:val="none" w:sz="0" w:space="0" w:color="auto"/>
        <w:right w:val="none" w:sz="0" w:space="0" w:color="auto"/>
      </w:divBdr>
    </w:div>
    <w:div w:id="371005050">
      <w:bodyDiv w:val="1"/>
      <w:marLeft w:val="0"/>
      <w:marRight w:val="0"/>
      <w:marTop w:val="0"/>
      <w:marBottom w:val="0"/>
      <w:divBdr>
        <w:top w:val="none" w:sz="0" w:space="0" w:color="auto"/>
        <w:left w:val="none" w:sz="0" w:space="0" w:color="auto"/>
        <w:bottom w:val="none" w:sz="0" w:space="0" w:color="auto"/>
        <w:right w:val="none" w:sz="0" w:space="0" w:color="auto"/>
      </w:divBdr>
    </w:div>
    <w:div w:id="435516111">
      <w:bodyDiv w:val="1"/>
      <w:marLeft w:val="0"/>
      <w:marRight w:val="0"/>
      <w:marTop w:val="0"/>
      <w:marBottom w:val="0"/>
      <w:divBdr>
        <w:top w:val="none" w:sz="0" w:space="0" w:color="auto"/>
        <w:left w:val="none" w:sz="0" w:space="0" w:color="auto"/>
        <w:bottom w:val="none" w:sz="0" w:space="0" w:color="auto"/>
        <w:right w:val="none" w:sz="0" w:space="0" w:color="auto"/>
      </w:divBdr>
    </w:div>
    <w:div w:id="479810290">
      <w:bodyDiv w:val="1"/>
      <w:marLeft w:val="0"/>
      <w:marRight w:val="0"/>
      <w:marTop w:val="0"/>
      <w:marBottom w:val="0"/>
      <w:divBdr>
        <w:top w:val="none" w:sz="0" w:space="0" w:color="auto"/>
        <w:left w:val="none" w:sz="0" w:space="0" w:color="auto"/>
        <w:bottom w:val="none" w:sz="0" w:space="0" w:color="auto"/>
        <w:right w:val="none" w:sz="0" w:space="0" w:color="auto"/>
      </w:divBdr>
    </w:div>
    <w:div w:id="631593571">
      <w:bodyDiv w:val="1"/>
      <w:marLeft w:val="0"/>
      <w:marRight w:val="0"/>
      <w:marTop w:val="0"/>
      <w:marBottom w:val="0"/>
      <w:divBdr>
        <w:top w:val="none" w:sz="0" w:space="0" w:color="auto"/>
        <w:left w:val="none" w:sz="0" w:space="0" w:color="auto"/>
        <w:bottom w:val="none" w:sz="0" w:space="0" w:color="auto"/>
        <w:right w:val="none" w:sz="0" w:space="0" w:color="auto"/>
      </w:divBdr>
    </w:div>
    <w:div w:id="781457459">
      <w:bodyDiv w:val="1"/>
      <w:marLeft w:val="0"/>
      <w:marRight w:val="0"/>
      <w:marTop w:val="0"/>
      <w:marBottom w:val="0"/>
      <w:divBdr>
        <w:top w:val="none" w:sz="0" w:space="0" w:color="auto"/>
        <w:left w:val="none" w:sz="0" w:space="0" w:color="auto"/>
        <w:bottom w:val="none" w:sz="0" w:space="0" w:color="auto"/>
        <w:right w:val="none" w:sz="0" w:space="0" w:color="auto"/>
      </w:divBdr>
    </w:div>
    <w:div w:id="817067589">
      <w:bodyDiv w:val="1"/>
      <w:marLeft w:val="0"/>
      <w:marRight w:val="0"/>
      <w:marTop w:val="0"/>
      <w:marBottom w:val="0"/>
      <w:divBdr>
        <w:top w:val="none" w:sz="0" w:space="0" w:color="auto"/>
        <w:left w:val="none" w:sz="0" w:space="0" w:color="auto"/>
        <w:bottom w:val="none" w:sz="0" w:space="0" w:color="auto"/>
        <w:right w:val="none" w:sz="0" w:space="0" w:color="auto"/>
      </w:divBdr>
    </w:div>
    <w:div w:id="842820702">
      <w:bodyDiv w:val="1"/>
      <w:marLeft w:val="0"/>
      <w:marRight w:val="0"/>
      <w:marTop w:val="0"/>
      <w:marBottom w:val="0"/>
      <w:divBdr>
        <w:top w:val="none" w:sz="0" w:space="0" w:color="auto"/>
        <w:left w:val="none" w:sz="0" w:space="0" w:color="auto"/>
        <w:bottom w:val="none" w:sz="0" w:space="0" w:color="auto"/>
        <w:right w:val="none" w:sz="0" w:space="0" w:color="auto"/>
      </w:divBdr>
    </w:div>
    <w:div w:id="869687326">
      <w:bodyDiv w:val="1"/>
      <w:marLeft w:val="0"/>
      <w:marRight w:val="0"/>
      <w:marTop w:val="0"/>
      <w:marBottom w:val="0"/>
      <w:divBdr>
        <w:top w:val="none" w:sz="0" w:space="0" w:color="auto"/>
        <w:left w:val="none" w:sz="0" w:space="0" w:color="auto"/>
        <w:bottom w:val="none" w:sz="0" w:space="0" w:color="auto"/>
        <w:right w:val="none" w:sz="0" w:space="0" w:color="auto"/>
      </w:divBdr>
    </w:div>
    <w:div w:id="901722499">
      <w:bodyDiv w:val="1"/>
      <w:marLeft w:val="0"/>
      <w:marRight w:val="0"/>
      <w:marTop w:val="0"/>
      <w:marBottom w:val="0"/>
      <w:divBdr>
        <w:top w:val="none" w:sz="0" w:space="0" w:color="auto"/>
        <w:left w:val="none" w:sz="0" w:space="0" w:color="auto"/>
        <w:bottom w:val="none" w:sz="0" w:space="0" w:color="auto"/>
        <w:right w:val="none" w:sz="0" w:space="0" w:color="auto"/>
      </w:divBdr>
    </w:div>
    <w:div w:id="1017343327">
      <w:bodyDiv w:val="1"/>
      <w:marLeft w:val="0"/>
      <w:marRight w:val="0"/>
      <w:marTop w:val="0"/>
      <w:marBottom w:val="0"/>
      <w:divBdr>
        <w:top w:val="none" w:sz="0" w:space="0" w:color="auto"/>
        <w:left w:val="none" w:sz="0" w:space="0" w:color="auto"/>
        <w:bottom w:val="none" w:sz="0" w:space="0" w:color="auto"/>
        <w:right w:val="none" w:sz="0" w:space="0" w:color="auto"/>
      </w:divBdr>
    </w:div>
    <w:div w:id="1258563759">
      <w:bodyDiv w:val="1"/>
      <w:marLeft w:val="0"/>
      <w:marRight w:val="0"/>
      <w:marTop w:val="0"/>
      <w:marBottom w:val="0"/>
      <w:divBdr>
        <w:top w:val="none" w:sz="0" w:space="0" w:color="auto"/>
        <w:left w:val="none" w:sz="0" w:space="0" w:color="auto"/>
        <w:bottom w:val="none" w:sz="0" w:space="0" w:color="auto"/>
        <w:right w:val="none" w:sz="0" w:space="0" w:color="auto"/>
      </w:divBdr>
    </w:div>
    <w:div w:id="1378236435">
      <w:bodyDiv w:val="1"/>
      <w:marLeft w:val="0"/>
      <w:marRight w:val="0"/>
      <w:marTop w:val="0"/>
      <w:marBottom w:val="0"/>
      <w:divBdr>
        <w:top w:val="none" w:sz="0" w:space="0" w:color="auto"/>
        <w:left w:val="none" w:sz="0" w:space="0" w:color="auto"/>
        <w:bottom w:val="none" w:sz="0" w:space="0" w:color="auto"/>
        <w:right w:val="none" w:sz="0" w:space="0" w:color="auto"/>
      </w:divBdr>
    </w:div>
    <w:div w:id="1378509301">
      <w:bodyDiv w:val="1"/>
      <w:marLeft w:val="0"/>
      <w:marRight w:val="0"/>
      <w:marTop w:val="0"/>
      <w:marBottom w:val="0"/>
      <w:divBdr>
        <w:top w:val="none" w:sz="0" w:space="0" w:color="auto"/>
        <w:left w:val="none" w:sz="0" w:space="0" w:color="auto"/>
        <w:bottom w:val="none" w:sz="0" w:space="0" w:color="auto"/>
        <w:right w:val="none" w:sz="0" w:space="0" w:color="auto"/>
      </w:divBdr>
    </w:div>
    <w:div w:id="1594587370">
      <w:bodyDiv w:val="1"/>
      <w:marLeft w:val="0"/>
      <w:marRight w:val="0"/>
      <w:marTop w:val="0"/>
      <w:marBottom w:val="0"/>
      <w:divBdr>
        <w:top w:val="none" w:sz="0" w:space="0" w:color="auto"/>
        <w:left w:val="none" w:sz="0" w:space="0" w:color="auto"/>
        <w:bottom w:val="none" w:sz="0" w:space="0" w:color="auto"/>
        <w:right w:val="none" w:sz="0" w:space="0" w:color="auto"/>
      </w:divBdr>
      <w:divsChild>
        <w:div w:id="1874342761">
          <w:marLeft w:val="0"/>
          <w:marRight w:val="0"/>
          <w:marTop w:val="0"/>
          <w:marBottom w:val="0"/>
          <w:divBdr>
            <w:top w:val="none" w:sz="0" w:space="0" w:color="auto"/>
            <w:left w:val="none" w:sz="0" w:space="0" w:color="auto"/>
            <w:bottom w:val="none" w:sz="0" w:space="0" w:color="auto"/>
            <w:right w:val="none" w:sz="0" w:space="0" w:color="auto"/>
          </w:divBdr>
        </w:div>
      </w:divsChild>
    </w:div>
    <w:div w:id="1672486427">
      <w:bodyDiv w:val="1"/>
      <w:marLeft w:val="0"/>
      <w:marRight w:val="0"/>
      <w:marTop w:val="0"/>
      <w:marBottom w:val="0"/>
      <w:divBdr>
        <w:top w:val="none" w:sz="0" w:space="0" w:color="auto"/>
        <w:left w:val="none" w:sz="0" w:space="0" w:color="auto"/>
        <w:bottom w:val="none" w:sz="0" w:space="0" w:color="auto"/>
        <w:right w:val="none" w:sz="0" w:space="0" w:color="auto"/>
      </w:divBdr>
    </w:div>
    <w:div w:id="1736970136">
      <w:bodyDiv w:val="1"/>
      <w:marLeft w:val="0"/>
      <w:marRight w:val="0"/>
      <w:marTop w:val="0"/>
      <w:marBottom w:val="0"/>
      <w:divBdr>
        <w:top w:val="none" w:sz="0" w:space="0" w:color="auto"/>
        <w:left w:val="none" w:sz="0" w:space="0" w:color="auto"/>
        <w:bottom w:val="none" w:sz="0" w:space="0" w:color="auto"/>
        <w:right w:val="none" w:sz="0" w:space="0" w:color="auto"/>
      </w:divBdr>
    </w:div>
    <w:div w:id="1790319020">
      <w:bodyDiv w:val="1"/>
      <w:marLeft w:val="0"/>
      <w:marRight w:val="0"/>
      <w:marTop w:val="0"/>
      <w:marBottom w:val="0"/>
      <w:divBdr>
        <w:top w:val="none" w:sz="0" w:space="0" w:color="auto"/>
        <w:left w:val="none" w:sz="0" w:space="0" w:color="auto"/>
        <w:bottom w:val="none" w:sz="0" w:space="0" w:color="auto"/>
        <w:right w:val="none" w:sz="0" w:space="0" w:color="auto"/>
      </w:divBdr>
    </w:div>
    <w:div w:id="1804344715">
      <w:bodyDiv w:val="1"/>
      <w:marLeft w:val="0"/>
      <w:marRight w:val="0"/>
      <w:marTop w:val="0"/>
      <w:marBottom w:val="0"/>
      <w:divBdr>
        <w:top w:val="none" w:sz="0" w:space="0" w:color="auto"/>
        <w:left w:val="none" w:sz="0" w:space="0" w:color="auto"/>
        <w:bottom w:val="none" w:sz="0" w:space="0" w:color="auto"/>
        <w:right w:val="none" w:sz="0" w:space="0" w:color="auto"/>
      </w:divBdr>
      <w:divsChild>
        <w:div w:id="1896576252">
          <w:marLeft w:val="0"/>
          <w:marRight w:val="0"/>
          <w:marTop w:val="0"/>
          <w:marBottom w:val="300"/>
          <w:divBdr>
            <w:top w:val="none" w:sz="0" w:space="0" w:color="auto"/>
            <w:left w:val="none" w:sz="0" w:space="0" w:color="auto"/>
            <w:bottom w:val="none" w:sz="0" w:space="0" w:color="auto"/>
            <w:right w:val="none" w:sz="0" w:space="0" w:color="auto"/>
          </w:divBdr>
          <w:divsChild>
            <w:div w:id="896741209">
              <w:marLeft w:val="0"/>
              <w:marRight w:val="0"/>
              <w:marTop w:val="0"/>
              <w:marBottom w:val="0"/>
              <w:divBdr>
                <w:top w:val="none" w:sz="0" w:space="0" w:color="auto"/>
                <w:left w:val="none" w:sz="0" w:space="0" w:color="auto"/>
                <w:bottom w:val="none" w:sz="0" w:space="0" w:color="auto"/>
                <w:right w:val="none" w:sz="0" w:space="0" w:color="auto"/>
              </w:divBdr>
              <w:divsChild>
                <w:div w:id="12076273">
                  <w:marLeft w:val="0"/>
                  <w:marRight w:val="0"/>
                  <w:marTop w:val="0"/>
                  <w:marBottom w:val="0"/>
                  <w:divBdr>
                    <w:top w:val="none" w:sz="0" w:space="0" w:color="auto"/>
                    <w:left w:val="none" w:sz="0" w:space="0" w:color="auto"/>
                    <w:bottom w:val="none" w:sz="0" w:space="0" w:color="auto"/>
                    <w:right w:val="none" w:sz="0" w:space="0" w:color="auto"/>
                  </w:divBdr>
                  <w:divsChild>
                    <w:div w:id="118304374">
                      <w:marLeft w:val="0"/>
                      <w:marRight w:val="0"/>
                      <w:marTop w:val="0"/>
                      <w:marBottom w:val="0"/>
                      <w:divBdr>
                        <w:top w:val="none" w:sz="0" w:space="0" w:color="auto"/>
                        <w:left w:val="none" w:sz="0" w:space="0" w:color="auto"/>
                        <w:bottom w:val="none" w:sz="0" w:space="0" w:color="auto"/>
                        <w:right w:val="none" w:sz="0" w:space="0" w:color="auto"/>
                      </w:divBdr>
                      <w:divsChild>
                        <w:div w:id="1290362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80594">
                  <w:marLeft w:val="0"/>
                  <w:marRight w:val="0"/>
                  <w:marTop w:val="0"/>
                  <w:marBottom w:val="0"/>
                  <w:divBdr>
                    <w:top w:val="none" w:sz="0" w:space="0" w:color="auto"/>
                    <w:left w:val="none" w:sz="0" w:space="0" w:color="auto"/>
                    <w:bottom w:val="none" w:sz="0" w:space="0" w:color="auto"/>
                    <w:right w:val="none" w:sz="0" w:space="0" w:color="auto"/>
                  </w:divBdr>
                  <w:divsChild>
                    <w:div w:id="467669977">
                      <w:marLeft w:val="0"/>
                      <w:marRight w:val="0"/>
                      <w:marTop w:val="0"/>
                      <w:marBottom w:val="0"/>
                      <w:divBdr>
                        <w:top w:val="none" w:sz="0" w:space="0" w:color="auto"/>
                        <w:left w:val="none" w:sz="0" w:space="0" w:color="auto"/>
                        <w:bottom w:val="none" w:sz="0" w:space="0" w:color="auto"/>
                        <w:right w:val="none" w:sz="0" w:space="0" w:color="auto"/>
                      </w:divBdr>
                      <w:divsChild>
                        <w:div w:id="1510874695">
                          <w:marLeft w:val="0"/>
                          <w:marRight w:val="0"/>
                          <w:marTop w:val="0"/>
                          <w:marBottom w:val="0"/>
                          <w:divBdr>
                            <w:top w:val="none" w:sz="0" w:space="0" w:color="auto"/>
                            <w:left w:val="none" w:sz="0" w:space="0" w:color="auto"/>
                            <w:bottom w:val="none" w:sz="0" w:space="0" w:color="auto"/>
                            <w:right w:val="none" w:sz="0" w:space="0" w:color="auto"/>
                          </w:divBdr>
                          <w:divsChild>
                            <w:div w:id="190043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1112992">
          <w:marLeft w:val="0"/>
          <w:marRight w:val="0"/>
          <w:marTop w:val="0"/>
          <w:marBottom w:val="300"/>
          <w:divBdr>
            <w:top w:val="none" w:sz="0" w:space="0" w:color="auto"/>
            <w:left w:val="none" w:sz="0" w:space="0" w:color="auto"/>
            <w:bottom w:val="none" w:sz="0" w:space="0" w:color="auto"/>
            <w:right w:val="none" w:sz="0" w:space="0" w:color="auto"/>
          </w:divBdr>
          <w:divsChild>
            <w:div w:id="454711961">
              <w:marLeft w:val="0"/>
              <w:marRight w:val="0"/>
              <w:marTop w:val="0"/>
              <w:marBottom w:val="0"/>
              <w:divBdr>
                <w:top w:val="none" w:sz="0" w:space="0" w:color="auto"/>
                <w:left w:val="none" w:sz="0" w:space="0" w:color="auto"/>
                <w:bottom w:val="none" w:sz="0" w:space="0" w:color="auto"/>
                <w:right w:val="none" w:sz="0" w:space="0" w:color="auto"/>
              </w:divBdr>
            </w:div>
            <w:div w:id="1456174868">
              <w:marLeft w:val="0"/>
              <w:marRight w:val="0"/>
              <w:marTop w:val="0"/>
              <w:marBottom w:val="0"/>
              <w:divBdr>
                <w:top w:val="none" w:sz="0" w:space="0" w:color="auto"/>
                <w:left w:val="none" w:sz="0" w:space="0" w:color="auto"/>
                <w:bottom w:val="none" w:sz="0" w:space="0" w:color="auto"/>
                <w:right w:val="none" w:sz="0" w:space="0" w:color="auto"/>
              </w:divBdr>
              <w:divsChild>
                <w:div w:id="948317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341235">
      <w:bodyDiv w:val="1"/>
      <w:marLeft w:val="0"/>
      <w:marRight w:val="0"/>
      <w:marTop w:val="0"/>
      <w:marBottom w:val="0"/>
      <w:divBdr>
        <w:top w:val="none" w:sz="0" w:space="0" w:color="auto"/>
        <w:left w:val="none" w:sz="0" w:space="0" w:color="auto"/>
        <w:bottom w:val="none" w:sz="0" w:space="0" w:color="auto"/>
        <w:right w:val="none" w:sz="0" w:space="0" w:color="auto"/>
      </w:divBdr>
    </w:div>
    <w:div w:id="214068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kk.wikipedia.org/wiki/%D0%A4%D0%B8%D0%B7%D0%B8%D0%BE%D0%BB%D0%BE%D0%B3%D0%B8%D1%8F" TargetMode="External"/><Relationship Id="rId117" Type="http://schemas.openxmlformats.org/officeDocument/2006/relationships/hyperlink" Target="http://kk.wikipedia.org/w/index.php?title=%D0%97%D3%99%D1%80%D1%88%D1%8B%D2%93%D0%B0%D1%80%D1%83&amp;action=edit&amp;redlink=1" TargetMode="External"/><Relationship Id="rId21" Type="http://schemas.openxmlformats.org/officeDocument/2006/relationships/hyperlink" Target="http://kk.wikipedia.org/wiki/%D0%96%D0%B0%D2%A3%D2%93%D1%8B%D1%80%D1%82%D1%83" TargetMode="External"/><Relationship Id="rId42" Type="http://schemas.openxmlformats.org/officeDocument/2006/relationships/hyperlink" Target="http://kk.wikipedia.org/wiki/%D0%A2%D2%AF%D0%BA" TargetMode="External"/><Relationship Id="rId47" Type="http://schemas.openxmlformats.org/officeDocument/2006/relationships/image" Target="media/image5.jpeg"/><Relationship Id="rId63" Type="http://schemas.openxmlformats.org/officeDocument/2006/relationships/hyperlink" Target="http://kk.wikipedia.org/wiki/%D0%9B%D0%B0%D0%B7%D0%B5%D1%80" TargetMode="External"/><Relationship Id="rId68" Type="http://schemas.openxmlformats.org/officeDocument/2006/relationships/oleObject" Target="embeddings/oleObject1.bin"/><Relationship Id="rId84" Type="http://schemas.openxmlformats.org/officeDocument/2006/relationships/hyperlink" Target="http://kk.wikipedia.org/wiki/%D0%91%D2%AF%D0%B9%D1%80%D0%B5%D0%BA" TargetMode="External"/><Relationship Id="rId89" Type="http://schemas.openxmlformats.org/officeDocument/2006/relationships/hyperlink" Target="http://kk.wikipedia.org/w/index.php?title=%D0%90%D1%80%D1%82%D0%B5%D1%80%D0%B8%D1%8F_%D1%82%D0%B0%D0%BC%D1%8B%D1%80%D0%BB%D0%B0%D1%80%D1%8B&amp;action=edit&amp;redlink=1" TargetMode="External"/><Relationship Id="rId112" Type="http://schemas.openxmlformats.org/officeDocument/2006/relationships/hyperlink" Target="http://kk.wikipedia.org/w/index.php?title=%D0%91%D2%B1%D0%BB%D1%88%D1%8B%D2%9B%D0%B5%D1%82_%D1%82%D0%B0%D0%BB%D1%88%D1%8B%D2%9B%D1%82%D0%B0%D1%80%D1%8B&amp;action=edit&amp;redlink=1" TargetMode="External"/><Relationship Id="rId16" Type="http://schemas.openxmlformats.org/officeDocument/2006/relationships/hyperlink" Target="http://kk.wikipedia.org/wiki/%D0%A0%D0%B5%D1%84%D0%BB%D0%B5%D0%BA%D1%81" TargetMode="External"/><Relationship Id="rId107" Type="http://schemas.openxmlformats.org/officeDocument/2006/relationships/hyperlink" Target="http://kk.wikipedia.org/wiki/%D0%A1%D1%83" TargetMode="External"/><Relationship Id="rId11" Type="http://schemas.openxmlformats.org/officeDocument/2006/relationships/hyperlink" Target="http://kk.wikipedia.org/wiki/%D0%9E%D1%80%D0%B3%D0%B0%D0%BD" TargetMode="External"/><Relationship Id="rId32" Type="http://schemas.openxmlformats.org/officeDocument/2006/relationships/hyperlink" Target="http://kk.wikipedia.org/w/index.php?title=%D0%AD%D0%BC%D0%BE%D1%86%D0%B8%D1%8F&amp;action=edit&amp;redlink=1" TargetMode="External"/><Relationship Id="rId37" Type="http://schemas.openxmlformats.org/officeDocument/2006/relationships/hyperlink" Target="http://kk.wikipedia.org/wiki/%D0%98%D1%96%D1%81" TargetMode="External"/><Relationship Id="rId53" Type="http://schemas.openxmlformats.org/officeDocument/2006/relationships/hyperlink" Target="http://kk.wikipedia.org/wiki/%D0%9F%D0%B5%D1%80%D0%B8%D1%85%D0%BE%D0%BD%D0%B4%D1%80%D0%B8%D1%82" TargetMode="External"/><Relationship Id="rId58" Type="http://schemas.openxmlformats.org/officeDocument/2006/relationships/hyperlink" Target="http://kk.wikipedia.org/wiki/%D0%A2%D2%B1%D0%BC%D0%B0%D1%83" TargetMode="External"/><Relationship Id="rId74" Type="http://schemas.openxmlformats.org/officeDocument/2006/relationships/oleObject" Target="embeddings/oleObject4.bin"/><Relationship Id="rId79" Type="http://schemas.openxmlformats.org/officeDocument/2006/relationships/hyperlink" Target="http://kk.wikipedia.org/w/index.php?title=%D0%9D%D0%B5%D1%81%D0%B5%D0%BF%D0%B0%D2%93%D0%B0%D1%80&amp;action=edit&amp;redlink=1" TargetMode="External"/><Relationship Id="rId102" Type="http://schemas.openxmlformats.org/officeDocument/2006/relationships/hyperlink" Target="http://kk.wikipedia.org/wiki/%D0%91%D2%AF%D0%B9%D1%80%D0%B5%D0%BA" TargetMode="External"/><Relationship Id="rId123" Type="http://schemas.openxmlformats.org/officeDocument/2006/relationships/footer" Target="footer1.xml"/><Relationship Id="rId5" Type="http://schemas.openxmlformats.org/officeDocument/2006/relationships/webSettings" Target="webSettings.xml"/><Relationship Id="rId90" Type="http://schemas.openxmlformats.org/officeDocument/2006/relationships/hyperlink" Target="http://kk.wikipedia.org/w/index.php?title=%D0%92%D0%B5%D0%BD%D0%B0_%D1%82%D0%B0%D0%BC%D1%8B%D1%80%D0%BB%D0%B0%D1%80%D1%8B&amp;action=edit&amp;redlink=1" TargetMode="External"/><Relationship Id="rId95" Type="http://schemas.openxmlformats.org/officeDocument/2006/relationships/hyperlink" Target="http://kk.wikipedia.org/wiki/%D0%91%D2%AF%D0%B9%D1%80%D0%B5%D0%BA" TargetMode="External"/><Relationship Id="rId22" Type="http://schemas.openxmlformats.org/officeDocument/2006/relationships/hyperlink" Target="http://kk.wikipedia.org/w/index.php?title=%D0%96%D2%AF%D0%B9%D0%BA%D0%B5_%D0%B6%D2%AF%D0%B9%D0%B5&amp;action=edit&amp;redlink=1" TargetMode="External"/><Relationship Id="rId27" Type="http://schemas.openxmlformats.org/officeDocument/2006/relationships/hyperlink" Target="http://kk.wikipedia.org/w/index.php?title=%D0%98.%D0%9F._%D0%9F%D0%B0%D0%B2%D0%BB%D0%BE%D0%B2&amp;action=edit&amp;redlink=1" TargetMode="External"/><Relationship Id="rId43" Type="http://schemas.openxmlformats.org/officeDocument/2006/relationships/hyperlink" Target="http://kk.wikipedia.org/wiki/%D0%90%D1%83%D1%8B%D0%B7_%D2%9B%D1%83%D1%8B%D1%81%D1%8B" TargetMode="External"/><Relationship Id="rId48" Type="http://schemas.openxmlformats.org/officeDocument/2006/relationships/hyperlink" Target="http://kk.wikipedia.org/wiki/%D0%A2%D0%B5%D1%80%D1%96" TargetMode="External"/><Relationship Id="rId64" Type="http://schemas.openxmlformats.org/officeDocument/2006/relationships/hyperlink" Target="http://kk.wikipedia.org/wiki/%D0%A2%D0%B5%D1%80%D0%B0%D0%BF%D0%B8%D1%8F" TargetMode="External"/><Relationship Id="rId69" Type="http://schemas.openxmlformats.org/officeDocument/2006/relationships/image" Target="media/image7.wmf"/><Relationship Id="rId113" Type="http://schemas.openxmlformats.org/officeDocument/2006/relationships/hyperlink" Target="http://kk.wikipedia.org/w/index.php?title=%D0%97%D3%99%D1%80&amp;action=edit&amp;redlink=1" TargetMode="External"/><Relationship Id="rId118" Type="http://schemas.openxmlformats.org/officeDocument/2006/relationships/hyperlink" Target="http://kk.wikipedia.org/w/index.php?title=%D0%97%D3%99%D1%80%D1%88%D1%8B%D2%93%D0%B0%D1%80%D1%83&amp;action=edit&amp;redlink=1" TargetMode="External"/><Relationship Id="rId80" Type="http://schemas.openxmlformats.org/officeDocument/2006/relationships/hyperlink" Target="http://kk.wikipedia.org/w/index.php?title=%D0%9A%D1%83%D1%8B%D2%9B&amp;action=edit&amp;redlink=1" TargetMode="External"/><Relationship Id="rId85" Type="http://schemas.openxmlformats.org/officeDocument/2006/relationships/hyperlink" Target="http://kk.wikipedia.org/wiki/%D0%9E%D0%BC%D1%8B%D1%80%D1%82%D2%9B%D0%B0" TargetMode="External"/><Relationship Id="rId12" Type="http://schemas.openxmlformats.org/officeDocument/2006/relationships/hyperlink" Target="http://kk.wikipedia.org/wiki/%D0%A2%D1%96%D0%BD" TargetMode="External"/><Relationship Id="rId17" Type="http://schemas.openxmlformats.org/officeDocument/2006/relationships/hyperlink" Target="http://kk.wikipedia.org/wiki/%D0%A0%D0%B5%D1%84%D0%BB%D0%B5%D0%BA%D1%81" TargetMode="External"/><Relationship Id="rId33" Type="http://schemas.openxmlformats.org/officeDocument/2006/relationships/hyperlink" Target="http://kk.wikipedia.org/w/index.php?title=%28%D0%BB%D0%BE%D0%B3%D0%B8%D0%BA%D0%B0%D0%BB%D1%8B%D2%9B%29&amp;action=edit&amp;redlink=1" TargetMode="External"/><Relationship Id="rId38" Type="http://schemas.openxmlformats.org/officeDocument/2006/relationships/hyperlink" Target="http://kk.wikipedia.org/w/index.php?title=%D0%98%D1%96%D1%81_%D1%81%D0%B5%D0%B7%D1%83_%D0%B6%D0%B0%D1%81%D1%83%D1%88%D0%B0%D0%BB%D0%B0%D1%80%D1%8B&amp;action=edit&amp;redlink=1" TargetMode="External"/><Relationship Id="rId59" Type="http://schemas.openxmlformats.org/officeDocument/2006/relationships/hyperlink" Target="http://kk.wikipedia.org/wiki/%D2%9A%D1%8B%D0%B7%D1%8B%D0%BB%D1%88%D0%B0" TargetMode="External"/><Relationship Id="rId103" Type="http://schemas.openxmlformats.org/officeDocument/2006/relationships/hyperlink" Target="http://kk.wikipedia.org/wiki/%D0%91%D2%AF%D0%B9%D1%80%D0%B5%D0%BA" TargetMode="External"/><Relationship Id="rId108" Type="http://schemas.openxmlformats.org/officeDocument/2006/relationships/hyperlink" Target="http://kk.wikipedia.org/w/index.php?title=%D0%A2%D2%B1%D0%B7_%D0%BA%D0%BE%D0%BD%D1%86%D0%B5%D0%BD%D1%82%D1%80%D0%B0%D1%86%D0%B8%D1%8F%D1%81%D1%8B&amp;action=edit&amp;redlink=1" TargetMode="External"/><Relationship Id="rId124" Type="http://schemas.openxmlformats.org/officeDocument/2006/relationships/fontTable" Target="fontTable.xml"/><Relationship Id="rId54" Type="http://schemas.openxmlformats.org/officeDocument/2006/relationships/hyperlink" Target="http://kk.wikipedia.org/w/index.php?title=%D0%9E%D1%82%D0%BE%D0%B3%D0%B5%D0%BC%D0%B0%D1%82%D0%BE%D0%BC%D0%B0&amp;action=edit&amp;redlink=1" TargetMode="External"/><Relationship Id="rId70" Type="http://schemas.openxmlformats.org/officeDocument/2006/relationships/oleObject" Target="embeddings/oleObject2.bin"/><Relationship Id="rId75" Type="http://schemas.openxmlformats.org/officeDocument/2006/relationships/image" Target="media/image10.png"/><Relationship Id="rId91" Type="http://schemas.openxmlformats.org/officeDocument/2006/relationships/hyperlink" Target="http://kk.wikipedia.org/wiki/%D0%9C%D0%B0%D0%B9" TargetMode="External"/><Relationship Id="rId96" Type="http://schemas.openxmlformats.org/officeDocument/2006/relationships/hyperlink" Target="http://kk.wikipedia.org/w/index.php?title=%D0%9D%D0%B5%D1%84%D1%80%D0%BE%D0%BD_%D3%A9%D0%B7%D0%B5%D0%BA%D1%88%D0%B5%D0%BB%D0%B5%D1%80&amp;action=edit&amp;redlink=1"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kk.wikipedia.org/w/index.php?title=%D0%93%D1%80%D0%B5%D0%BA&amp;action=edit&amp;redlink=1" TargetMode="External"/><Relationship Id="rId28" Type="http://schemas.openxmlformats.org/officeDocument/2006/relationships/hyperlink" Target="http://kk.wikipedia.org/wiki/%D0%9C%D0%B8" TargetMode="External"/><Relationship Id="rId49" Type="http://schemas.openxmlformats.org/officeDocument/2006/relationships/hyperlink" Target="http://kk.wikipedia.org/wiki/%D0%A0%D0%B5%D1%86%D0%B5%D0%BF%D1%82%D0%BE%D1%80" TargetMode="External"/><Relationship Id="rId114" Type="http://schemas.openxmlformats.org/officeDocument/2006/relationships/hyperlink" Target="http://kk.wikipedia.org/wiki/%D2%9A%D1%83%D1%8B%D2%9B" TargetMode="External"/><Relationship Id="rId119" Type="http://schemas.openxmlformats.org/officeDocument/2006/relationships/hyperlink" Target="http://kk.wikipedia.org/wiki/%D0%96%D1%8B%D0%BD%D1%8B%D1%81" TargetMode="External"/><Relationship Id="rId44" Type="http://schemas.openxmlformats.org/officeDocument/2006/relationships/hyperlink" Target="http://kk.wikipedia.org/wiki/%D0%A0%D0%B5%D1%86%D0%B5%D0%BF%D1%82%D0%BE%D1%80" TargetMode="External"/><Relationship Id="rId60" Type="http://schemas.openxmlformats.org/officeDocument/2006/relationships/hyperlink" Target="http://kk.wikipedia.org/wiki/%D2%9A%D1%8B%D0%B7%D0%B0%D0%BC%D1%8B%D2%9B" TargetMode="External"/><Relationship Id="rId65" Type="http://schemas.openxmlformats.org/officeDocument/2006/relationships/hyperlink" Target="http://kk.wikipedia.org/wiki/%D0%94%D1%8B%D0%B1%D1%8B%D1%81" TargetMode="External"/><Relationship Id="rId81" Type="http://schemas.openxmlformats.org/officeDocument/2006/relationships/hyperlink" Target="http://kk.wikipedia.org/w/index.php?title=%D0%97%D3%99%D1%80%D1%88%D1%8B%D2%93%D0%B0%D1%80%D1%83_%D3%A9%D0%B7%D0%B5%D0%B3%D1%96&amp;action=edit&amp;redlink=1" TargetMode="External"/><Relationship Id="rId86" Type="http://schemas.openxmlformats.org/officeDocument/2006/relationships/hyperlink" Target="http://kk.wikipedia.org/w/index.php?title=%D2%AE%D1%80%D0%BC%D0%B5%D0%B1%D2%B1%D1%80%D1%88%D0%B0%D2%9B&amp;action=edit&amp;redlink=1" TargetMode="External"/><Relationship Id="rId13" Type="http://schemas.openxmlformats.org/officeDocument/2006/relationships/hyperlink" Target="http://kk.wikipedia.org/wiki/%D0%A0%D0%B5%D1%86%D0%B5%D0%BF%D1%82%D0%BE%D1%80" TargetMode="External"/><Relationship Id="rId18" Type="http://schemas.openxmlformats.org/officeDocument/2006/relationships/hyperlink" Target="https://www.wikiplanet.click/enciclopedia/kk/%D0%90%D0%B4%D0%B0%D0%BC" TargetMode="External"/><Relationship Id="rId39" Type="http://schemas.openxmlformats.org/officeDocument/2006/relationships/hyperlink" Target="http://kk.wikipedia.org/w/index.php?title=%D0%9C%D2%B1%D1%80%D1%8B%D0%BD_%D2%9B%D1%83%D1%8B%D1%81%D1%8B&amp;action=edit&amp;redlink=1" TargetMode="External"/><Relationship Id="rId109" Type="http://schemas.openxmlformats.org/officeDocument/2006/relationships/hyperlink" Target="http://kk.wikipedia.org/wiki/%D0%96%D0%B0%D1%81%D1%83%D1%88%D0%B0" TargetMode="External"/><Relationship Id="rId34" Type="http://schemas.openxmlformats.org/officeDocument/2006/relationships/hyperlink" Target="http://kk.wikipedia.org/wiki/%D0%90%D2%9B%D0%BF%D0%B0%D1%80%D0%B0%D1%82" TargetMode="External"/><Relationship Id="rId50" Type="http://schemas.openxmlformats.org/officeDocument/2006/relationships/hyperlink" Target="http://kk.wikipedia.org/w/index.php?title=%D0%90%D0%BB%D0%B0%D2%9B%D0%B0%D0%BD&amp;action=edit&amp;redlink=1" TargetMode="External"/><Relationship Id="rId55" Type="http://schemas.openxmlformats.org/officeDocument/2006/relationships/hyperlink" Target="http://kk.wikipedia.org/w/index.php?title=%D2%9A%D2%B1%D0%BB%D1%8B%D2%9B&amp;action=edit&amp;redlink=1" TargetMode="External"/><Relationship Id="rId76" Type="http://schemas.openxmlformats.org/officeDocument/2006/relationships/hyperlink" Target="http://kk.wikipedia.org/w/index.php?title=%D0%90%D2%93%D0%B7%D0%B0&amp;action=edit&amp;redlink=1" TargetMode="External"/><Relationship Id="rId97" Type="http://schemas.openxmlformats.org/officeDocument/2006/relationships/hyperlink" Target="http://kk.wikipedia.org/w/index.php?title=%D0%9D%D0%B5%D1%84%D1%80%D0%BE%D0%BD_%D3%A9%D0%B7%D0%B5%D0%BA%D1%88%D0%B5%D0%BB%D0%B5%D1%80%D1%96&amp;action=edit&amp;redlink=1" TargetMode="External"/><Relationship Id="rId104" Type="http://schemas.openxmlformats.org/officeDocument/2006/relationships/hyperlink" Target="http://kk.wikipedia.org/w/index.php?title=%D0%A3%D0%BB%D1%8B_%D0%B7%D0%B0%D1%82%D1%82%D0%B0%D1%80&amp;action=edit&amp;redlink=1" TargetMode="External"/><Relationship Id="rId120" Type="http://schemas.openxmlformats.org/officeDocument/2006/relationships/hyperlink" Target="http://kk.wikipedia.org/w/index.php?title=%D0%97%D3%99%D1%80%D1%88%D1%8B%D2%93%D0%B0%D1%80%D1%83&amp;action=edit&amp;redlink=1" TargetMode="External"/><Relationship Id="rId125"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8.wmf"/><Relationship Id="rId92" Type="http://schemas.openxmlformats.org/officeDocument/2006/relationships/hyperlink" Target="http://kk.wikipedia.org/wiki/%D0%9D%D0%B5%D1%84%D1%80%D0%BE%D0%BD" TargetMode="External"/><Relationship Id="rId2" Type="http://schemas.openxmlformats.org/officeDocument/2006/relationships/numbering" Target="numbering.xml"/><Relationship Id="rId29" Type="http://schemas.openxmlformats.org/officeDocument/2006/relationships/hyperlink" Target="http://kk.wikipedia.org/wiki/%D0%90%D0%B1%D0%B0%D0%B9" TargetMode="External"/><Relationship Id="rId24" Type="http://schemas.openxmlformats.org/officeDocument/2006/relationships/hyperlink" Target="http://kk.wikipedia.org/w/index.php?title=%D0%A4%D0%B8%D0%BB%D0%BE%D1%81%D0%BE%D1%84&amp;action=edit&amp;redlink=1" TargetMode="External"/><Relationship Id="rId40" Type="http://schemas.openxmlformats.org/officeDocument/2006/relationships/hyperlink" Target="http://kk.wikipedia.org/wiki/%D0%A0%D0%B5%D1%86%D0%B5%D0%BF%D1%82%D0%BE%D1%80" TargetMode="External"/><Relationship Id="rId45" Type="http://schemas.openxmlformats.org/officeDocument/2006/relationships/hyperlink" Target="http://kk.wikipedia.org/wiki/%D0%A2%D2%AF%D1%82%D1%96%D0%BA%D1%88%D0%B5_%D0%B1%D0%B5%D0%B7%D0%B4%D0%B5%D1%80" TargetMode="External"/><Relationship Id="rId66" Type="http://schemas.openxmlformats.org/officeDocument/2006/relationships/hyperlink" Target="http://kk.wikipedia.org/wiki/%D0%94%D0%B0%D0%B1%D1%8B%D0%BB" TargetMode="External"/><Relationship Id="rId87" Type="http://schemas.openxmlformats.org/officeDocument/2006/relationships/hyperlink" Target="http://kk.wikipedia.org/wiki/%D0%91%D2%AF%D0%B9%D1%80%D0%B5%D0%BA" TargetMode="External"/><Relationship Id="rId110" Type="http://schemas.openxmlformats.org/officeDocument/2006/relationships/hyperlink" Target="http://kk.wikipedia.org/wiki/%D0%96%D0%B0%D1%81%D1%83%D1%88%D0%B0" TargetMode="External"/><Relationship Id="rId115" Type="http://schemas.openxmlformats.org/officeDocument/2006/relationships/hyperlink" Target="http://kk.wikipedia.org/wiki/%D0%91%D2%B1%D0%BB%D1%88%D1%8B%D2%9B%D0%B5%D1%82" TargetMode="External"/><Relationship Id="rId61" Type="http://schemas.openxmlformats.org/officeDocument/2006/relationships/hyperlink" Target="http://kk.wikipedia.org/wiki/%D0%98%D0%BD%D1%84%D0%B5%D0%BA%D1%86%D0%B8%D1%8F" TargetMode="External"/><Relationship Id="rId82" Type="http://schemas.openxmlformats.org/officeDocument/2006/relationships/hyperlink" Target="http://kk.wikipedia.org/wiki/%D0%91%D2%AF%D0%B9%D1%80%D0%B5%D0%BA" TargetMode="External"/><Relationship Id="rId19" Type="http://schemas.openxmlformats.org/officeDocument/2006/relationships/hyperlink" Target="https://www.wikiplanet.click/enciclopedia/kk/%D0%96%D0%B0%D0%BD%D1%83%D0%B0%D1%80%D0%BB%D0%B0%D1%80" TargetMode="External"/><Relationship Id="rId14" Type="http://schemas.openxmlformats.org/officeDocument/2006/relationships/hyperlink" Target="http://kk.wikipedia.org/wiki/%D0%A0%D0%B5%D1%84%D0%BB%D0%B5%D0%BA%D1%81" TargetMode="External"/><Relationship Id="rId30" Type="http://schemas.openxmlformats.org/officeDocument/2006/relationships/hyperlink" Target="http://kk.wikipedia.org/w/index.php?title=%E2%80%9C%D0%9E%D1%82%D1%8B%D0%B7_%D0%B1%D1%96%D1%80%D1%96%D0%BD%D1%88%D1%96_%D1%81%D3%A9%D0%B7%D1%96%D0%BD%D0%B4%D0%B5%E2%80%9D&amp;action=edit&amp;redlink=1" TargetMode="External"/><Relationship Id="rId35" Type="http://schemas.openxmlformats.org/officeDocument/2006/relationships/image" Target="media/image3.jpeg"/><Relationship Id="rId56" Type="http://schemas.openxmlformats.org/officeDocument/2006/relationships/hyperlink" Target="http://kk.wikipedia.org/wiki/%D0%9D%D0%B5%D0%B2%D1%80%D0%B8%D1%82" TargetMode="External"/><Relationship Id="rId77" Type="http://schemas.openxmlformats.org/officeDocument/2006/relationships/hyperlink" Target="http://kk.wikipedia.org/w/index.php?title=%D0%A3%D0%BB%D1%8B_%D0%B7%D0%B0%D1%82%D1%82%D0%B0%D1%80&amp;action=edit&amp;redlink=1" TargetMode="External"/><Relationship Id="rId100" Type="http://schemas.openxmlformats.org/officeDocument/2006/relationships/hyperlink" Target="http://kk.wikipedia.org/wiki/%D2%9A%D1%8B%D0%BB%D1%82%D0%B0%D0%BC%D1%8B%D1%80%D0%BB%D0%B0%D1%80" TargetMode="External"/><Relationship Id="rId105" Type="http://schemas.openxmlformats.org/officeDocument/2006/relationships/hyperlink" Target="http://kk.wikipedia.org/wiki/%D0%92%D0%B5%D0%BD%D0%B0" TargetMode="External"/><Relationship Id="rId8" Type="http://schemas.openxmlformats.org/officeDocument/2006/relationships/image" Target="media/image1.jpeg"/><Relationship Id="rId51" Type="http://schemas.openxmlformats.org/officeDocument/2006/relationships/hyperlink" Target="http://kk.wikipedia.org/wiki/%D0%A1%D0%B0%D1%83%D1%81%D0%B0%D2%9B" TargetMode="External"/><Relationship Id="rId72" Type="http://schemas.openxmlformats.org/officeDocument/2006/relationships/oleObject" Target="embeddings/oleObject3.bin"/><Relationship Id="rId93" Type="http://schemas.openxmlformats.org/officeDocument/2006/relationships/hyperlink" Target="http://kk.wikipedia.org/wiki/%D0%93%D1%80%D0%B5%D0%BA_%D1%82%D1%96%D0%BB%D1%96" TargetMode="External"/><Relationship Id="rId98" Type="http://schemas.openxmlformats.org/officeDocument/2006/relationships/hyperlink" Target="http://kk.wikipedia.org/wiki/%D0%90%D1%80%D1%82%D0%B5%D1%80%D0%B8%D1%8F_%D2%9B%D0%B0%D0%BD%D1%82%D0%B0%D0%BC%D1%8B%D1%80%D0%BB%D0%B0%D1%80%D1%8B" TargetMode="External"/><Relationship Id="rId121" Type="http://schemas.openxmlformats.org/officeDocument/2006/relationships/hyperlink" Target="http://kk.wikipedia.org/w/index.php?title=%D0%97%D3%99%D1%80&amp;action=edit&amp;redlink=1" TargetMode="External"/><Relationship Id="rId3" Type="http://schemas.openxmlformats.org/officeDocument/2006/relationships/styles" Target="styles.xml"/><Relationship Id="rId25" Type="http://schemas.openxmlformats.org/officeDocument/2006/relationships/hyperlink" Target="http://kk.wikipedia.org/wiki/%D0%90%D1%80%D0%B8%D1%81%D1%82%D0%BE%D1%82%D0%B5%D0%BB%D1%8C" TargetMode="External"/><Relationship Id="rId46" Type="http://schemas.openxmlformats.org/officeDocument/2006/relationships/hyperlink" Target="http://kk.wikipedia.org/wiki/%D0%A0%D0%B5%D1%86%D0%B5%D0%BF%D1%82%D0%BE%D1%80" TargetMode="External"/><Relationship Id="rId67" Type="http://schemas.openxmlformats.org/officeDocument/2006/relationships/image" Target="media/image6.wmf"/><Relationship Id="rId116" Type="http://schemas.openxmlformats.org/officeDocument/2006/relationships/hyperlink" Target="http://kk.wikipedia.org/w/index.php?title=%D0%97%D3%99%D1%80%D1%88%D1%8B%D2%93%D0%B0%D1%80%D1%83&amp;action=edit&amp;redlink=1" TargetMode="External"/><Relationship Id="rId20" Type="http://schemas.openxmlformats.org/officeDocument/2006/relationships/hyperlink" Target="https://www.wikiplanet.click/enciclopedia/kk/%D0%9B%D0%B0%D1%82%D1%8B%D0%BD_%D1%82%D1%96%D0%BB%D1%96" TargetMode="External"/><Relationship Id="rId41" Type="http://schemas.openxmlformats.org/officeDocument/2006/relationships/hyperlink" Target="http://kk.wikipedia.org/w/index.php?title=%D0%98%D1%96%D1%81_%D1%81%D0%B5%D0%B7%D1%83_%D0%B6%D0%B0%D1%81%D1%83%D1%88%D0%B0%D0%BB%D0%B0%D1%80%D1%8B&amp;action=edit&amp;redlink=1" TargetMode="External"/><Relationship Id="rId62" Type="http://schemas.openxmlformats.org/officeDocument/2006/relationships/hyperlink" Target="http://kk.wikipedia.org/wiki/%D0%92%D0%B8%D1%82%D0%B0%D0%BC%D0%B8%D0%BD" TargetMode="External"/><Relationship Id="rId83" Type="http://schemas.openxmlformats.org/officeDocument/2006/relationships/hyperlink" Target="http://kk.wikipedia.org/wiki/%D0%97%D0%B0%D1%82_%D0%B0%D0%BB%D0%BC%D0%B0%D1%81%D1%83" TargetMode="External"/><Relationship Id="rId88" Type="http://schemas.openxmlformats.org/officeDocument/2006/relationships/hyperlink" Target="http://kk.wikipedia.org/wiki/%D0%9E%D0%BC%D1%8B%D1%80%D1%82%D2%9B%D0%B0" TargetMode="External"/><Relationship Id="rId111" Type="http://schemas.openxmlformats.org/officeDocument/2006/relationships/hyperlink" Target="http://kk.wikipedia.org/w/index.php?title=%D0%97%D3%99%D1%80&amp;action=edit&amp;redlink=1" TargetMode="External"/><Relationship Id="rId15" Type="http://schemas.openxmlformats.org/officeDocument/2006/relationships/hyperlink" Target="http://kk.wikipedia.org/w/index.php?title=%D0%A0%D0%B5%D1%84%D0%BB%D0%B5%D0%BA%D1%81%D1%82%D1%96%D0%BA_%D0%B4%D0%BE%D2%93%D0%B0&amp;action=edit&amp;redlink=1" TargetMode="External"/><Relationship Id="rId36" Type="http://schemas.openxmlformats.org/officeDocument/2006/relationships/image" Target="media/image4.jpeg"/><Relationship Id="rId57" Type="http://schemas.openxmlformats.org/officeDocument/2006/relationships/hyperlink" Target="http://kk.wikipedia.org/w/index.php?title=%D0%9E%D1%82%D0%BE%D1%81%D0%BA%D0%BB%D0%B5%D1%80%D0%BE%D0%B7&amp;action=edit&amp;redlink=1" TargetMode="External"/><Relationship Id="rId106" Type="http://schemas.openxmlformats.org/officeDocument/2006/relationships/hyperlink" Target="http://kk.wikipedia.org/w/index.php?title=%D0%97%D3%99%D1%80&amp;action=edit&amp;redlink=1" TargetMode="External"/><Relationship Id="rId10" Type="http://schemas.openxmlformats.org/officeDocument/2006/relationships/hyperlink" Target="http://kk.wikipedia.org/w/index.php?title=%D0%A2%D1%96%D0%BD%D0%B4%D0%B5%D1%80_%D1%88%D0%BE%D2%93%D1%8B%D1%80%D0%BB%D0%B0%D1%80%D1%8B&amp;action=edit&amp;redlink=1" TargetMode="External"/><Relationship Id="rId31" Type="http://schemas.openxmlformats.org/officeDocument/2006/relationships/hyperlink" Target="http://kk.wikipedia.org/wiki/%D0%9F%D1%81%D0%B8%D1%85%D0%B8%D0%BA%D0%B0" TargetMode="External"/><Relationship Id="rId52" Type="http://schemas.openxmlformats.org/officeDocument/2006/relationships/hyperlink" Target="http://kk.wikipedia.org/wiki/%D0%9E%D1%82%D0%B8%D1%82" TargetMode="External"/><Relationship Id="rId73" Type="http://schemas.openxmlformats.org/officeDocument/2006/relationships/image" Target="media/image9.wmf"/><Relationship Id="rId78" Type="http://schemas.openxmlformats.org/officeDocument/2006/relationships/hyperlink" Target="http://kk.wikipedia.org/wiki/%D0%91%D2%AF%D0%B9%D1%80%D0%B5%D0%BA" TargetMode="External"/><Relationship Id="rId94" Type="http://schemas.openxmlformats.org/officeDocument/2006/relationships/hyperlink" Target="http://kk.wikipedia.org/wiki/%D0%9D%D0%B5%D1%84%D1%80%D0%BE%D0%BD" TargetMode="External"/><Relationship Id="rId99" Type="http://schemas.openxmlformats.org/officeDocument/2006/relationships/hyperlink" Target="http://kk.wikipedia.org/wiki/%D2%9A%D1%8B%D0%BB%D1%82%D0%B0%D0%BC%D1%8B%D1%80%D0%BB%D0%B0%D1%80" TargetMode="External"/><Relationship Id="rId101" Type="http://schemas.openxmlformats.org/officeDocument/2006/relationships/hyperlink" Target="http://kk.wikipedia.org/wiki/%D2%9A%D0%B0%D0%BD" TargetMode="External"/><Relationship Id="rId122" Type="http://schemas.openxmlformats.org/officeDocument/2006/relationships/hyperlink" Target="http://kk.wikipedia.org/wiki/%D0%96%D1%8B%D0%BD%D1%8B%D1%81_%D0%B6%D0%B0%D1%81%D1%83%D1%88%D0%B0%D0%BB%D0%B0%D1%80%D1%8B"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04337-5812-4975-84D5-407EF2DE9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1040</TotalTime>
  <Pages>144</Pages>
  <Words>42867</Words>
  <Characters>244345</Characters>
  <Application>Microsoft Office Word</Application>
  <DocSecurity>0</DocSecurity>
  <Lines>2036</Lines>
  <Paragraphs>573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LeGion</cp:lastModifiedBy>
  <cp:revision>53</cp:revision>
  <cp:lastPrinted>2021-11-12T05:31:00Z</cp:lastPrinted>
  <dcterms:created xsi:type="dcterms:W3CDTF">2014-04-06T03:36:00Z</dcterms:created>
  <dcterms:modified xsi:type="dcterms:W3CDTF">2021-11-12T07:26:00Z</dcterms:modified>
</cp:coreProperties>
</file>